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419" w:rsidRDefault="00C77D9F" w:rsidP="00C77D9F">
      <w:pPr>
        <w:spacing w:line="240" w:lineRule="auto"/>
        <w:jc w:val="both"/>
        <w:rPr>
          <w:rFonts w:ascii="Calibri" w:hAnsi="Calibri" w:cs="Calibri"/>
          <w:b/>
          <w:bCs/>
          <w:sz w:val="22"/>
          <w:szCs w:val="22"/>
        </w:rPr>
      </w:pPr>
      <w:r w:rsidRPr="00C77D9F">
        <w:rPr>
          <w:rFonts w:ascii="Calibri" w:hAnsi="Calibri" w:cs="Calibri"/>
          <w:b/>
          <w:bCs/>
          <w:sz w:val="22"/>
          <w:szCs w:val="22"/>
        </w:rPr>
        <w:t xml:space="preserve">       </w:t>
      </w:r>
    </w:p>
    <w:p w:rsidR="00ED4419" w:rsidRDefault="00ED4419" w:rsidP="00C77D9F">
      <w:pPr>
        <w:spacing w:line="240" w:lineRule="auto"/>
        <w:jc w:val="both"/>
        <w:rPr>
          <w:rFonts w:ascii="Calibri" w:hAnsi="Calibri" w:cs="Calibri"/>
          <w:b/>
          <w:bCs/>
          <w:sz w:val="22"/>
          <w:szCs w:val="22"/>
        </w:rPr>
      </w:pPr>
    </w:p>
    <w:p w:rsidR="00ED4419" w:rsidRDefault="005D5C9B" w:rsidP="00C77D9F">
      <w:pPr>
        <w:spacing w:line="240" w:lineRule="auto"/>
        <w:jc w:val="both"/>
        <w:rPr>
          <w:rFonts w:ascii="Calibri" w:hAnsi="Calibri" w:cs="Calibri"/>
          <w:b/>
          <w:bCs/>
          <w:sz w:val="22"/>
          <w:szCs w:val="22"/>
        </w:rPr>
      </w:pPr>
      <w:r>
        <w:rPr>
          <w:rFonts w:ascii="Calibri" w:hAnsi="Calibri" w:cs="Calibri"/>
          <w:b/>
          <w:bCs/>
          <w:noProof/>
          <w:sz w:val="22"/>
          <w:szCs w:val="22"/>
          <w:lang w:eastAsia="en-US"/>
        </w:rPr>
        <w:drawing>
          <wp:anchor distT="0" distB="0" distL="114300" distR="114300" simplePos="0" relativeHeight="251657728" behindDoc="0" locked="0" layoutInCell="1" allowOverlap="1">
            <wp:simplePos x="0" y="0"/>
            <wp:positionH relativeFrom="column">
              <wp:posOffset>26035</wp:posOffset>
            </wp:positionH>
            <wp:positionV relativeFrom="paragraph">
              <wp:posOffset>126365</wp:posOffset>
            </wp:positionV>
            <wp:extent cx="1146810" cy="1118235"/>
            <wp:effectExtent l="19050" t="0" r="0" b="0"/>
            <wp:wrapSquare wrapText="bothSides"/>
            <wp:docPr id="2" name="Picture 1" descr="http://www.domstarih.co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mstarih.com/logo.jpg"/>
                    <pic:cNvPicPr>
                      <a:picLocks noChangeAspect="1" noChangeArrowheads="1"/>
                    </pic:cNvPicPr>
                  </pic:nvPicPr>
                  <pic:blipFill>
                    <a:blip r:embed="rId8"/>
                    <a:srcRect/>
                    <a:stretch>
                      <a:fillRect/>
                    </a:stretch>
                  </pic:blipFill>
                  <pic:spPr bwMode="auto">
                    <a:xfrm>
                      <a:off x="0" y="0"/>
                      <a:ext cx="1146810" cy="1118235"/>
                    </a:xfrm>
                    <a:prstGeom prst="rect">
                      <a:avLst/>
                    </a:prstGeom>
                    <a:noFill/>
                    <a:ln w="9525">
                      <a:noFill/>
                      <a:miter lim="800000"/>
                      <a:headEnd/>
                      <a:tailEnd/>
                    </a:ln>
                  </pic:spPr>
                </pic:pic>
              </a:graphicData>
            </a:graphic>
          </wp:anchor>
        </w:drawing>
      </w:r>
      <w:r w:rsidR="00ED4419">
        <w:rPr>
          <w:rFonts w:ascii="Calibri" w:hAnsi="Calibri" w:cs="Calibri"/>
          <w:b/>
          <w:bCs/>
          <w:sz w:val="22"/>
          <w:szCs w:val="22"/>
        </w:rPr>
        <w:t xml:space="preserve">                                                   </w:t>
      </w:r>
    </w:p>
    <w:p w:rsidR="00C77D9F" w:rsidRPr="00C77D9F" w:rsidRDefault="00ED4419" w:rsidP="00C77D9F">
      <w:pPr>
        <w:spacing w:line="240" w:lineRule="auto"/>
        <w:jc w:val="both"/>
        <w:rPr>
          <w:rFonts w:ascii="Calibri" w:hAnsi="Calibri" w:cs="Calibri"/>
          <w:b/>
          <w:bCs/>
          <w:sz w:val="22"/>
          <w:szCs w:val="22"/>
        </w:rPr>
      </w:pPr>
      <w:r>
        <w:rPr>
          <w:rFonts w:ascii="Calibri" w:hAnsi="Calibri" w:cs="Calibri"/>
          <w:b/>
          <w:bCs/>
          <w:sz w:val="22"/>
          <w:szCs w:val="22"/>
        </w:rPr>
        <w:t xml:space="preserve"> </w:t>
      </w:r>
      <w:r w:rsidR="00C77D9F" w:rsidRPr="00C77D9F">
        <w:rPr>
          <w:rFonts w:ascii="Calibri" w:hAnsi="Calibri" w:cs="Calibri"/>
          <w:b/>
          <w:bCs/>
          <w:sz w:val="22"/>
          <w:szCs w:val="22"/>
        </w:rPr>
        <w:t xml:space="preserve"> </w:t>
      </w:r>
      <w:r>
        <w:rPr>
          <w:rFonts w:ascii="Calibri" w:hAnsi="Calibri" w:cs="Calibri"/>
          <w:b/>
          <w:bCs/>
          <w:sz w:val="22"/>
          <w:szCs w:val="22"/>
        </w:rPr>
        <w:t xml:space="preserve">            </w:t>
      </w:r>
      <w:r w:rsidR="00C77D9F" w:rsidRPr="00C77D9F">
        <w:rPr>
          <w:rFonts w:ascii="Calibri" w:hAnsi="Calibri" w:cs="Calibri"/>
          <w:b/>
          <w:bCs/>
          <w:sz w:val="22"/>
          <w:szCs w:val="22"/>
          <w:lang w:val="sr-Cyrl-CS"/>
        </w:rPr>
        <w:t>Дом за смештај и негу старих лица „Прокупље“</w:t>
      </w:r>
    </w:p>
    <w:p w:rsidR="00C77D9F" w:rsidRPr="00C77D9F" w:rsidRDefault="00C77D9F" w:rsidP="00C77D9F">
      <w:pPr>
        <w:spacing w:line="240" w:lineRule="auto"/>
        <w:jc w:val="both"/>
        <w:rPr>
          <w:rFonts w:ascii="Calibri" w:hAnsi="Calibri" w:cs="Calibri"/>
          <w:b/>
          <w:bCs/>
          <w:sz w:val="22"/>
          <w:szCs w:val="22"/>
        </w:rPr>
      </w:pPr>
      <w:r w:rsidRPr="00C77D9F">
        <w:rPr>
          <w:rFonts w:ascii="Calibri" w:hAnsi="Calibri" w:cs="Calibri"/>
          <w:bCs/>
          <w:sz w:val="22"/>
          <w:szCs w:val="22"/>
        </w:rPr>
        <w:t xml:space="preserve"> </w:t>
      </w:r>
      <w:r w:rsidR="00ED4419">
        <w:rPr>
          <w:rFonts w:ascii="Calibri" w:hAnsi="Calibri" w:cs="Calibri"/>
          <w:bCs/>
          <w:sz w:val="22"/>
          <w:szCs w:val="22"/>
        </w:rPr>
        <w:t xml:space="preserve">          </w:t>
      </w:r>
      <w:r w:rsidRPr="00C77D9F">
        <w:rPr>
          <w:rFonts w:ascii="Calibri" w:hAnsi="Calibri" w:cs="Calibri"/>
          <w:bCs/>
          <w:sz w:val="22"/>
          <w:szCs w:val="22"/>
          <w:lang w:val="sr-Cyrl-CS"/>
        </w:rPr>
        <w:t>Адреса: Арсенија Чарнојевића 51, 18400 Прокупље</w:t>
      </w:r>
    </w:p>
    <w:p w:rsidR="00C77D9F" w:rsidRPr="00C77D9F" w:rsidRDefault="00C77D9F" w:rsidP="00C77D9F">
      <w:pPr>
        <w:spacing w:line="240" w:lineRule="auto"/>
        <w:jc w:val="both"/>
        <w:rPr>
          <w:rFonts w:ascii="Calibri" w:hAnsi="Calibri" w:cs="Calibri"/>
          <w:bCs/>
          <w:sz w:val="22"/>
          <w:szCs w:val="22"/>
        </w:rPr>
      </w:pPr>
      <w:r w:rsidRPr="00C77D9F">
        <w:rPr>
          <w:rFonts w:ascii="Calibri" w:hAnsi="Calibri" w:cs="Calibri"/>
          <w:bCs/>
          <w:sz w:val="22"/>
          <w:szCs w:val="22"/>
          <w:lang w:val="sr-Cyrl-CS"/>
        </w:rPr>
        <w:t>ЖР:84022066755</w:t>
      </w:r>
      <w:r w:rsidRPr="00C77D9F">
        <w:rPr>
          <w:rFonts w:ascii="Calibri" w:hAnsi="Calibri" w:cs="Calibri"/>
          <w:bCs/>
          <w:sz w:val="22"/>
          <w:szCs w:val="22"/>
        </w:rPr>
        <w:t xml:space="preserve">; </w:t>
      </w:r>
      <w:r w:rsidRPr="00C77D9F">
        <w:rPr>
          <w:rFonts w:ascii="Calibri" w:hAnsi="Calibri" w:cs="Calibri"/>
          <w:bCs/>
          <w:sz w:val="22"/>
          <w:szCs w:val="22"/>
          <w:lang w:val="sr-Cyrl-CS"/>
        </w:rPr>
        <w:t>ПИБ:100413582; МБ:07345925; Шифра делатности:</w:t>
      </w:r>
      <w:r w:rsidR="00D94072">
        <w:rPr>
          <w:rFonts w:ascii="Calibri" w:hAnsi="Calibri" w:cs="Calibri"/>
          <w:bCs/>
          <w:sz w:val="22"/>
          <w:szCs w:val="22"/>
        </w:rPr>
        <w:t xml:space="preserve"> </w:t>
      </w:r>
      <w:r w:rsidRPr="00C77D9F">
        <w:rPr>
          <w:rFonts w:ascii="Calibri" w:hAnsi="Calibri" w:cs="Calibri"/>
          <w:bCs/>
          <w:sz w:val="22"/>
          <w:szCs w:val="22"/>
          <w:lang w:val="sr-Cyrl-CS"/>
        </w:rPr>
        <w:t>87.30</w:t>
      </w:r>
    </w:p>
    <w:p w:rsidR="00C77D9F" w:rsidRPr="00C77D9F" w:rsidRDefault="00C77D9F" w:rsidP="00C77D9F">
      <w:pPr>
        <w:spacing w:line="240" w:lineRule="auto"/>
        <w:jc w:val="both"/>
        <w:rPr>
          <w:rFonts w:ascii="Calibri" w:hAnsi="Calibri" w:cs="Calibri"/>
          <w:bCs/>
          <w:sz w:val="22"/>
          <w:szCs w:val="22"/>
        </w:rPr>
      </w:pPr>
      <w:r w:rsidRPr="00C77D9F">
        <w:rPr>
          <w:rFonts w:ascii="Calibri" w:hAnsi="Calibri" w:cs="Calibri"/>
          <w:bCs/>
          <w:sz w:val="22"/>
          <w:szCs w:val="22"/>
          <w:lang w:val="sr-Cyrl-CS"/>
        </w:rPr>
        <w:t>Тел. 027/321-344; Факс – 027/329-517; Email:</w:t>
      </w:r>
      <w:hyperlink r:id="rId9" w:history="1">
        <w:r w:rsidRPr="00C77D9F">
          <w:rPr>
            <w:rStyle w:val="Hyperlink"/>
            <w:rFonts w:ascii="Calibri" w:hAnsi="Calibri" w:cs="Calibri"/>
            <w:sz w:val="22"/>
            <w:szCs w:val="22"/>
          </w:rPr>
          <w:t>prokupljedsn@minrzs.gov.rs</w:t>
        </w:r>
      </w:hyperlink>
    </w:p>
    <w:p w:rsidR="00C77D9F" w:rsidRPr="00C77D9F" w:rsidRDefault="00C77D9F" w:rsidP="00C77D9F">
      <w:pPr>
        <w:rPr>
          <w:rFonts w:ascii="Calibri" w:hAnsi="Calibri" w:cs="Calibri"/>
          <w:sz w:val="22"/>
          <w:szCs w:val="22"/>
        </w:rPr>
      </w:pPr>
      <w:r w:rsidRPr="00C77D9F">
        <w:rPr>
          <w:rFonts w:ascii="Calibri" w:hAnsi="Calibri" w:cs="Calibri"/>
          <w:b/>
          <w:bCs/>
          <w:sz w:val="22"/>
          <w:szCs w:val="22"/>
          <w:lang w:val="sr-Cyrl-CS"/>
        </w:rPr>
        <w:t xml:space="preserve">                           </w:t>
      </w:r>
      <w:r w:rsidRPr="00C77D9F">
        <w:rPr>
          <w:rFonts w:ascii="Calibri" w:hAnsi="Calibri" w:cs="Calibri"/>
          <w:sz w:val="22"/>
          <w:szCs w:val="22"/>
          <w:lang w:val="sr-Cyrl-CS"/>
        </w:rPr>
        <w:t xml:space="preserve">                                                                                                                             </w:t>
      </w:r>
    </w:p>
    <w:p w:rsidR="00C77D9F" w:rsidRPr="00C77D9F" w:rsidRDefault="00C77D9F" w:rsidP="00C77D9F">
      <w:pPr>
        <w:rPr>
          <w:rFonts w:ascii="Calibri" w:hAnsi="Calibri" w:cs="Calibri"/>
          <w:sz w:val="22"/>
          <w:szCs w:val="22"/>
        </w:rPr>
      </w:pPr>
    </w:p>
    <w:p w:rsidR="00C77D9F" w:rsidRPr="00C77D9F" w:rsidRDefault="00C77D9F" w:rsidP="00C77D9F">
      <w:pPr>
        <w:rPr>
          <w:rFonts w:ascii="Calibri" w:hAnsi="Calibri" w:cs="Calibri"/>
          <w:b/>
          <w:bCs/>
          <w:sz w:val="22"/>
          <w:szCs w:val="22"/>
        </w:rPr>
      </w:pPr>
    </w:p>
    <w:p w:rsidR="00C77D9F" w:rsidRPr="00C77D9F" w:rsidRDefault="00C77D9F" w:rsidP="00C77D9F">
      <w:pPr>
        <w:rPr>
          <w:rFonts w:ascii="Calibri" w:hAnsi="Calibri" w:cs="Calibri"/>
          <w:sz w:val="22"/>
          <w:szCs w:val="22"/>
        </w:rPr>
      </w:pPr>
    </w:p>
    <w:p w:rsidR="00C77D9F" w:rsidRPr="00C77D9F" w:rsidRDefault="00C77D9F" w:rsidP="00C77D9F">
      <w:pPr>
        <w:rPr>
          <w:rFonts w:ascii="Calibri" w:hAnsi="Calibri" w:cs="Calibri"/>
          <w:sz w:val="22"/>
          <w:szCs w:val="22"/>
        </w:rPr>
      </w:pPr>
    </w:p>
    <w:p w:rsidR="00C77D9F" w:rsidRDefault="00C77D9F" w:rsidP="00C77D9F">
      <w:pPr>
        <w:jc w:val="center"/>
        <w:rPr>
          <w:rFonts w:ascii="Calibri" w:hAnsi="Calibri" w:cs="Calibri"/>
          <w:b/>
          <w:sz w:val="22"/>
          <w:szCs w:val="22"/>
        </w:rPr>
      </w:pPr>
    </w:p>
    <w:p w:rsidR="00ED4419" w:rsidRDefault="00ED4419" w:rsidP="00C77D9F">
      <w:pPr>
        <w:jc w:val="center"/>
        <w:rPr>
          <w:rFonts w:ascii="Calibri" w:hAnsi="Calibri" w:cs="Calibri"/>
          <w:b/>
          <w:sz w:val="22"/>
          <w:szCs w:val="22"/>
        </w:rPr>
      </w:pPr>
    </w:p>
    <w:p w:rsidR="00ED4419" w:rsidRDefault="00ED4419" w:rsidP="00C77D9F">
      <w:pPr>
        <w:jc w:val="center"/>
        <w:rPr>
          <w:rFonts w:ascii="Calibri" w:hAnsi="Calibri" w:cs="Calibri"/>
          <w:b/>
          <w:sz w:val="22"/>
          <w:szCs w:val="22"/>
        </w:rPr>
      </w:pPr>
    </w:p>
    <w:p w:rsidR="00ED4419" w:rsidRDefault="00ED4419" w:rsidP="00C77D9F">
      <w:pPr>
        <w:jc w:val="center"/>
        <w:rPr>
          <w:rFonts w:ascii="Calibri" w:hAnsi="Calibri" w:cs="Calibri"/>
          <w:b/>
          <w:sz w:val="22"/>
          <w:szCs w:val="22"/>
        </w:rPr>
      </w:pPr>
    </w:p>
    <w:p w:rsidR="00ED4419" w:rsidRDefault="00ED4419" w:rsidP="00C77D9F">
      <w:pPr>
        <w:jc w:val="center"/>
        <w:rPr>
          <w:rFonts w:ascii="Calibri" w:hAnsi="Calibri" w:cs="Calibri"/>
          <w:b/>
          <w:sz w:val="22"/>
          <w:szCs w:val="22"/>
        </w:rPr>
      </w:pPr>
    </w:p>
    <w:p w:rsidR="00ED4419" w:rsidRDefault="00ED4419" w:rsidP="00C77D9F">
      <w:pPr>
        <w:jc w:val="center"/>
        <w:rPr>
          <w:rFonts w:ascii="Calibri" w:hAnsi="Calibri" w:cs="Calibri"/>
          <w:b/>
          <w:sz w:val="22"/>
          <w:szCs w:val="22"/>
        </w:rPr>
      </w:pPr>
    </w:p>
    <w:p w:rsidR="00ED4419" w:rsidRPr="00C77D9F" w:rsidRDefault="00ED4419" w:rsidP="00C77D9F">
      <w:pPr>
        <w:jc w:val="center"/>
        <w:rPr>
          <w:rFonts w:ascii="Calibri" w:hAnsi="Calibri" w:cs="Calibri"/>
          <w:b/>
          <w:sz w:val="22"/>
          <w:szCs w:val="22"/>
        </w:rPr>
      </w:pPr>
    </w:p>
    <w:p w:rsidR="00C77D9F" w:rsidRPr="00ED4419" w:rsidRDefault="00C77D9F" w:rsidP="00C77D9F">
      <w:pPr>
        <w:jc w:val="center"/>
        <w:rPr>
          <w:rFonts w:ascii="Calibri" w:hAnsi="Calibri" w:cs="Calibri"/>
          <w:b/>
          <w:sz w:val="28"/>
          <w:szCs w:val="28"/>
        </w:rPr>
      </w:pPr>
      <w:r w:rsidRPr="00ED4419">
        <w:rPr>
          <w:rFonts w:ascii="Calibri" w:hAnsi="Calibri" w:cs="Calibri"/>
          <w:b/>
          <w:sz w:val="28"/>
          <w:szCs w:val="28"/>
        </w:rPr>
        <w:t>КОНКУРСНА ДОКУМЕНТАЦИЈА</w:t>
      </w:r>
    </w:p>
    <w:p w:rsidR="00C77D9F" w:rsidRPr="00ED4419" w:rsidRDefault="00C77D9F" w:rsidP="00C77D9F">
      <w:pPr>
        <w:jc w:val="center"/>
        <w:rPr>
          <w:rFonts w:ascii="Calibri" w:hAnsi="Calibri" w:cs="Calibri"/>
          <w:b/>
          <w:sz w:val="28"/>
          <w:szCs w:val="28"/>
        </w:rPr>
      </w:pPr>
      <w:r w:rsidRPr="00ED4419">
        <w:rPr>
          <w:rFonts w:ascii="Calibri" w:hAnsi="Calibri" w:cs="Calibri"/>
          <w:b/>
          <w:sz w:val="28"/>
          <w:szCs w:val="28"/>
          <w:lang w:val="sr-Cyrl-CS"/>
        </w:rPr>
        <w:t xml:space="preserve">у поступку јавне набавке </w:t>
      </w:r>
      <w:r w:rsidRPr="00ED4419">
        <w:rPr>
          <w:rFonts w:ascii="Calibri" w:hAnsi="Calibri" w:cs="Calibri"/>
          <w:b/>
          <w:sz w:val="28"/>
          <w:szCs w:val="28"/>
        </w:rPr>
        <w:t>добара</w:t>
      </w:r>
      <w:r w:rsidRPr="00ED4419">
        <w:rPr>
          <w:rFonts w:ascii="Calibri" w:hAnsi="Calibri" w:cs="Calibri"/>
          <w:b/>
          <w:sz w:val="28"/>
          <w:szCs w:val="28"/>
          <w:lang w:val="sr-Cyrl-CS"/>
        </w:rPr>
        <w:t xml:space="preserve"> мале вредности </w:t>
      </w:r>
    </w:p>
    <w:p w:rsidR="00C77D9F" w:rsidRPr="00BA1381" w:rsidRDefault="00C77D9F" w:rsidP="00C77D9F">
      <w:pPr>
        <w:jc w:val="center"/>
        <w:rPr>
          <w:rFonts w:ascii="Calibri" w:hAnsi="Calibri" w:cs="Calibri"/>
          <w:sz w:val="28"/>
          <w:szCs w:val="28"/>
          <w:lang/>
        </w:rPr>
      </w:pPr>
      <w:r w:rsidRPr="00ED4419">
        <w:rPr>
          <w:rFonts w:ascii="Calibri" w:hAnsi="Calibri" w:cs="Calibri"/>
          <w:b/>
          <w:sz w:val="28"/>
          <w:szCs w:val="28"/>
        </w:rPr>
        <w:t xml:space="preserve"> </w:t>
      </w:r>
      <w:r w:rsidR="00BA1381">
        <w:rPr>
          <w:rFonts w:ascii="Calibri" w:hAnsi="Calibri" w:cs="Calibri"/>
          <w:b/>
          <w:sz w:val="28"/>
          <w:szCs w:val="28"/>
        </w:rPr>
        <w:t>НАБАВКА СРЕД</w:t>
      </w:r>
      <w:r w:rsidR="009D2323">
        <w:rPr>
          <w:rFonts w:ascii="Calibri" w:hAnsi="Calibri" w:cs="Calibri"/>
          <w:b/>
          <w:sz w:val="28"/>
          <w:szCs w:val="28"/>
        </w:rPr>
        <w:t>СТАВА ЗА ОДРЖАВАЊЕ ХИГИЈЕНЕ</w:t>
      </w:r>
      <w:r w:rsidRPr="00ED4419">
        <w:rPr>
          <w:rFonts w:ascii="Calibri" w:hAnsi="Calibri" w:cs="Calibri"/>
          <w:b/>
          <w:sz w:val="28"/>
          <w:szCs w:val="28"/>
        </w:rPr>
        <w:t xml:space="preserve"> </w:t>
      </w:r>
      <w:r w:rsidR="00DA3FD0" w:rsidRPr="00ED4419">
        <w:rPr>
          <w:rFonts w:ascii="Calibri" w:hAnsi="Calibri" w:cs="Calibri"/>
          <w:b/>
          <w:sz w:val="28"/>
          <w:szCs w:val="28"/>
        </w:rPr>
        <w:t>б</w:t>
      </w:r>
      <w:r w:rsidRPr="00ED4419">
        <w:rPr>
          <w:rFonts w:ascii="Calibri" w:hAnsi="Calibri" w:cs="Calibri"/>
          <w:b/>
          <w:sz w:val="28"/>
          <w:szCs w:val="28"/>
        </w:rPr>
        <w:t xml:space="preserve">р. </w:t>
      </w:r>
      <w:r w:rsidR="009D2323">
        <w:rPr>
          <w:rFonts w:ascii="Calibri" w:hAnsi="Calibri" w:cs="Calibri"/>
          <w:b/>
          <w:sz w:val="28"/>
          <w:szCs w:val="28"/>
        </w:rPr>
        <w:t>2</w:t>
      </w:r>
      <w:r w:rsidRPr="00ED4419">
        <w:rPr>
          <w:rFonts w:ascii="Calibri" w:hAnsi="Calibri" w:cs="Calibri"/>
          <w:b/>
          <w:sz w:val="28"/>
          <w:szCs w:val="28"/>
        </w:rPr>
        <w:t>-Д/</w:t>
      </w:r>
      <w:r w:rsidR="00790F50">
        <w:rPr>
          <w:rFonts w:ascii="Calibri" w:hAnsi="Calibri" w:cs="Calibri"/>
          <w:b/>
          <w:sz w:val="28"/>
          <w:szCs w:val="28"/>
        </w:rPr>
        <w:t>МВ-1</w:t>
      </w:r>
      <w:r w:rsidR="00BA1381">
        <w:rPr>
          <w:rFonts w:ascii="Calibri" w:hAnsi="Calibri" w:cs="Calibri"/>
          <w:b/>
          <w:sz w:val="28"/>
          <w:szCs w:val="28"/>
          <w:lang/>
        </w:rPr>
        <w:t>6</w:t>
      </w:r>
    </w:p>
    <w:p w:rsidR="00C77D9F" w:rsidRPr="00ED4419" w:rsidRDefault="00C77D9F" w:rsidP="00C77D9F">
      <w:pPr>
        <w:jc w:val="center"/>
        <w:rPr>
          <w:rFonts w:ascii="Calibri" w:hAnsi="Calibri" w:cs="Calibri"/>
          <w:sz w:val="28"/>
          <w:szCs w:val="28"/>
        </w:rPr>
      </w:pPr>
    </w:p>
    <w:p w:rsidR="00C77D9F" w:rsidRPr="00C77D9F" w:rsidRDefault="00C77D9F" w:rsidP="00C77D9F">
      <w:pPr>
        <w:jc w:val="center"/>
        <w:rPr>
          <w:rFonts w:ascii="Calibri" w:hAnsi="Calibri" w:cs="Calibri"/>
          <w:sz w:val="22"/>
          <w:szCs w:val="22"/>
        </w:rPr>
      </w:pPr>
    </w:p>
    <w:p w:rsidR="00C77D9F" w:rsidRDefault="00C77D9F" w:rsidP="00C77D9F">
      <w:pPr>
        <w:jc w:val="center"/>
        <w:rPr>
          <w:rFonts w:ascii="Calibri" w:hAnsi="Calibri" w:cs="Calibri"/>
          <w:sz w:val="22"/>
          <w:szCs w:val="22"/>
        </w:rPr>
      </w:pPr>
    </w:p>
    <w:p w:rsidR="00ED4419" w:rsidRDefault="00ED4419" w:rsidP="00C77D9F">
      <w:pPr>
        <w:jc w:val="center"/>
        <w:rPr>
          <w:rFonts w:ascii="Calibri" w:hAnsi="Calibri" w:cs="Calibri"/>
          <w:sz w:val="22"/>
          <w:szCs w:val="22"/>
        </w:rPr>
      </w:pPr>
    </w:p>
    <w:p w:rsidR="00ED4419" w:rsidRDefault="00ED4419" w:rsidP="00C77D9F">
      <w:pPr>
        <w:jc w:val="center"/>
        <w:rPr>
          <w:rFonts w:ascii="Calibri" w:hAnsi="Calibri" w:cs="Calibri"/>
          <w:sz w:val="22"/>
          <w:szCs w:val="22"/>
        </w:rPr>
      </w:pPr>
    </w:p>
    <w:p w:rsidR="00ED4419" w:rsidRPr="00C77D9F" w:rsidRDefault="00ED4419" w:rsidP="00C77D9F">
      <w:pPr>
        <w:jc w:val="center"/>
        <w:rPr>
          <w:rFonts w:ascii="Calibri" w:hAnsi="Calibri" w:cs="Calibri"/>
          <w:sz w:val="22"/>
          <w:szCs w:val="22"/>
        </w:rPr>
      </w:pPr>
    </w:p>
    <w:p w:rsidR="00C77D9F" w:rsidRPr="00C77D9F" w:rsidRDefault="00C77D9F" w:rsidP="00C77D9F">
      <w:pPr>
        <w:jc w:val="center"/>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5"/>
        <w:gridCol w:w="4774"/>
      </w:tblGrid>
      <w:tr w:rsidR="00C650B4" w:rsidRPr="00C650B4" w:rsidTr="00A34E3A">
        <w:tc>
          <w:tcPr>
            <w:tcW w:w="4788" w:type="dxa"/>
          </w:tcPr>
          <w:p w:rsidR="00C650B4" w:rsidRPr="00C650B4" w:rsidRDefault="00C650B4" w:rsidP="00A34E3A">
            <w:pPr>
              <w:rPr>
                <w:rFonts w:ascii="Calibri" w:hAnsi="Calibri" w:cs="Calibri"/>
                <w:sz w:val="22"/>
                <w:szCs w:val="22"/>
                <w:lang w:val="sr-Cyrl-CS"/>
              </w:rPr>
            </w:pPr>
          </w:p>
        </w:tc>
        <w:tc>
          <w:tcPr>
            <w:tcW w:w="4788" w:type="dxa"/>
            <w:hideMark/>
          </w:tcPr>
          <w:p w:rsidR="00C650B4" w:rsidRPr="00C650B4" w:rsidRDefault="00C650B4" w:rsidP="00A34E3A">
            <w:pPr>
              <w:rPr>
                <w:rFonts w:ascii="Calibri" w:hAnsi="Calibri" w:cs="Calibri"/>
                <w:sz w:val="22"/>
                <w:szCs w:val="22"/>
                <w:lang w:val="sr-Cyrl-CS"/>
              </w:rPr>
            </w:pPr>
            <w:r w:rsidRPr="00C650B4">
              <w:rPr>
                <w:rFonts w:ascii="Calibri" w:hAnsi="Calibri" w:cs="Calibri"/>
                <w:sz w:val="22"/>
                <w:szCs w:val="22"/>
                <w:lang w:val="sr-Cyrl-CS"/>
              </w:rPr>
              <w:t>Датум и време:</w:t>
            </w:r>
          </w:p>
        </w:tc>
      </w:tr>
      <w:tr w:rsidR="00C650B4" w:rsidRPr="00C650B4" w:rsidTr="00A34E3A">
        <w:tc>
          <w:tcPr>
            <w:tcW w:w="4788" w:type="dxa"/>
            <w:vAlign w:val="center"/>
            <w:hideMark/>
          </w:tcPr>
          <w:p w:rsidR="00C650B4" w:rsidRPr="00C650B4" w:rsidRDefault="00C650B4" w:rsidP="00A34E3A">
            <w:pPr>
              <w:rPr>
                <w:rFonts w:ascii="Calibri" w:hAnsi="Calibri" w:cs="Calibri"/>
                <w:sz w:val="22"/>
                <w:szCs w:val="22"/>
                <w:lang w:val="sr-Cyrl-CS"/>
              </w:rPr>
            </w:pPr>
            <w:r w:rsidRPr="00C650B4">
              <w:rPr>
                <w:rFonts w:ascii="Calibri" w:hAnsi="Calibri" w:cs="Calibri"/>
                <w:sz w:val="22"/>
                <w:szCs w:val="22"/>
                <w:lang w:val="sr-Cyrl-CS"/>
              </w:rPr>
              <w:t>Крајњи рок за достављање понуда:</w:t>
            </w:r>
          </w:p>
        </w:tc>
        <w:tc>
          <w:tcPr>
            <w:tcW w:w="4788" w:type="dxa"/>
            <w:vAlign w:val="center"/>
            <w:hideMark/>
          </w:tcPr>
          <w:p w:rsidR="00C650B4" w:rsidRPr="00C650B4" w:rsidRDefault="00BA1381" w:rsidP="00BA1381">
            <w:pPr>
              <w:rPr>
                <w:rFonts w:ascii="Calibri" w:hAnsi="Calibri" w:cs="Calibri"/>
                <w:sz w:val="22"/>
                <w:szCs w:val="22"/>
                <w:lang w:val="sr-Cyrl-CS"/>
              </w:rPr>
            </w:pPr>
            <w:r>
              <w:rPr>
                <w:rFonts w:ascii="Calibri" w:hAnsi="Calibri" w:cs="Calibri"/>
                <w:sz w:val="22"/>
                <w:szCs w:val="22"/>
                <w:lang/>
              </w:rPr>
              <w:t>0</w:t>
            </w:r>
            <w:r w:rsidR="00B32B14">
              <w:rPr>
                <w:rFonts w:ascii="Calibri" w:hAnsi="Calibri" w:cs="Calibri"/>
                <w:sz w:val="22"/>
                <w:szCs w:val="22"/>
              </w:rPr>
              <w:t>6</w:t>
            </w:r>
            <w:r w:rsidR="004A7E13">
              <w:rPr>
                <w:rFonts w:ascii="Calibri" w:hAnsi="Calibri" w:cs="Calibri"/>
                <w:sz w:val="22"/>
                <w:szCs w:val="22"/>
              </w:rPr>
              <w:t>.</w:t>
            </w:r>
            <w:r>
              <w:rPr>
                <w:rFonts w:ascii="Calibri" w:hAnsi="Calibri" w:cs="Calibri"/>
                <w:sz w:val="22"/>
                <w:szCs w:val="22"/>
              </w:rPr>
              <w:t xml:space="preserve"> </w:t>
            </w:r>
            <w:r>
              <w:rPr>
                <w:rFonts w:ascii="Calibri" w:hAnsi="Calibri" w:cs="Calibri"/>
                <w:sz w:val="22"/>
                <w:szCs w:val="22"/>
                <w:lang/>
              </w:rPr>
              <w:t>6</w:t>
            </w:r>
            <w:r w:rsidR="00C650B4" w:rsidRPr="00C650B4">
              <w:rPr>
                <w:rFonts w:ascii="Calibri" w:hAnsi="Calibri" w:cs="Calibri"/>
                <w:sz w:val="22"/>
                <w:szCs w:val="22"/>
                <w:lang w:val="sr-Cyrl-CS"/>
              </w:rPr>
              <w:t>.201</w:t>
            </w:r>
            <w:r>
              <w:rPr>
                <w:rFonts w:ascii="Calibri" w:hAnsi="Calibri" w:cs="Calibri"/>
                <w:sz w:val="22"/>
                <w:szCs w:val="22"/>
                <w:lang w:val="sr-Cyrl-CS"/>
              </w:rPr>
              <w:t>6</w:t>
            </w:r>
            <w:r w:rsidR="00C650B4" w:rsidRPr="00C650B4">
              <w:rPr>
                <w:rFonts w:ascii="Calibri" w:hAnsi="Calibri" w:cs="Calibri"/>
                <w:sz w:val="22"/>
                <w:szCs w:val="22"/>
                <w:lang w:val="sr-Cyrl-CS"/>
              </w:rPr>
              <w:t>. године до 1</w:t>
            </w:r>
            <w:r>
              <w:rPr>
                <w:rFonts w:ascii="Calibri" w:hAnsi="Calibri" w:cs="Calibri"/>
                <w:sz w:val="22"/>
                <w:szCs w:val="22"/>
                <w:lang w:val="sr-Cyrl-CS"/>
              </w:rPr>
              <w:t>1</w:t>
            </w:r>
            <w:r w:rsidR="00207FB7">
              <w:rPr>
                <w:rFonts w:ascii="Calibri" w:hAnsi="Calibri" w:cs="Calibri"/>
                <w:sz w:val="22"/>
                <w:szCs w:val="22"/>
              </w:rPr>
              <w:t>:</w:t>
            </w:r>
            <w:r w:rsidR="00C650B4" w:rsidRPr="00C650B4">
              <w:rPr>
                <w:rFonts w:ascii="Calibri" w:hAnsi="Calibri" w:cs="Calibri"/>
                <w:sz w:val="22"/>
                <w:szCs w:val="22"/>
                <w:lang w:val="sr-Cyrl-CS"/>
              </w:rPr>
              <w:t>00 часова</w:t>
            </w:r>
          </w:p>
        </w:tc>
      </w:tr>
      <w:tr w:rsidR="00C650B4" w:rsidRPr="00C650B4" w:rsidTr="00A34E3A">
        <w:tc>
          <w:tcPr>
            <w:tcW w:w="4788" w:type="dxa"/>
            <w:vAlign w:val="center"/>
            <w:hideMark/>
          </w:tcPr>
          <w:p w:rsidR="00C650B4" w:rsidRPr="00C650B4" w:rsidRDefault="00C650B4" w:rsidP="00A34E3A">
            <w:pPr>
              <w:rPr>
                <w:rFonts w:ascii="Calibri" w:hAnsi="Calibri" w:cs="Calibri"/>
                <w:sz w:val="22"/>
                <w:szCs w:val="22"/>
                <w:lang w:val="sr-Cyrl-CS"/>
              </w:rPr>
            </w:pPr>
            <w:r w:rsidRPr="00C650B4">
              <w:rPr>
                <w:rFonts w:ascii="Calibri" w:hAnsi="Calibri" w:cs="Calibri"/>
                <w:sz w:val="22"/>
                <w:szCs w:val="22"/>
                <w:lang w:val="sr-Cyrl-CS"/>
              </w:rPr>
              <w:t>Јавно отварање:</w:t>
            </w:r>
          </w:p>
        </w:tc>
        <w:tc>
          <w:tcPr>
            <w:tcW w:w="4788" w:type="dxa"/>
            <w:vAlign w:val="center"/>
            <w:hideMark/>
          </w:tcPr>
          <w:p w:rsidR="00C650B4" w:rsidRPr="00C650B4" w:rsidRDefault="00BA1381" w:rsidP="009D2323">
            <w:pPr>
              <w:rPr>
                <w:rFonts w:ascii="Calibri" w:hAnsi="Calibri" w:cs="Calibri"/>
                <w:sz w:val="22"/>
                <w:szCs w:val="22"/>
                <w:lang w:val="sr-Cyrl-CS"/>
              </w:rPr>
            </w:pPr>
            <w:r>
              <w:rPr>
                <w:rFonts w:ascii="Calibri" w:hAnsi="Calibri" w:cs="Calibri"/>
                <w:sz w:val="22"/>
                <w:szCs w:val="22"/>
                <w:lang/>
              </w:rPr>
              <w:t>0</w:t>
            </w:r>
            <w:r w:rsidR="00B32B14">
              <w:rPr>
                <w:rFonts w:ascii="Calibri" w:hAnsi="Calibri" w:cs="Calibri"/>
                <w:sz w:val="22"/>
                <w:szCs w:val="22"/>
              </w:rPr>
              <w:t>6</w:t>
            </w:r>
            <w:r w:rsidR="00C650B4" w:rsidRPr="00C650B4">
              <w:rPr>
                <w:rFonts w:ascii="Calibri" w:hAnsi="Calibri" w:cs="Calibri"/>
                <w:sz w:val="22"/>
                <w:szCs w:val="22"/>
                <w:lang w:val="sr-Cyrl-CS"/>
              </w:rPr>
              <w:t>.</w:t>
            </w:r>
            <w:r>
              <w:rPr>
                <w:rFonts w:ascii="Calibri" w:hAnsi="Calibri" w:cs="Calibri"/>
                <w:sz w:val="22"/>
                <w:szCs w:val="22"/>
                <w:lang w:val="sr-Cyrl-CS"/>
              </w:rPr>
              <w:t>6</w:t>
            </w:r>
            <w:r w:rsidR="004A7E13">
              <w:rPr>
                <w:rFonts w:ascii="Calibri" w:hAnsi="Calibri" w:cs="Calibri"/>
                <w:sz w:val="22"/>
                <w:szCs w:val="22"/>
              </w:rPr>
              <w:t>.</w:t>
            </w:r>
            <w:r w:rsidR="00C650B4" w:rsidRPr="00C650B4">
              <w:rPr>
                <w:rFonts w:ascii="Calibri" w:hAnsi="Calibri" w:cs="Calibri"/>
                <w:sz w:val="22"/>
                <w:szCs w:val="22"/>
                <w:lang w:val="sr-Cyrl-CS"/>
              </w:rPr>
              <w:t>201</w:t>
            </w:r>
            <w:r>
              <w:rPr>
                <w:rFonts w:ascii="Calibri" w:hAnsi="Calibri" w:cs="Calibri"/>
                <w:sz w:val="22"/>
                <w:szCs w:val="22"/>
                <w:lang w:val="sr-Cyrl-CS"/>
              </w:rPr>
              <w:t>6</w:t>
            </w:r>
            <w:r w:rsidR="00C650B4" w:rsidRPr="00C650B4">
              <w:rPr>
                <w:rFonts w:ascii="Calibri" w:hAnsi="Calibri" w:cs="Calibri"/>
                <w:sz w:val="22"/>
                <w:szCs w:val="22"/>
                <w:lang w:val="sr-Cyrl-CS"/>
              </w:rPr>
              <w:t xml:space="preserve">. </w:t>
            </w:r>
            <w:r w:rsidR="00116E02">
              <w:rPr>
                <w:rFonts w:ascii="Calibri" w:hAnsi="Calibri" w:cs="Calibri"/>
                <w:sz w:val="22"/>
                <w:szCs w:val="22"/>
              </w:rPr>
              <w:t xml:space="preserve"> </w:t>
            </w:r>
            <w:r w:rsidR="00C650B4" w:rsidRPr="00C650B4">
              <w:rPr>
                <w:rFonts w:ascii="Calibri" w:hAnsi="Calibri" w:cs="Calibri"/>
                <w:sz w:val="22"/>
                <w:szCs w:val="22"/>
                <w:lang w:val="sr-Cyrl-CS"/>
              </w:rPr>
              <w:t xml:space="preserve">године у   </w:t>
            </w:r>
            <w:r w:rsidR="00C650B4">
              <w:rPr>
                <w:rFonts w:ascii="Calibri" w:hAnsi="Calibri" w:cs="Calibri"/>
                <w:sz w:val="22"/>
                <w:szCs w:val="22"/>
                <w:lang w:val="sr-Cyrl-CS"/>
              </w:rPr>
              <w:t xml:space="preserve"> </w:t>
            </w:r>
            <w:r w:rsidR="00C650B4" w:rsidRPr="00C650B4">
              <w:rPr>
                <w:rFonts w:ascii="Calibri" w:hAnsi="Calibri" w:cs="Calibri"/>
                <w:sz w:val="22"/>
                <w:szCs w:val="22"/>
                <w:lang w:val="sr-Cyrl-CS"/>
              </w:rPr>
              <w:t>1</w:t>
            </w:r>
            <w:r w:rsidR="00AD4ADA">
              <w:rPr>
                <w:rFonts w:ascii="Calibri" w:hAnsi="Calibri" w:cs="Calibri"/>
                <w:sz w:val="22"/>
                <w:szCs w:val="22"/>
              </w:rPr>
              <w:t>1</w:t>
            </w:r>
            <w:r w:rsidR="00207FB7">
              <w:rPr>
                <w:rFonts w:ascii="Calibri" w:hAnsi="Calibri" w:cs="Calibri"/>
                <w:sz w:val="22"/>
                <w:szCs w:val="22"/>
              </w:rPr>
              <w:t>:</w:t>
            </w:r>
            <w:r w:rsidR="00C650B4" w:rsidRPr="00C650B4">
              <w:rPr>
                <w:rFonts w:ascii="Calibri" w:hAnsi="Calibri" w:cs="Calibri"/>
                <w:sz w:val="22"/>
                <w:szCs w:val="22"/>
                <w:lang w:val="sr-Cyrl-CS"/>
              </w:rPr>
              <w:t>30 часова</w:t>
            </w:r>
          </w:p>
        </w:tc>
      </w:tr>
    </w:tbl>
    <w:p w:rsidR="00C77D9F" w:rsidRPr="00C650B4" w:rsidRDefault="00C77D9F" w:rsidP="00C77D9F">
      <w:pPr>
        <w:jc w:val="center"/>
        <w:rPr>
          <w:rFonts w:ascii="Calibri" w:hAnsi="Calibri" w:cs="Calibri"/>
          <w:sz w:val="22"/>
          <w:szCs w:val="22"/>
        </w:rPr>
      </w:pPr>
    </w:p>
    <w:p w:rsidR="00C77D9F" w:rsidRPr="00C77D9F" w:rsidRDefault="00C77D9F" w:rsidP="00C77D9F">
      <w:pPr>
        <w:jc w:val="center"/>
        <w:rPr>
          <w:rFonts w:ascii="Calibri" w:hAnsi="Calibri" w:cs="Calibri"/>
          <w:sz w:val="22"/>
          <w:szCs w:val="22"/>
        </w:rPr>
      </w:pPr>
    </w:p>
    <w:p w:rsidR="00C77D9F" w:rsidRDefault="00C77D9F" w:rsidP="00C77D9F">
      <w:pPr>
        <w:jc w:val="center"/>
        <w:rPr>
          <w:rFonts w:ascii="Calibri" w:hAnsi="Calibri" w:cs="Calibri"/>
          <w:sz w:val="22"/>
          <w:szCs w:val="22"/>
        </w:rPr>
      </w:pPr>
    </w:p>
    <w:p w:rsidR="00ED4419" w:rsidRDefault="00ED4419" w:rsidP="00C77D9F">
      <w:pPr>
        <w:jc w:val="center"/>
        <w:rPr>
          <w:rFonts w:ascii="Calibri" w:hAnsi="Calibri" w:cs="Calibri"/>
          <w:sz w:val="22"/>
          <w:szCs w:val="22"/>
        </w:rPr>
      </w:pPr>
    </w:p>
    <w:p w:rsidR="00ED4419" w:rsidRDefault="00ED4419" w:rsidP="00C77D9F">
      <w:pPr>
        <w:jc w:val="center"/>
        <w:rPr>
          <w:rFonts w:ascii="Calibri" w:hAnsi="Calibri" w:cs="Calibri"/>
          <w:sz w:val="22"/>
          <w:szCs w:val="22"/>
        </w:rPr>
      </w:pPr>
    </w:p>
    <w:p w:rsidR="00ED4419" w:rsidRDefault="00ED4419" w:rsidP="00C77D9F">
      <w:pPr>
        <w:jc w:val="center"/>
        <w:rPr>
          <w:rFonts w:ascii="Calibri" w:hAnsi="Calibri" w:cs="Calibri"/>
          <w:sz w:val="22"/>
          <w:szCs w:val="22"/>
        </w:rPr>
      </w:pPr>
    </w:p>
    <w:p w:rsidR="00ED4419" w:rsidRDefault="00ED4419" w:rsidP="00C77D9F">
      <w:pPr>
        <w:jc w:val="center"/>
        <w:rPr>
          <w:rFonts w:ascii="Calibri" w:hAnsi="Calibri" w:cs="Calibri"/>
          <w:sz w:val="22"/>
          <w:szCs w:val="22"/>
        </w:rPr>
      </w:pPr>
    </w:p>
    <w:p w:rsidR="00ED4419" w:rsidRPr="00C77D9F" w:rsidRDefault="00ED4419" w:rsidP="00C77D9F">
      <w:pPr>
        <w:jc w:val="center"/>
        <w:rPr>
          <w:rFonts w:ascii="Calibri" w:hAnsi="Calibri" w:cs="Calibri"/>
          <w:sz w:val="22"/>
          <w:szCs w:val="22"/>
        </w:rPr>
      </w:pPr>
    </w:p>
    <w:p w:rsidR="00C77D9F" w:rsidRPr="00C77D9F" w:rsidRDefault="00C77D9F" w:rsidP="00C77D9F">
      <w:pPr>
        <w:jc w:val="center"/>
        <w:rPr>
          <w:rFonts w:ascii="Calibri" w:hAnsi="Calibri" w:cs="Calibri"/>
          <w:sz w:val="22"/>
          <w:szCs w:val="22"/>
        </w:rPr>
      </w:pPr>
    </w:p>
    <w:p w:rsidR="00C77D9F" w:rsidRPr="00C77D9F" w:rsidRDefault="00C77D9F" w:rsidP="00C77D9F">
      <w:pPr>
        <w:jc w:val="center"/>
        <w:rPr>
          <w:rFonts w:ascii="Calibri" w:hAnsi="Calibri" w:cs="Calibri"/>
          <w:sz w:val="22"/>
          <w:szCs w:val="22"/>
        </w:rPr>
      </w:pPr>
      <w:r w:rsidRPr="00C77D9F">
        <w:rPr>
          <w:rFonts w:ascii="Calibri" w:hAnsi="Calibri" w:cs="Calibri"/>
          <w:sz w:val="22"/>
          <w:szCs w:val="22"/>
        </w:rPr>
        <w:t>Прокупље</w:t>
      </w:r>
      <w:r>
        <w:rPr>
          <w:rFonts w:ascii="Calibri" w:hAnsi="Calibri" w:cs="Calibri"/>
          <w:sz w:val="22"/>
          <w:szCs w:val="22"/>
        </w:rPr>
        <w:t>,</w:t>
      </w:r>
      <w:r w:rsidRPr="00C77D9F">
        <w:rPr>
          <w:rFonts w:ascii="Calibri" w:hAnsi="Calibri" w:cs="Calibri"/>
          <w:sz w:val="22"/>
          <w:szCs w:val="22"/>
        </w:rPr>
        <w:t xml:space="preserve"> </w:t>
      </w:r>
      <w:r w:rsidR="009D2323">
        <w:rPr>
          <w:rFonts w:ascii="Calibri" w:hAnsi="Calibri" w:cs="Calibri"/>
          <w:sz w:val="22"/>
          <w:szCs w:val="22"/>
        </w:rPr>
        <w:t>мај</w:t>
      </w:r>
      <w:r w:rsidRPr="00C77D9F">
        <w:rPr>
          <w:rFonts w:ascii="Calibri" w:hAnsi="Calibri" w:cs="Calibri"/>
          <w:sz w:val="22"/>
          <w:szCs w:val="22"/>
        </w:rPr>
        <w:t xml:space="preserve"> 201</w:t>
      </w:r>
      <w:r w:rsidR="00BA1381">
        <w:rPr>
          <w:rFonts w:ascii="Calibri" w:hAnsi="Calibri" w:cs="Calibri"/>
          <w:sz w:val="22"/>
          <w:szCs w:val="22"/>
          <w:lang/>
        </w:rPr>
        <w:t>6</w:t>
      </w:r>
      <w:r w:rsidRPr="00C77D9F">
        <w:rPr>
          <w:rFonts w:ascii="Calibri" w:hAnsi="Calibri" w:cs="Calibri"/>
          <w:sz w:val="22"/>
          <w:szCs w:val="22"/>
        </w:rPr>
        <w:t xml:space="preserve"> године</w:t>
      </w: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Default="00221C6F" w:rsidP="00084C33">
      <w:pPr>
        <w:jc w:val="both"/>
        <w:rPr>
          <w:rFonts w:ascii="Calibri" w:hAnsi="Calibri" w:cs="Calibri"/>
          <w:sz w:val="22"/>
          <w:szCs w:val="22"/>
          <w:lang/>
        </w:rPr>
      </w:pPr>
      <w:r w:rsidRPr="00C77D9F">
        <w:rPr>
          <w:rFonts w:ascii="Calibri" w:eastAsia="TimesNewRomanPSMT" w:hAnsi="Calibri" w:cs="Calibri"/>
          <w:sz w:val="22"/>
          <w:szCs w:val="22"/>
        </w:rPr>
        <w:lastRenderedPageBreak/>
        <w:t>На основу чл. 39. и 61. Закона о јавним набавкама („Сл. гласник РС” бр. 124/2012</w:t>
      </w:r>
      <w:r w:rsidR="00843E69">
        <w:rPr>
          <w:rFonts w:ascii="Calibri" w:eastAsia="TimesNewRomanPSMT" w:hAnsi="Calibri" w:cs="Calibri"/>
          <w:sz w:val="22"/>
          <w:szCs w:val="22"/>
          <w:lang w:val="sr-Cyrl-BA"/>
        </w:rPr>
        <w:t>..68/15)</w:t>
      </w:r>
      <w:r w:rsidRPr="00C77D9F">
        <w:rPr>
          <w:rFonts w:ascii="Calibri" w:eastAsia="TimesNewRomanPSMT" w:hAnsi="Calibri" w:cs="Calibri"/>
          <w:sz w:val="22"/>
          <w:szCs w:val="22"/>
        </w:rPr>
        <w:t>, у даљем тексту: Закон), чл. 6. Правилника о обавезним елементима конкурсне документације у поступцима јавних набавки и начину доказивања испуњености усло</w:t>
      </w:r>
      <w:r w:rsidR="00843E69">
        <w:rPr>
          <w:rFonts w:ascii="Calibri" w:eastAsia="TimesNewRomanPSMT" w:hAnsi="Calibri" w:cs="Calibri"/>
          <w:sz w:val="22"/>
          <w:szCs w:val="22"/>
        </w:rPr>
        <w:t>ва („Сл. гласник РС” бр.</w:t>
      </w:r>
      <w:r w:rsidR="00843E69">
        <w:rPr>
          <w:rFonts w:ascii="Calibri" w:eastAsia="TimesNewRomanPSMT" w:hAnsi="Calibri" w:cs="Calibri"/>
          <w:sz w:val="22"/>
          <w:szCs w:val="22"/>
          <w:lang w:val="sr-Cyrl-BA"/>
        </w:rPr>
        <w:t>86/15</w:t>
      </w:r>
      <w:r w:rsidRPr="00C77D9F">
        <w:rPr>
          <w:rFonts w:ascii="Calibri" w:eastAsia="TimesNewRomanPSMT" w:hAnsi="Calibri" w:cs="Calibri"/>
          <w:sz w:val="22"/>
          <w:szCs w:val="22"/>
        </w:rPr>
        <w:t xml:space="preserve">), </w:t>
      </w:r>
      <w:r w:rsidRPr="00C77D9F">
        <w:rPr>
          <w:rFonts w:ascii="Calibri" w:hAnsi="Calibri" w:cs="Calibri"/>
          <w:sz w:val="22"/>
          <w:szCs w:val="22"/>
        </w:rPr>
        <w:t xml:space="preserve">Одлуке о покретању поступка јавне набавке број </w:t>
      </w:r>
      <w:r w:rsidR="00BA1381">
        <w:rPr>
          <w:rFonts w:ascii="Calibri" w:hAnsi="Calibri" w:cs="Calibri"/>
          <w:sz w:val="22"/>
          <w:szCs w:val="22"/>
          <w:lang/>
        </w:rPr>
        <w:t>2</w:t>
      </w:r>
      <w:r w:rsidR="00B031DD">
        <w:rPr>
          <w:rFonts w:ascii="Calibri" w:hAnsi="Calibri" w:cs="Calibri"/>
          <w:sz w:val="22"/>
          <w:szCs w:val="22"/>
        </w:rPr>
        <w:t>, заведена под деловодним бројем 01-</w:t>
      </w:r>
      <w:r w:rsidR="00BA1381">
        <w:rPr>
          <w:rFonts w:ascii="Calibri" w:hAnsi="Calibri" w:cs="Calibri"/>
          <w:sz w:val="22"/>
          <w:szCs w:val="22"/>
          <w:lang/>
        </w:rPr>
        <w:t>370</w:t>
      </w:r>
      <w:r w:rsidR="00B031DD">
        <w:rPr>
          <w:rFonts w:ascii="Calibri" w:hAnsi="Calibri" w:cs="Calibri"/>
          <w:sz w:val="22"/>
          <w:szCs w:val="22"/>
        </w:rPr>
        <w:t xml:space="preserve"> дана </w:t>
      </w:r>
      <w:r w:rsidR="00BA1381">
        <w:rPr>
          <w:rFonts w:ascii="Calibri" w:hAnsi="Calibri" w:cs="Calibri"/>
          <w:sz w:val="22"/>
          <w:szCs w:val="22"/>
          <w:lang/>
        </w:rPr>
        <w:t>23</w:t>
      </w:r>
      <w:r w:rsidR="00BA1381">
        <w:rPr>
          <w:rFonts w:ascii="Calibri" w:hAnsi="Calibri" w:cs="Calibri"/>
          <w:sz w:val="22"/>
          <w:szCs w:val="22"/>
        </w:rPr>
        <w:t>.</w:t>
      </w:r>
      <w:r w:rsidR="00554FC2">
        <w:rPr>
          <w:rFonts w:ascii="Calibri" w:hAnsi="Calibri" w:cs="Calibri"/>
          <w:sz w:val="22"/>
          <w:szCs w:val="22"/>
        </w:rPr>
        <w:t>5</w:t>
      </w:r>
      <w:r w:rsidR="00BA1381">
        <w:rPr>
          <w:rFonts w:ascii="Calibri" w:hAnsi="Calibri" w:cs="Calibri"/>
          <w:sz w:val="22"/>
          <w:szCs w:val="22"/>
        </w:rPr>
        <w:t>.201</w:t>
      </w:r>
      <w:r w:rsidR="00BA1381">
        <w:rPr>
          <w:rFonts w:ascii="Calibri" w:hAnsi="Calibri" w:cs="Calibri"/>
          <w:sz w:val="22"/>
          <w:szCs w:val="22"/>
          <w:lang/>
        </w:rPr>
        <w:t>6.</w:t>
      </w:r>
      <w:r w:rsidRPr="00C77D9F">
        <w:rPr>
          <w:rFonts w:ascii="Calibri" w:hAnsi="Calibri" w:cs="Calibri"/>
          <w:sz w:val="22"/>
          <w:szCs w:val="22"/>
        </w:rPr>
        <w:t xml:space="preserve"> и </w:t>
      </w:r>
      <w:r w:rsidR="00084C33" w:rsidRPr="00C77D9F">
        <w:rPr>
          <w:rFonts w:ascii="Calibri" w:hAnsi="Calibri" w:cs="Calibri"/>
          <w:color w:val="auto"/>
          <w:sz w:val="22"/>
          <w:szCs w:val="22"/>
        </w:rPr>
        <w:t xml:space="preserve">Решења </w:t>
      </w:r>
      <w:r w:rsidR="00084C33" w:rsidRPr="00C77D9F">
        <w:rPr>
          <w:rFonts w:ascii="Calibri" w:hAnsi="Calibri" w:cs="Calibri"/>
          <w:i/>
          <w:color w:val="auto"/>
          <w:sz w:val="22"/>
          <w:szCs w:val="22"/>
        </w:rPr>
        <w:t xml:space="preserve">  о </w:t>
      </w:r>
      <w:r w:rsidR="00084C33" w:rsidRPr="00C77D9F">
        <w:rPr>
          <w:rFonts w:ascii="Calibri" w:hAnsi="Calibri" w:cs="Calibri"/>
          <w:color w:val="auto"/>
          <w:sz w:val="22"/>
          <w:szCs w:val="22"/>
        </w:rPr>
        <w:t>образовању комисије за јавну набавку</w:t>
      </w:r>
      <w:r w:rsidR="00C77D9F">
        <w:rPr>
          <w:rFonts w:ascii="Calibri" w:hAnsi="Calibri" w:cs="Calibri"/>
          <w:color w:val="auto"/>
          <w:sz w:val="22"/>
          <w:szCs w:val="22"/>
        </w:rPr>
        <w:t xml:space="preserve"> бр</w:t>
      </w:r>
      <w:r w:rsidR="00B031DD">
        <w:rPr>
          <w:rFonts w:ascii="Calibri" w:hAnsi="Calibri" w:cs="Calibri"/>
          <w:color w:val="auto"/>
          <w:sz w:val="22"/>
          <w:szCs w:val="22"/>
        </w:rPr>
        <w:t xml:space="preserve"> </w:t>
      </w:r>
      <w:r w:rsidR="00B32B14">
        <w:rPr>
          <w:rFonts w:ascii="Calibri" w:hAnsi="Calibri" w:cs="Calibri"/>
          <w:color w:val="auto"/>
          <w:sz w:val="22"/>
          <w:szCs w:val="22"/>
        </w:rPr>
        <w:t>2</w:t>
      </w:r>
      <w:r w:rsidR="00BA1381">
        <w:rPr>
          <w:rFonts w:ascii="Calibri" w:hAnsi="Calibri" w:cs="Calibri"/>
          <w:color w:val="auto"/>
          <w:sz w:val="22"/>
          <w:szCs w:val="22"/>
        </w:rPr>
        <w:t>-Д/МВ-1</w:t>
      </w:r>
      <w:r w:rsidR="00BA1381">
        <w:rPr>
          <w:rFonts w:ascii="Calibri" w:hAnsi="Calibri" w:cs="Calibri"/>
          <w:color w:val="auto"/>
          <w:sz w:val="22"/>
          <w:szCs w:val="22"/>
          <w:lang/>
        </w:rPr>
        <w:t>6</w:t>
      </w:r>
      <w:r w:rsidR="00B031DD">
        <w:rPr>
          <w:rFonts w:ascii="Calibri" w:hAnsi="Calibri" w:cs="Calibri"/>
          <w:color w:val="auto"/>
          <w:sz w:val="22"/>
          <w:szCs w:val="22"/>
        </w:rPr>
        <w:t>, заведено под делово</w:t>
      </w:r>
      <w:r w:rsidR="00BA1381">
        <w:rPr>
          <w:rFonts w:ascii="Calibri" w:hAnsi="Calibri" w:cs="Calibri"/>
          <w:color w:val="auto"/>
          <w:sz w:val="22"/>
          <w:szCs w:val="22"/>
          <w:lang/>
        </w:rPr>
        <w:t>д</w:t>
      </w:r>
      <w:r w:rsidR="00B031DD">
        <w:rPr>
          <w:rFonts w:ascii="Calibri" w:hAnsi="Calibri" w:cs="Calibri"/>
          <w:color w:val="auto"/>
          <w:sz w:val="22"/>
          <w:szCs w:val="22"/>
        </w:rPr>
        <w:t>ним бројем 01-</w:t>
      </w:r>
      <w:r w:rsidR="00BA1381">
        <w:rPr>
          <w:rFonts w:ascii="Calibri" w:hAnsi="Calibri" w:cs="Calibri"/>
          <w:color w:val="auto"/>
          <w:sz w:val="22"/>
          <w:szCs w:val="22"/>
        </w:rPr>
        <w:t>37</w:t>
      </w:r>
      <w:r w:rsidR="00BA1381">
        <w:rPr>
          <w:rFonts w:ascii="Calibri" w:hAnsi="Calibri" w:cs="Calibri"/>
          <w:color w:val="auto"/>
          <w:sz w:val="22"/>
          <w:szCs w:val="22"/>
          <w:lang/>
        </w:rPr>
        <w:t>1</w:t>
      </w:r>
      <w:r w:rsidR="00207FB7">
        <w:rPr>
          <w:rFonts w:ascii="Calibri" w:hAnsi="Calibri" w:cs="Calibri"/>
          <w:color w:val="auto"/>
          <w:sz w:val="22"/>
          <w:szCs w:val="22"/>
        </w:rPr>
        <w:t xml:space="preserve"> </w:t>
      </w:r>
      <w:r w:rsidR="00C77D9F">
        <w:rPr>
          <w:rFonts w:ascii="Calibri" w:hAnsi="Calibri" w:cs="Calibri"/>
          <w:color w:val="auto"/>
          <w:sz w:val="22"/>
          <w:szCs w:val="22"/>
        </w:rPr>
        <w:t xml:space="preserve"> од </w:t>
      </w:r>
      <w:r w:rsidR="00BA1381">
        <w:rPr>
          <w:rFonts w:ascii="Calibri" w:hAnsi="Calibri" w:cs="Calibri"/>
          <w:color w:val="auto"/>
          <w:sz w:val="22"/>
          <w:szCs w:val="22"/>
          <w:lang/>
        </w:rPr>
        <w:t>23</w:t>
      </w:r>
      <w:r w:rsidR="00BA1381">
        <w:rPr>
          <w:rFonts w:ascii="Calibri" w:hAnsi="Calibri" w:cs="Calibri"/>
          <w:color w:val="auto"/>
          <w:sz w:val="22"/>
          <w:szCs w:val="22"/>
        </w:rPr>
        <w:t>.</w:t>
      </w:r>
      <w:r w:rsidR="00554FC2">
        <w:rPr>
          <w:rFonts w:ascii="Calibri" w:hAnsi="Calibri" w:cs="Calibri"/>
          <w:color w:val="auto"/>
          <w:sz w:val="22"/>
          <w:szCs w:val="22"/>
        </w:rPr>
        <w:t>5.</w:t>
      </w:r>
      <w:r w:rsidR="00C77D9F">
        <w:rPr>
          <w:rFonts w:ascii="Calibri" w:hAnsi="Calibri" w:cs="Calibri"/>
          <w:color w:val="auto"/>
          <w:sz w:val="22"/>
          <w:szCs w:val="22"/>
        </w:rPr>
        <w:t>201</w:t>
      </w:r>
      <w:r w:rsidR="00BA1381">
        <w:rPr>
          <w:rFonts w:ascii="Calibri" w:hAnsi="Calibri" w:cs="Calibri"/>
          <w:color w:val="auto"/>
          <w:sz w:val="22"/>
          <w:szCs w:val="22"/>
          <w:lang/>
        </w:rPr>
        <w:t>6.</w:t>
      </w:r>
      <w:r w:rsidR="00554FC2">
        <w:rPr>
          <w:rFonts w:ascii="Calibri" w:hAnsi="Calibri" w:cs="Calibri"/>
          <w:color w:val="auto"/>
          <w:sz w:val="22"/>
          <w:szCs w:val="22"/>
        </w:rPr>
        <w:t xml:space="preserve"> </w:t>
      </w:r>
      <w:r w:rsidR="00084C33" w:rsidRPr="00C77D9F">
        <w:rPr>
          <w:rFonts w:ascii="Calibri" w:hAnsi="Calibri" w:cs="Calibri"/>
          <w:sz w:val="22"/>
          <w:szCs w:val="22"/>
        </w:rPr>
        <w:t>припремљена је:</w:t>
      </w:r>
    </w:p>
    <w:p w:rsidR="008C5FC5" w:rsidRDefault="008C5FC5" w:rsidP="00084C33">
      <w:pPr>
        <w:jc w:val="both"/>
        <w:rPr>
          <w:rFonts w:ascii="Calibri" w:hAnsi="Calibri" w:cs="Calibri"/>
          <w:sz w:val="22"/>
          <w:szCs w:val="22"/>
          <w:lang/>
        </w:rPr>
      </w:pPr>
    </w:p>
    <w:p w:rsidR="008C5FC5" w:rsidRPr="008C5FC5" w:rsidRDefault="008C5FC5" w:rsidP="00084C33">
      <w:pPr>
        <w:jc w:val="both"/>
        <w:rPr>
          <w:rFonts w:ascii="Calibri" w:eastAsia="TimesNewRomanPSMT" w:hAnsi="Calibri" w:cs="Calibri"/>
          <w:sz w:val="22"/>
          <w:szCs w:val="22"/>
          <w:lang/>
        </w:rPr>
      </w:pPr>
    </w:p>
    <w:p w:rsidR="00221C6F" w:rsidRPr="00C77D9F" w:rsidRDefault="00221C6F">
      <w:pPr>
        <w:ind w:firstLine="720"/>
        <w:jc w:val="both"/>
        <w:rPr>
          <w:rFonts w:ascii="Calibri" w:eastAsia="TimesNewRomanPSMT" w:hAnsi="Calibri" w:cs="Calibri"/>
          <w:sz w:val="22"/>
          <w:szCs w:val="22"/>
        </w:rPr>
      </w:pPr>
    </w:p>
    <w:p w:rsidR="00221C6F" w:rsidRPr="00C77D9F" w:rsidRDefault="00221C6F">
      <w:pPr>
        <w:shd w:val="clear" w:color="auto" w:fill="C6D9F1"/>
        <w:jc w:val="center"/>
        <w:rPr>
          <w:rFonts w:ascii="Calibri" w:eastAsia="TimesNewRomanPS-BoldMT" w:hAnsi="Calibri" w:cs="Calibri"/>
          <w:b/>
          <w:bCs/>
          <w:sz w:val="22"/>
          <w:szCs w:val="22"/>
          <w:lang w:val="ru-RU"/>
        </w:rPr>
      </w:pPr>
      <w:r w:rsidRPr="00C77D9F">
        <w:rPr>
          <w:rFonts w:ascii="Calibri" w:eastAsia="TimesNewRomanPS-BoldMT" w:hAnsi="Calibri" w:cs="Calibri"/>
          <w:b/>
          <w:bCs/>
          <w:sz w:val="22"/>
          <w:szCs w:val="22"/>
        </w:rPr>
        <w:t>КОНКУРСНА ДОКУМЕНТАЦИЈА</w:t>
      </w:r>
    </w:p>
    <w:p w:rsidR="00221C6F" w:rsidRPr="00C77D9F" w:rsidRDefault="00221C6F">
      <w:pPr>
        <w:shd w:val="clear" w:color="auto" w:fill="C6D9F1"/>
        <w:jc w:val="center"/>
        <w:rPr>
          <w:rFonts w:ascii="Calibri" w:eastAsia="TimesNewRomanPS-BoldMT" w:hAnsi="Calibri" w:cs="Calibri"/>
          <w:b/>
          <w:bCs/>
          <w:sz w:val="22"/>
          <w:szCs w:val="22"/>
        </w:rPr>
      </w:pPr>
      <w:r w:rsidRPr="00C77D9F">
        <w:rPr>
          <w:rFonts w:ascii="Calibri" w:eastAsia="TimesNewRomanPS-BoldMT" w:hAnsi="Calibri" w:cs="Calibri"/>
          <w:b/>
          <w:bCs/>
          <w:sz w:val="22"/>
          <w:szCs w:val="22"/>
        </w:rPr>
        <w:t xml:space="preserve">за јавну набавку мале вредности </w:t>
      </w:r>
      <w:r w:rsidR="00B53007">
        <w:rPr>
          <w:rFonts w:ascii="Calibri" w:eastAsia="TimesNewRomanPS-BoldMT" w:hAnsi="Calibri" w:cs="Calibri"/>
          <w:b/>
          <w:bCs/>
          <w:sz w:val="22"/>
          <w:szCs w:val="22"/>
        </w:rPr>
        <w:t>–</w:t>
      </w:r>
      <w:r w:rsidRPr="00C77D9F">
        <w:rPr>
          <w:rFonts w:ascii="Calibri" w:eastAsia="TimesNewRomanPS-BoldMT" w:hAnsi="Calibri" w:cs="Calibri"/>
          <w:b/>
          <w:bCs/>
          <w:sz w:val="22"/>
          <w:szCs w:val="22"/>
        </w:rPr>
        <w:t xml:space="preserve"> </w:t>
      </w:r>
      <w:r w:rsidR="00B53007">
        <w:rPr>
          <w:rFonts w:ascii="Calibri" w:eastAsia="TimesNewRomanPS-BoldMT" w:hAnsi="Calibri" w:cs="Calibri"/>
          <w:b/>
          <w:bCs/>
          <w:sz w:val="22"/>
          <w:szCs w:val="22"/>
        </w:rPr>
        <w:t xml:space="preserve">Набавка </w:t>
      </w:r>
      <w:r w:rsidR="00B32B14">
        <w:rPr>
          <w:rFonts w:ascii="Calibri" w:eastAsia="TimesNewRomanPS-BoldMT" w:hAnsi="Calibri" w:cs="Calibri"/>
          <w:b/>
          <w:bCs/>
          <w:sz w:val="22"/>
          <w:szCs w:val="22"/>
        </w:rPr>
        <w:t>средстава за одржавање хигијене</w:t>
      </w:r>
      <w:r w:rsidR="00B53007">
        <w:rPr>
          <w:rFonts w:ascii="Calibri" w:eastAsia="TimesNewRomanPS-BoldMT" w:hAnsi="Calibri" w:cs="Calibri"/>
          <w:b/>
          <w:bCs/>
          <w:sz w:val="22"/>
          <w:szCs w:val="22"/>
        </w:rPr>
        <w:t xml:space="preserve"> </w:t>
      </w:r>
      <w:r w:rsidRPr="00C77D9F">
        <w:rPr>
          <w:rFonts w:ascii="Calibri" w:eastAsia="TimesNewRomanPS-BoldMT" w:hAnsi="Calibri" w:cs="Calibri"/>
          <w:b/>
          <w:bCs/>
          <w:sz w:val="22"/>
          <w:szCs w:val="22"/>
        </w:rPr>
        <w:t xml:space="preserve"> </w:t>
      </w:r>
    </w:p>
    <w:p w:rsidR="00221C6F" w:rsidRPr="005105DC" w:rsidRDefault="00221C6F">
      <w:pPr>
        <w:shd w:val="clear" w:color="auto" w:fill="C6D9F1"/>
        <w:jc w:val="center"/>
        <w:rPr>
          <w:rFonts w:ascii="Calibri" w:eastAsia="TimesNewRomanPS-BoldMT" w:hAnsi="Calibri" w:cs="Calibri"/>
          <w:b/>
          <w:bCs/>
          <w:sz w:val="22"/>
          <w:szCs w:val="22"/>
          <w:lang/>
        </w:rPr>
      </w:pPr>
      <w:r w:rsidRPr="00C77D9F">
        <w:rPr>
          <w:rFonts w:ascii="Calibri" w:eastAsia="TimesNewRomanPS-BoldMT" w:hAnsi="Calibri" w:cs="Calibri"/>
          <w:b/>
          <w:bCs/>
          <w:sz w:val="22"/>
          <w:szCs w:val="22"/>
        </w:rPr>
        <w:t>ЈН бр</w:t>
      </w:r>
      <w:r w:rsidR="00B53007">
        <w:rPr>
          <w:rFonts w:ascii="Calibri" w:eastAsia="TimesNewRomanPS-BoldMT" w:hAnsi="Calibri" w:cs="Calibri"/>
          <w:b/>
          <w:bCs/>
          <w:sz w:val="22"/>
          <w:szCs w:val="22"/>
        </w:rPr>
        <w:t xml:space="preserve"> </w:t>
      </w:r>
      <w:r w:rsidR="00B32B14">
        <w:rPr>
          <w:rFonts w:ascii="Calibri" w:eastAsia="TimesNewRomanPS-BoldMT" w:hAnsi="Calibri" w:cs="Calibri"/>
          <w:b/>
          <w:bCs/>
          <w:sz w:val="22"/>
          <w:szCs w:val="22"/>
        </w:rPr>
        <w:t>2</w:t>
      </w:r>
      <w:r w:rsidR="00B53007">
        <w:rPr>
          <w:rFonts w:ascii="Calibri" w:eastAsia="TimesNewRomanPS-BoldMT" w:hAnsi="Calibri" w:cs="Calibri"/>
          <w:b/>
          <w:bCs/>
          <w:sz w:val="22"/>
          <w:szCs w:val="22"/>
        </w:rPr>
        <w:t>-Д/</w:t>
      </w:r>
      <w:r w:rsidR="005105DC">
        <w:rPr>
          <w:rFonts w:ascii="Calibri" w:eastAsia="TimesNewRomanPS-BoldMT" w:hAnsi="Calibri" w:cs="Calibri"/>
          <w:b/>
          <w:bCs/>
          <w:sz w:val="22"/>
          <w:szCs w:val="22"/>
        </w:rPr>
        <w:t>МВ-1</w:t>
      </w:r>
      <w:r w:rsidR="005105DC">
        <w:rPr>
          <w:rFonts w:ascii="Calibri" w:eastAsia="TimesNewRomanPS-BoldMT" w:hAnsi="Calibri" w:cs="Calibri"/>
          <w:b/>
          <w:bCs/>
          <w:sz w:val="22"/>
          <w:szCs w:val="22"/>
          <w:lang/>
        </w:rPr>
        <w:t>6</w:t>
      </w:r>
    </w:p>
    <w:p w:rsidR="00221C6F" w:rsidRPr="00C77D9F" w:rsidRDefault="00221C6F">
      <w:pPr>
        <w:shd w:val="clear" w:color="auto" w:fill="C6D9F1"/>
        <w:jc w:val="center"/>
        <w:rPr>
          <w:rFonts w:ascii="Calibri" w:eastAsia="TimesNewRomanPS-BoldMT" w:hAnsi="Calibri" w:cs="Calibri"/>
          <w:b/>
          <w:bCs/>
          <w:sz w:val="22"/>
          <w:szCs w:val="22"/>
        </w:rPr>
      </w:pPr>
    </w:p>
    <w:p w:rsidR="00221C6F" w:rsidRPr="00C77D9F" w:rsidRDefault="00221C6F">
      <w:pPr>
        <w:jc w:val="both"/>
        <w:rPr>
          <w:rFonts w:ascii="Calibri" w:eastAsia="TimesNewRomanPS-BoldMT" w:hAnsi="Calibri" w:cs="Calibri"/>
          <w:b/>
          <w:bCs/>
          <w:color w:val="FF0000"/>
          <w:sz w:val="22"/>
          <w:szCs w:val="22"/>
        </w:rPr>
      </w:pPr>
    </w:p>
    <w:p w:rsidR="00221C6F" w:rsidRPr="00C77D9F" w:rsidRDefault="00221C6F">
      <w:pPr>
        <w:jc w:val="both"/>
        <w:rPr>
          <w:rFonts w:ascii="Calibri" w:eastAsia="TimesNewRomanPSMT" w:hAnsi="Calibri" w:cs="Calibri"/>
          <w:sz w:val="22"/>
          <w:szCs w:val="22"/>
        </w:rPr>
      </w:pPr>
      <w:r w:rsidRPr="00C77D9F">
        <w:rPr>
          <w:rFonts w:ascii="Calibri" w:eastAsia="TimesNewRomanPSMT" w:hAnsi="Calibri" w:cs="Calibri"/>
          <w:sz w:val="22"/>
          <w:szCs w:val="22"/>
        </w:rPr>
        <w:t>Конкурсна документација садржи:</w:t>
      </w:r>
    </w:p>
    <w:p w:rsidR="00221C6F" w:rsidRPr="00F67F98" w:rsidRDefault="00221C6F">
      <w:pPr>
        <w:jc w:val="both"/>
        <w:rPr>
          <w:rFonts w:ascii="Calibri" w:eastAsia="TimesNewRomanPSMT" w:hAnsi="Calibri" w:cs="Calibri"/>
          <w:sz w:val="22"/>
          <w:szCs w:val="22"/>
          <w:lang w:val="sr-Cyrl-BA"/>
        </w:rPr>
      </w:pPr>
    </w:p>
    <w:tbl>
      <w:tblPr>
        <w:tblW w:w="9272" w:type="dxa"/>
        <w:tblInd w:w="-15" w:type="dxa"/>
        <w:tblLayout w:type="fixed"/>
        <w:tblLook w:val="0000"/>
      </w:tblPr>
      <w:tblGrid>
        <w:gridCol w:w="1553"/>
        <w:gridCol w:w="6129"/>
        <w:gridCol w:w="1590"/>
      </w:tblGrid>
      <w:tr w:rsidR="00221C6F" w:rsidRPr="00C77D9F" w:rsidTr="00BA732B">
        <w:tc>
          <w:tcPr>
            <w:tcW w:w="1553" w:type="dxa"/>
            <w:tcBorders>
              <w:top w:val="single" w:sz="4" w:space="0" w:color="000000"/>
              <w:left w:val="single" w:sz="4" w:space="0" w:color="000000"/>
              <w:bottom w:val="single" w:sz="4" w:space="0" w:color="000000"/>
            </w:tcBorders>
            <w:shd w:val="clear" w:color="auto" w:fill="auto"/>
          </w:tcPr>
          <w:p w:rsidR="00221C6F" w:rsidRPr="00C77D9F" w:rsidRDefault="00221C6F">
            <w:pPr>
              <w:jc w:val="both"/>
              <w:rPr>
                <w:rFonts w:ascii="Calibri" w:eastAsia="TimesNewRomanPSMT" w:hAnsi="Calibri" w:cs="Calibri"/>
                <w:b/>
                <w:i/>
                <w:sz w:val="22"/>
                <w:szCs w:val="22"/>
              </w:rPr>
            </w:pPr>
            <w:bookmarkStart w:id="0" w:name="_GoBack"/>
            <w:bookmarkEnd w:id="0"/>
            <w:r w:rsidRPr="00C77D9F">
              <w:rPr>
                <w:rFonts w:ascii="Calibri" w:eastAsia="TimesNewRomanPSMT" w:hAnsi="Calibri" w:cs="Calibri"/>
                <w:b/>
                <w:i/>
                <w:sz w:val="22"/>
                <w:szCs w:val="22"/>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221C6F" w:rsidRPr="00C77D9F" w:rsidRDefault="00221C6F">
            <w:pPr>
              <w:jc w:val="center"/>
              <w:rPr>
                <w:rFonts w:ascii="Calibri" w:eastAsia="TimesNewRomanPSMT" w:hAnsi="Calibri" w:cs="Calibri"/>
                <w:b/>
                <w:i/>
                <w:sz w:val="22"/>
                <w:szCs w:val="22"/>
              </w:rPr>
            </w:pPr>
            <w:r w:rsidRPr="00C77D9F">
              <w:rPr>
                <w:rFonts w:ascii="Calibri" w:eastAsia="TimesNewRomanPSMT" w:hAnsi="Calibri" w:cs="Calibri"/>
                <w:b/>
                <w:i/>
                <w:sz w:val="22"/>
                <w:szCs w:val="22"/>
              </w:rPr>
              <w:t>Назив</w:t>
            </w:r>
            <w:r w:rsidRPr="00C77D9F">
              <w:rPr>
                <w:rFonts w:ascii="Calibri" w:eastAsia="TimesNewRomanPSMT" w:hAnsi="Calibri" w:cs="Calibri"/>
                <w:b/>
                <w:i/>
                <w:sz w:val="22"/>
                <w:szCs w:val="22"/>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C77D9F" w:rsidRDefault="00221C6F">
            <w:pPr>
              <w:jc w:val="center"/>
              <w:rPr>
                <w:rFonts w:ascii="Calibri" w:hAnsi="Calibri" w:cs="Calibri"/>
                <w:bCs/>
                <w:iCs/>
                <w:sz w:val="22"/>
                <w:szCs w:val="22"/>
              </w:rPr>
            </w:pPr>
            <w:r w:rsidRPr="00C77D9F">
              <w:rPr>
                <w:rFonts w:ascii="Calibri" w:eastAsia="TimesNewRomanPSMT" w:hAnsi="Calibri" w:cs="Calibri"/>
                <w:b/>
                <w:i/>
                <w:sz w:val="22"/>
                <w:szCs w:val="22"/>
              </w:rPr>
              <w:t>Страна</w:t>
            </w:r>
          </w:p>
        </w:tc>
      </w:tr>
      <w:tr w:rsidR="00221C6F" w:rsidRPr="00C77D9F" w:rsidTr="00BA732B">
        <w:tc>
          <w:tcPr>
            <w:tcW w:w="1553" w:type="dxa"/>
            <w:tcBorders>
              <w:top w:val="single" w:sz="4" w:space="0" w:color="000000"/>
              <w:left w:val="single" w:sz="4" w:space="0" w:color="000000"/>
              <w:bottom w:val="single" w:sz="4" w:space="0" w:color="000000"/>
            </w:tcBorders>
            <w:shd w:val="clear" w:color="auto" w:fill="auto"/>
          </w:tcPr>
          <w:p w:rsidR="00221C6F" w:rsidRPr="00C77D9F" w:rsidRDefault="00221C6F">
            <w:pPr>
              <w:snapToGrid w:val="0"/>
              <w:jc w:val="center"/>
              <w:rPr>
                <w:rFonts w:ascii="Calibri" w:eastAsia="TimesNewRomanPSMT" w:hAnsi="Calibri" w:cs="Calibri"/>
                <w:color w:val="auto"/>
                <w:sz w:val="22"/>
                <w:szCs w:val="22"/>
              </w:rPr>
            </w:pPr>
            <w:r w:rsidRPr="00C77D9F">
              <w:rPr>
                <w:rFonts w:ascii="Calibri" w:hAnsi="Calibri" w:cs="Calibri"/>
                <w:bCs/>
                <w:iCs/>
                <w:color w:val="auto"/>
                <w:sz w:val="22"/>
                <w:szCs w:val="22"/>
              </w:rPr>
              <w:t>I</w:t>
            </w:r>
          </w:p>
        </w:tc>
        <w:tc>
          <w:tcPr>
            <w:tcW w:w="6129" w:type="dxa"/>
            <w:tcBorders>
              <w:top w:val="single" w:sz="4" w:space="0" w:color="000000"/>
              <w:left w:val="single" w:sz="4" w:space="0" w:color="000000"/>
              <w:bottom w:val="single" w:sz="4" w:space="0" w:color="000000"/>
            </w:tcBorders>
            <w:shd w:val="clear" w:color="auto" w:fill="auto"/>
          </w:tcPr>
          <w:p w:rsidR="00221C6F" w:rsidRPr="00C77D9F" w:rsidRDefault="00221C6F">
            <w:pPr>
              <w:snapToGrid w:val="0"/>
              <w:jc w:val="both"/>
              <w:rPr>
                <w:rFonts w:ascii="Calibri" w:eastAsia="TimesNewRomanPSMT" w:hAnsi="Calibri" w:cs="Calibri"/>
                <w:color w:val="auto"/>
                <w:sz w:val="22"/>
                <w:szCs w:val="22"/>
              </w:rPr>
            </w:pPr>
            <w:r w:rsidRPr="00C77D9F">
              <w:rPr>
                <w:rFonts w:ascii="Calibri" w:eastAsia="TimesNewRomanPSMT" w:hAnsi="Calibri" w:cs="Calibri"/>
                <w:sz w:val="22"/>
                <w:szCs w:val="22"/>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AE00C8" w:rsidRDefault="00AE00C8">
            <w:pPr>
              <w:snapToGrid w:val="0"/>
              <w:jc w:val="center"/>
              <w:rPr>
                <w:rFonts w:ascii="Calibri" w:hAnsi="Calibri" w:cs="Calibri"/>
                <w:bCs/>
                <w:iCs/>
                <w:sz w:val="22"/>
                <w:szCs w:val="22"/>
              </w:rPr>
            </w:pPr>
            <w:r>
              <w:rPr>
                <w:rFonts w:ascii="Calibri" w:hAnsi="Calibri" w:cs="Calibri"/>
                <w:bCs/>
                <w:iCs/>
                <w:sz w:val="22"/>
                <w:szCs w:val="22"/>
              </w:rPr>
              <w:t>3</w:t>
            </w:r>
          </w:p>
        </w:tc>
      </w:tr>
      <w:tr w:rsidR="00221C6F" w:rsidRPr="00C77D9F" w:rsidTr="00BA732B">
        <w:tc>
          <w:tcPr>
            <w:tcW w:w="1553" w:type="dxa"/>
            <w:tcBorders>
              <w:top w:val="single" w:sz="4" w:space="0" w:color="000000"/>
              <w:left w:val="single" w:sz="4" w:space="0" w:color="000000"/>
              <w:bottom w:val="single" w:sz="4" w:space="0" w:color="000000"/>
            </w:tcBorders>
            <w:shd w:val="clear" w:color="auto" w:fill="auto"/>
          </w:tcPr>
          <w:p w:rsidR="00221C6F" w:rsidRPr="00C77D9F" w:rsidRDefault="00221C6F">
            <w:pPr>
              <w:snapToGrid w:val="0"/>
              <w:jc w:val="center"/>
              <w:rPr>
                <w:rFonts w:ascii="Calibri" w:eastAsia="TimesNewRomanPSMT" w:hAnsi="Calibri" w:cs="Calibri"/>
                <w:color w:val="auto"/>
                <w:sz w:val="22"/>
                <w:szCs w:val="22"/>
              </w:rPr>
            </w:pPr>
            <w:r w:rsidRPr="00C77D9F">
              <w:rPr>
                <w:rFonts w:ascii="Calibri" w:hAnsi="Calibri" w:cs="Calibri"/>
                <w:bCs/>
                <w:iCs/>
                <w:color w:val="auto"/>
                <w:sz w:val="22"/>
                <w:szCs w:val="22"/>
              </w:rPr>
              <w:t>II</w:t>
            </w:r>
          </w:p>
        </w:tc>
        <w:tc>
          <w:tcPr>
            <w:tcW w:w="6129" w:type="dxa"/>
            <w:tcBorders>
              <w:top w:val="single" w:sz="4" w:space="0" w:color="000000"/>
              <w:left w:val="single" w:sz="4" w:space="0" w:color="000000"/>
              <w:bottom w:val="single" w:sz="4" w:space="0" w:color="000000"/>
            </w:tcBorders>
            <w:shd w:val="clear" w:color="auto" w:fill="auto"/>
          </w:tcPr>
          <w:p w:rsidR="00221C6F" w:rsidRPr="00C77D9F" w:rsidRDefault="00E6511C">
            <w:pPr>
              <w:snapToGrid w:val="0"/>
              <w:jc w:val="both"/>
              <w:rPr>
                <w:rFonts w:ascii="Calibri" w:eastAsia="TimesNewRomanPSMT" w:hAnsi="Calibri" w:cs="Calibri"/>
                <w:color w:val="auto"/>
                <w:sz w:val="22"/>
                <w:szCs w:val="22"/>
              </w:rPr>
            </w:pPr>
            <w:r w:rsidRPr="00C77D9F">
              <w:rPr>
                <w:rFonts w:ascii="Calibri" w:eastAsia="TimesNewRomanPSMT" w:hAnsi="Calibri" w:cs="Calibri"/>
                <w:sz w:val="22"/>
                <w:szCs w:val="22"/>
              </w:rPr>
              <w:t>Врста, техничке карактеристике</w:t>
            </w:r>
            <w:r>
              <w:rPr>
                <w:rFonts w:ascii="Calibri" w:eastAsia="TimesNewRomanPSMT" w:hAnsi="Calibri" w:cs="Calibri"/>
                <w:sz w:val="22"/>
                <w:szCs w:val="22"/>
                <w:lang/>
              </w:rPr>
              <w:t xml:space="preserve"> (спецификације)</w:t>
            </w:r>
            <w:r w:rsidRPr="00C77D9F">
              <w:rPr>
                <w:rFonts w:ascii="Calibri" w:eastAsia="TimesNewRomanPSMT" w:hAnsi="Calibri" w:cs="Calibri"/>
                <w:sz w:val="22"/>
                <w:szCs w:val="22"/>
              </w:rPr>
              <w:t xml:space="preserve">, квалитет, количина и опис добара, радова или услуга, начин спровођења контроле и обезбеђења гаранције квалитета, рок извршења, место извршења или </w:t>
            </w:r>
            <w:r w:rsidRPr="00C77D9F">
              <w:rPr>
                <w:rFonts w:ascii="Calibri" w:eastAsia="TimesNewRomanPSMT" w:hAnsi="Calibri" w:cs="Calibri"/>
                <w:color w:val="auto"/>
                <w:sz w:val="22"/>
                <w:szCs w:val="22"/>
              </w:rPr>
              <w:t>исп</w:t>
            </w:r>
            <w:r w:rsidRPr="00C77D9F">
              <w:rPr>
                <w:rFonts w:ascii="Calibri" w:eastAsia="TimesNewRomanPSMT" w:hAnsi="Calibri" w:cs="Calibri"/>
                <w:color w:val="auto"/>
                <w:sz w:val="22"/>
                <w:szCs w:val="22"/>
                <w:lang w:val="sr-Cyrl-CS"/>
              </w:rPr>
              <w:t>о</w:t>
            </w:r>
            <w:r w:rsidRPr="00C77D9F">
              <w:rPr>
                <w:rFonts w:ascii="Calibri" w:eastAsia="TimesNewRomanPSMT" w:hAnsi="Calibri" w:cs="Calibri"/>
                <w:color w:val="auto"/>
                <w:sz w:val="22"/>
                <w:szCs w:val="22"/>
              </w:rPr>
              <w:t xml:space="preserve">руке </w:t>
            </w:r>
            <w:r w:rsidRPr="00C77D9F">
              <w:rPr>
                <w:rFonts w:ascii="Calibri" w:eastAsia="TimesNewRomanPSMT" w:hAnsi="Calibri" w:cs="Calibri"/>
                <w:sz w:val="22"/>
                <w:szCs w:val="22"/>
              </w:rPr>
              <w:t>добара, евентуалне додатне услуге и сл.</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C77D9F" w:rsidRDefault="00AE00C8">
            <w:pPr>
              <w:snapToGrid w:val="0"/>
              <w:jc w:val="center"/>
              <w:rPr>
                <w:rFonts w:ascii="Calibri" w:eastAsia="TimesNewRomanPSMT" w:hAnsi="Calibri" w:cs="Calibri"/>
                <w:sz w:val="22"/>
                <w:szCs w:val="22"/>
              </w:rPr>
            </w:pPr>
            <w:r>
              <w:rPr>
                <w:rFonts w:ascii="Calibri" w:eastAsia="TimesNewRomanPSMT" w:hAnsi="Calibri" w:cs="Calibri"/>
                <w:sz w:val="22"/>
                <w:szCs w:val="22"/>
              </w:rPr>
              <w:t>3</w:t>
            </w:r>
          </w:p>
        </w:tc>
      </w:tr>
      <w:tr w:rsidR="00221C6F" w:rsidRPr="00C77D9F" w:rsidTr="00BA732B">
        <w:tc>
          <w:tcPr>
            <w:tcW w:w="1553" w:type="dxa"/>
            <w:tcBorders>
              <w:top w:val="single" w:sz="4" w:space="0" w:color="000000"/>
              <w:left w:val="single" w:sz="4" w:space="0" w:color="000000"/>
              <w:bottom w:val="single" w:sz="4" w:space="0" w:color="000000"/>
            </w:tcBorders>
            <w:shd w:val="clear" w:color="auto" w:fill="auto"/>
          </w:tcPr>
          <w:p w:rsidR="00221C6F" w:rsidRPr="00C77D9F" w:rsidRDefault="00E6511C" w:rsidP="00E6511C">
            <w:pPr>
              <w:snapToGrid w:val="0"/>
              <w:rPr>
                <w:rFonts w:ascii="Calibri" w:eastAsia="TimesNewRomanPSMT" w:hAnsi="Calibri" w:cs="Calibri"/>
                <w:color w:val="auto"/>
                <w:sz w:val="22"/>
                <w:szCs w:val="22"/>
              </w:rPr>
            </w:pPr>
            <w:r>
              <w:rPr>
                <w:rFonts w:ascii="Calibri" w:eastAsia="TimesNewRomanPSMT" w:hAnsi="Calibri" w:cs="Calibri"/>
                <w:color w:val="auto"/>
                <w:sz w:val="22"/>
                <w:szCs w:val="22"/>
                <w:lang/>
              </w:rPr>
              <w:t xml:space="preserve">           </w:t>
            </w:r>
            <w:r w:rsidR="00221C6F" w:rsidRPr="00C77D9F">
              <w:rPr>
                <w:rFonts w:ascii="Calibri" w:eastAsia="TimesNewRomanPSMT" w:hAnsi="Calibri" w:cs="Calibri"/>
                <w:color w:val="auto"/>
                <w:sz w:val="22"/>
                <w:szCs w:val="22"/>
              </w:rPr>
              <w:t>III</w:t>
            </w:r>
          </w:p>
        </w:tc>
        <w:tc>
          <w:tcPr>
            <w:tcW w:w="6129" w:type="dxa"/>
            <w:tcBorders>
              <w:top w:val="single" w:sz="4" w:space="0" w:color="000000"/>
              <w:left w:val="single" w:sz="4" w:space="0" w:color="000000"/>
              <w:bottom w:val="single" w:sz="4" w:space="0" w:color="000000"/>
            </w:tcBorders>
            <w:shd w:val="clear" w:color="auto" w:fill="auto"/>
          </w:tcPr>
          <w:p w:rsidR="00221C6F" w:rsidRPr="00C77D9F" w:rsidRDefault="00E6511C">
            <w:pPr>
              <w:snapToGrid w:val="0"/>
              <w:jc w:val="both"/>
              <w:rPr>
                <w:rFonts w:ascii="Calibri" w:eastAsia="TimesNewRomanPSMT" w:hAnsi="Calibri" w:cs="Calibri"/>
                <w:color w:val="auto"/>
                <w:sz w:val="22"/>
                <w:szCs w:val="22"/>
              </w:rPr>
            </w:pPr>
            <w:r w:rsidRPr="00C77D9F">
              <w:rPr>
                <w:rFonts w:ascii="Calibri" w:eastAsia="TimesNewRomanPSMT" w:hAnsi="Calibri" w:cs="Calibri"/>
                <w:sz w:val="22"/>
                <w:szCs w:val="22"/>
              </w:rPr>
              <w:t>Техничка документација и планови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C77D9F" w:rsidRDefault="00E6511C" w:rsidP="00D57950">
            <w:pPr>
              <w:snapToGrid w:val="0"/>
              <w:rPr>
                <w:rFonts w:ascii="Calibri" w:eastAsia="TimesNewRomanPSMT" w:hAnsi="Calibri" w:cs="Calibri"/>
                <w:sz w:val="22"/>
                <w:szCs w:val="22"/>
              </w:rPr>
            </w:pPr>
            <w:r>
              <w:rPr>
                <w:rFonts w:ascii="Calibri" w:eastAsia="TimesNewRomanPSMT" w:hAnsi="Calibri" w:cs="Calibri"/>
                <w:sz w:val="22"/>
                <w:szCs w:val="22"/>
                <w:lang/>
              </w:rPr>
              <w:t xml:space="preserve">             </w:t>
            </w:r>
            <w:r w:rsidR="00D57950">
              <w:rPr>
                <w:rFonts w:ascii="Calibri" w:eastAsia="TimesNewRomanPSMT" w:hAnsi="Calibri" w:cs="Calibri"/>
                <w:sz w:val="22"/>
                <w:szCs w:val="22"/>
                <w:lang/>
              </w:rPr>
              <w:t>4</w:t>
            </w:r>
          </w:p>
        </w:tc>
      </w:tr>
      <w:tr w:rsidR="00221C6F" w:rsidRPr="00C77D9F" w:rsidTr="00BA732B">
        <w:tc>
          <w:tcPr>
            <w:tcW w:w="1553" w:type="dxa"/>
            <w:tcBorders>
              <w:top w:val="single" w:sz="4" w:space="0" w:color="000000"/>
              <w:left w:val="single" w:sz="4" w:space="0" w:color="000000"/>
              <w:bottom w:val="single" w:sz="4" w:space="0" w:color="000000"/>
            </w:tcBorders>
            <w:shd w:val="clear" w:color="auto" w:fill="auto"/>
          </w:tcPr>
          <w:p w:rsidR="00221C6F" w:rsidRPr="00C77D9F" w:rsidRDefault="00E6511C" w:rsidP="00E6511C">
            <w:pPr>
              <w:snapToGrid w:val="0"/>
              <w:rPr>
                <w:rFonts w:ascii="Calibri" w:eastAsia="TimesNewRomanPSMT" w:hAnsi="Calibri" w:cs="Calibri"/>
                <w:color w:val="auto"/>
                <w:sz w:val="22"/>
                <w:szCs w:val="22"/>
              </w:rPr>
            </w:pPr>
            <w:r>
              <w:rPr>
                <w:rFonts w:ascii="Calibri" w:eastAsia="TimesNewRomanPSMT" w:hAnsi="Calibri" w:cs="Calibri"/>
                <w:color w:val="auto"/>
                <w:sz w:val="22"/>
                <w:szCs w:val="22"/>
                <w:lang/>
              </w:rPr>
              <w:t xml:space="preserve">           </w:t>
            </w:r>
            <w:r w:rsidR="00904126" w:rsidRPr="00C77D9F">
              <w:rPr>
                <w:rFonts w:ascii="Calibri" w:eastAsia="TimesNewRomanPSMT" w:hAnsi="Calibri" w:cs="Calibri"/>
                <w:color w:val="auto"/>
                <w:sz w:val="22"/>
                <w:szCs w:val="22"/>
                <w:lang w:val="sr-Latn-CS"/>
              </w:rPr>
              <w:t>I</w:t>
            </w:r>
            <w:r w:rsidR="00221C6F" w:rsidRPr="00C77D9F">
              <w:rPr>
                <w:rFonts w:ascii="Calibri" w:eastAsia="TimesNewRomanPSMT" w:hAnsi="Calibri" w:cs="Calibri"/>
                <w:color w:val="auto"/>
                <w:sz w:val="22"/>
                <w:szCs w:val="22"/>
              </w:rPr>
              <w:t>V</w:t>
            </w:r>
          </w:p>
        </w:tc>
        <w:tc>
          <w:tcPr>
            <w:tcW w:w="6129" w:type="dxa"/>
            <w:tcBorders>
              <w:top w:val="single" w:sz="4" w:space="0" w:color="000000"/>
              <w:left w:val="single" w:sz="4" w:space="0" w:color="000000"/>
              <w:bottom w:val="single" w:sz="4" w:space="0" w:color="000000"/>
            </w:tcBorders>
            <w:shd w:val="clear" w:color="auto" w:fill="auto"/>
          </w:tcPr>
          <w:p w:rsidR="00221C6F" w:rsidRPr="00C77D9F" w:rsidRDefault="00E6511C" w:rsidP="00E6511C">
            <w:pPr>
              <w:snapToGrid w:val="0"/>
              <w:jc w:val="both"/>
              <w:rPr>
                <w:rFonts w:ascii="Calibri" w:eastAsia="TimesNewRomanPSMT" w:hAnsi="Calibri" w:cs="Calibri"/>
                <w:color w:val="auto"/>
                <w:sz w:val="22"/>
                <w:szCs w:val="22"/>
              </w:rPr>
            </w:pPr>
            <w:r w:rsidRPr="00C77D9F">
              <w:rPr>
                <w:rFonts w:ascii="Calibri" w:eastAsia="TimesNewRomanPSMT" w:hAnsi="Calibri" w:cs="Calibri"/>
                <w:sz w:val="22"/>
                <w:szCs w:val="22"/>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C77D9F" w:rsidRDefault="00E6511C" w:rsidP="00E6511C">
            <w:pPr>
              <w:snapToGrid w:val="0"/>
              <w:rPr>
                <w:rFonts w:ascii="Calibri" w:eastAsia="TimesNewRomanPSMT" w:hAnsi="Calibri" w:cs="Calibri"/>
                <w:sz w:val="22"/>
                <w:szCs w:val="22"/>
              </w:rPr>
            </w:pPr>
            <w:r>
              <w:rPr>
                <w:rFonts w:ascii="Calibri" w:eastAsia="TimesNewRomanPSMT" w:hAnsi="Calibri" w:cs="Calibri"/>
                <w:sz w:val="22"/>
                <w:szCs w:val="22"/>
                <w:lang/>
              </w:rPr>
              <w:t xml:space="preserve">             </w:t>
            </w:r>
            <w:r w:rsidR="00AE00C8">
              <w:rPr>
                <w:rFonts w:ascii="Calibri" w:eastAsia="TimesNewRomanPSMT" w:hAnsi="Calibri" w:cs="Calibri"/>
                <w:sz w:val="22"/>
                <w:szCs w:val="22"/>
              </w:rPr>
              <w:t>4</w:t>
            </w:r>
          </w:p>
        </w:tc>
      </w:tr>
      <w:tr w:rsidR="00221C6F" w:rsidRPr="00C77D9F" w:rsidTr="00BA732B">
        <w:tc>
          <w:tcPr>
            <w:tcW w:w="1553" w:type="dxa"/>
            <w:tcBorders>
              <w:top w:val="single" w:sz="4" w:space="0" w:color="000000"/>
              <w:left w:val="single" w:sz="4" w:space="0" w:color="000000"/>
              <w:bottom w:val="single" w:sz="4" w:space="0" w:color="000000"/>
            </w:tcBorders>
            <w:shd w:val="clear" w:color="auto" w:fill="auto"/>
          </w:tcPr>
          <w:p w:rsidR="00221C6F" w:rsidRPr="00C77D9F" w:rsidRDefault="00E6511C" w:rsidP="00E6511C">
            <w:pPr>
              <w:snapToGrid w:val="0"/>
              <w:rPr>
                <w:rFonts w:ascii="Calibri" w:eastAsia="TimesNewRomanPSMT" w:hAnsi="Calibri" w:cs="Calibri"/>
                <w:sz w:val="22"/>
                <w:szCs w:val="22"/>
              </w:rPr>
            </w:pPr>
            <w:r>
              <w:rPr>
                <w:rFonts w:ascii="Calibri" w:eastAsia="TimesNewRomanPSMT" w:hAnsi="Calibri" w:cs="Calibri"/>
                <w:sz w:val="22"/>
                <w:szCs w:val="22"/>
                <w:lang/>
              </w:rPr>
              <w:t xml:space="preserve">            </w:t>
            </w:r>
            <w:r w:rsidR="00221C6F" w:rsidRPr="00C77D9F">
              <w:rPr>
                <w:rFonts w:ascii="Calibri" w:eastAsia="TimesNewRomanPSMT" w:hAnsi="Calibri" w:cs="Calibri"/>
                <w:sz w:val="22"/>
                <w:szCs w:val="22"/>
              </w:rPr>
              <w:t>V</w:t>
            </w:r>
          </w:p>
        </w:tc>
        <w:tc>
          <w:tcPr>
            <w:tcW w:w="6129" w:type="dxa"/>
            <w:tcBorders>
              <w:top w:val="single" w:sz="4" w:space="0" w:color="000000"/>
              <w:left w:val="single" w:sz="4" w:space="0" w:color="000000"/>
              <w:bottom w:val="single" w:sz="4" w:space="0" w:color="000000"/>
            </w:tcBorders>
            <w:shd w:val="clear" w:color="auto" w:fill="auto"/>
          </w:tcPr>
          <w:p w:rsidR="005271B3" w:rsidRPr="00C77D9F" w:rsidRDefault="00E6511C" w:rsidP="005271B3">
            <w:pPr>
              <w:snapToGrid w:val="0"/>
              <w:jc w:val="both"/>
              <w:rPr>
                <w:rFonts w:ascii="Calibri" w:eastAsia="TimesNewRomanPSMT" w:hAnsi="Calibri" w:cs="Calibri"/>
                <w:color w:val="auto"/>
                <w:sz w:val="22"/>
                <w:szCs w:val="22"/>
                <w:lang w:val="ru-RU"/>
              </w:rPr>
            </w:pPr>
            <w:r>
              <w:rPr>
                <w:rFonts w:ascii="Calibri" w:eastAsia="TimesNewRomanPSMT" w:hAnsi="Calibri" w:cs="Calibri"/>
                <w:color w:val="auto"/>
                <w:sz w:val="22"/>
                <w:szCs w:val="22"/>
                <w:lang w:val="ru-RU"/>
              </w:rPr>
              <w:t>Критеријуми за доделу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BE327F" w:rsidRDefault="00E6511C" w:rsidP="00E6511C">
            <w:pPr>
              <w:snapToGrid w:val="0"/>
              <w:rPr>
                <w:rFonts w:ascii="Calibri" w:eastAsia="TimesNewRomanPSMT" w:hAnsi="Calibri" w:cs="Calibri"/>
                <w:sz w:val="22"/>
                <w:szCs w:val="22"/>
                <w:lang/>
              </w:rPr>
            </w:pPr>
            <w:r>
              <w:rPr>
                <w:rFonts w:ascii="Calibri" w:eastAsia="TimesNewRomanPSMT" w:hAnsi="Calibri" w:cs="Calibri"/>
                <w:sz w:val="22"/>
                <w:szCs w:val="22"/>
                <w:lang/>
              </w:rPr>
              <w:t xml:space="preserve">          </w:t>
            </w:r>
            <w:r w:rsidR="00983481">
              <w:rPr>
                <w:rFonts w:ascii="Calibri" w:eastAsia="TimesNewRomanPSMT" w:hAnsi="Calibri" w:cs="Calibri"/>
                <w:sz w:val="22"/>
                <w:szCs w:val="22"/>
              </w:rPr>
              <w:t xml:space="preserve">   7</w:t>
            </w:r>
          </w:p>
        </w:tc>
      </w:tr>
      <w:tr w:rsidR="00221C6F" w:rsidRPr="00C77D9F" w:rsidTr="00BA732B">
        <w:tc>
          <w:tcPr>
            <w:tcW w:w="1553" w:type="dxa"/>
            <w:tcBorders>
              <w:top w:val="single" w:sz="4" w:space="0" w:color="000000"/>
              <w:left w:val="single" w:sz="4" w:space="0" w:color="000000"/>
              <w:bottom w:val="single" w:sz="4" w:space="0" w:color="000000"/>
            </w:tcBorders>
            <w:shd w:val="clear" w:color="auto" w:fill="auto"/>
          </w:tcPr>
          <w:p w:rsidR="00221C6F" w:rsidRPr="00C77D9F" w:rsidRDefault="00983481" w:rsidP="00983481">
            <w:pPr>
              <w:snapToGrid w:val="0"/>
              <w:rPr>
                <w:rFonts w:ascii="Calibri" w:eastAsia="TimesNewRomanPSMT" w:hAnsi="Calibri" w:cs="Calibri"/>
                <w:sz w:val="22"/>
                <w:szCs w:val="22"/>
              </w:rPr>
            </w:pPr>
            <w:r>
              <w:rPr>
                <w:rFonts w:ascii="Calibri" w:eastAsia="TimesNewRomanPSMT" w:hAnsi="Calibri" w:cs="Calibri"/>
                <w:sz w:val="22"/>
                <w:szCs w:val="22"/>
              </w:rPr>
              <w:t xml:space="preserve">          VI</w:t>
            </w:r>
          </w:p>
        </w:tc>
        <w:tc>
          <w:tcPr>
            <w:tcW w:w="6129" w:type="dxa"/>
            <w:tcBorders>
              <w:top w:val="single" w:sz="4" w:space="0" w:color="000000"/>
              <w:left w:val="single" w:sz="4" w:space="0" w:color="000000"/>
              <w:bottom w:val="single" w:sz="4" w:space="0" w:color="000000"/>
            </w:tcBorders>
            <w:shd w:val="clear" w:color="auto" w:fill="auto"/>
          </w:tcPr>
          <w:p w:rsidR="00221C6F" w:rsidRPr="00C77D9F" w:rsidRDefault="00E6511C">
            <w:pPr>
              <w:snapToGrid w:val="0"/>
              <w:jc w:val="both"/>
              <w:rPr>
                <w:rFonts w:ascii="Calibri" w:eastAsia="TimesNewRomanPSMT" w:hAnsi="Calibri" w:cs="Calibri"/>
                <w:color w:val="auto"/>
                <w:sz w:val="22"/>
                <w:szCs w:val="22"/>
              </w:rPr>
            </w:pPr>
            <w:r>
              <w:rPr>
                <w:rFonts w:ascii="Calibri" w:eastAsia="TimesNewRomanPSMT" w:hAnsi="Calibri" w:cs="Calibri"/>
                <w:sz w:val="22"/>
                <w:szCs w:val="22"/>
              </w:rPr>
              <w:t>Обра</w:t>
            </w:r>
            <w:r>
              <w:rPr>
                <w:rFonts w:ascii="Calibri" w:eastAsia="TimesNewRomanPSMT" w:hAnsi="Calibri" w:cs="Calibri"/>
                <w:sz w:val="22"/>
                <w:szCs w:val="22"/>
                <w:lang/>
              </w:rPr>
              <w:t xml:space="preserve">сци који чине саставни део </w:t>
            </w:r>
            <w:r w:rsidRPr="00C77D9F">
              <w:rPr>
                <w:rFonts w:ascii="Calibri" w:eastAsia="TimesNewRomanPSMT" w:hAnsi="Calibri" w:cs="Calibri"/>
                <w:sz w:val="22"/>
                <w:szCs w:val="22"/>
              </w:rPr>
              <w:t>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326E32" w:rsidRDefault="00D57950" w:rsidP="00D57950">
            <w:pPr>
              <w:snapToGrid w:val="0"/>
              <w:rPr>
                <w:rFonts w:ascii="Calibri" w:eastAsia="TimesNewRomanPSMT" w:hAnsi="Calibri" w:cs="Calibri"/>
                <w:sz w:val="22"/>
                <w:szCs w:val="22"/>
                <w:lang/>
              </w:rPr>
            </w:pPr>
            <w:r>
              <w:rPr>
                <w:rFonts w:ascii="Calibri" w:eastAsia="TimesNewRomanPSMT" w:hAnsi="Calibri" w:cs="Calibri"/>
                <w:sz w:val="22"/>
                <w:szCs w:val="22"/>
                <w:lang/>
              </w:rPr>
              <w:t xml:space="preserve">        7</w:t>
            </w:r>
            <w:r w:rsidR="00AE00C8">
              <w:rPr>
                <w:rFonts w:ascii="Calibri" w:eastAsia="TimesNewRomanPSMT" w:hAnsi="Calibri" w:cs="Calibri"/>
                <w:sz w:val="22"/>
                <w:szCs w:val="22"/>
              </w:rPr>
              <w:t>-1</w:t>
            </w:r>
            <w:r w:rsidR="00BE327F">
              <w:rPr>
                <w:rFonts w:ascii="Calibri" w:eastAsia="TimesNewRomanPSMT" w:hAnsi="Calibri" w:cs="Calibri"/>
                <w:sz w:val="22"/>
                <w:szCs w:val="22"/>
                <w:lang/>
              </w:rPr>
              <w:t>9</w:t>
            </w:r>
          </w:p>
        </w:tc>
      </w:tr>
      <w:tr w:rsidR="00221C6F" w:rsidRPr="00C77D9F" w:rsidTr="00BA732B">
        <w:tc>
          <w:tcPr>
            <w:tcW w:w="1553" w:type="dxa"/>
            <w:tcBorders>
              <w:top w:val="single" w:sz="4" w:space="0" w:color="000000"/>
              <w:left w:val="single" w:sz="4" w:space="0" w:color="000000"/>
              <w:bottom w:val="single" w:sz="4" w:space="0" w:color="000000"/>
            </w:tcBorders>
            <w:shd w:val="clear" w:color="auto" w:fill="auto"/>
          </w:tcPr>
          <w:p w:rsidR="00221C6F" w:rsidRPr="00C77D9F" w:rsidRDefault="00983481" w:rsidP="00983481">
            <w:pPr>
              <w:snapToGrid w:val="0"/>
              <w:rPr>
                <w:rFonts w:ascii="Calibri" w:eastAsia="TimesNewRomanPSMT" w:hAnsi="Calibri" w:cs="Calibri"/>
                <w:sz w:val="22"/>
                <w:szCs w:val="22"/>
              </w:rPr>
            </w:pPr>
            <w:r>
              <w:rPr>
                <w:rFonts w:ascii="Calibri" w:eastAsia="TimesNewRomanPSMT" w:hAnsi="Calibri" w:cs="Calibri"/>
                <w:sz w:val="22"/>
                <w:szCs w:val="22"/>
              </w:rPr>
              <w:t xml:space="preserve">         </w:t>
            </w:r>
            <w:r w:rsidR="00221C6F" w:rsidRPr="00C77D9F">
              <w:rPr>
                <w:rFonts w:ascii="Calibri" w:eastAsia="TimesNewRomanPSMT" w:hAnsi="Calibri" w:cs="Calibri"/>
                <w:sz w:val="22"/>
                <w:szCs w:val="22"/>
              </w:rPr>
              <w:t>VII</w:t>
            </w:r>
          </w:p>
        </w:tc>
        <w:tc>
          <w:tcPr>
            <w:tcW w:w="6129" w:type="dxa"/>
            <w:tcBorders>
              <w:top w:val="single" w:sz="4" w:space="0" w:color="000000"/>
              <w:left w:val="single" w:sz="4" w:space="0" w:color="000000"/>
              <w:bottom w:val="single" w:sz="4" w:space="0" w:color="000000"/>
            </w:tcBorders>
            <w:shd w:val="clear" w:color="auto" w:fill="auto"/>
          </w:tcPr>
          <w:p w:rsidR="00221C6F" w:rsidRPr="00C77D9F" w:rsidRDefault="00E6511C">
            <w:pPr>
              <w:snapToGrid w:val="0"/>
              <w:jc w:val="both"/>
              <w:rPr>
                <w:rFonts w:ascii="Calibri" w:eastAsia="TimesNewRomanPSMT" w:hAnsi="Calibri" w:cs="Calibri"/>
                <w:color w:val="auto"/>
                <w:sz w:val="22"/>
                <w:szCs w:val="22"/>
              </w:rPr>
            </w:pPr>
            <w:r>
              <w:rPr>
                <w:rFonts w:ascii="Calibri" w:eastAsia="TimesNewRomanPSMT" w:hAnsi="Calibri" w:cs="Calibri"/>
                <w:color w:val="auto"/>
                <w:sz w:val="22"/>
                <w:szCs w:val="22"/>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326E32" w:rsidRDefault="00BE327F" w:rsidP="00DB1AC8">
            <w:pPr>
              <w:snapToGrid w:val="0"/>
              <w:jc w:val="center"/>
              <w:rPr>
                <w:rFonts w:ascii="Calibri" w:eastAsia="TimesNewRomanPSMT" w:hAnsi="Calibri" w:cs="Calibri"/>
                <w:sz w:val="22"/>
                <w:szCs w:val="22"/>
                <w:lang/>
              </w:rPr>
            </w:pPr>
            <w:r>
              <w:rPr>
                <w:rFonts w:ascii="Calibri" w:eastAsia="TimesNewRomanPSMT" w:hAnsi="Calibri" w:cs="Calibri"/>
                <w:sz w:val="22"/>
                <w:szCs w:val="22"/>
                <w:lang/>
              </w:rPr>
              <w:t>20-22</w:t>
            </w:r>
          </w:p>
        </w:tc>
      </w:tr>
      <w:tr w:rsidR="00CD09F1" w:rsidRPr="00C77D9F" w:rsidTr="00BA732B">
        <w:tc>
          <w:tcPr>
            <w:tcW w:w="1553" w:type="dxa"/>
            <w:tcBorders>
              <w:top w:val="single" w:sz="4" w:space="0" w:color="000000"/>
              <w:left w:val="single" w:sz="4" w:space="0" w:color="000000"/>
              <w:bottom w:val="single" w:sz="4" w:space="0" w:color="000000"/>
            </w:tcBorders>
            <w:shd w:val="clear" w:color="auto" w:fill="auto"/>
          </w:tcPr>
          <w:p w:rsidR="00CD09F1" w:rsidRPr="00E6511C" w:rsidRDefault="00983481" w:rsidP="00983481">
            <w:pPr>
              <w:snapToGrid w:val="0"/>
              <w:rPr>
                <w:rFonts w:ascii="Calibri" w:eastAsia="TimesNewRomanPSMT" w:hAnsi="Calibri" w:cs="Calibri"/>
                <w:sz w:val="22"/>
                <w:szCs w:val="22"/>
                <w:lang/>
              </w:rPr>
            </w:pPr>
            <w:r>
              <w:rPr>
                <w:rFonts w:ascii="Calibri" w:eastAsia="TimesNewRomanPSMT" w:hAnsi="Calibri" w:cs="Calibri"/>
                <w:sz w:val="22"/>
                <w:szCs w:val="22"/>
              </w:rPr>
              <w:t xml:space="preserve">        </w:t>
            </w:r>
            <w:r w:rsidR="00E6511C">
              <w:rPr>
                <w:rFonts w:ascii="Calibri" w:eastAsia="TimesNewRomanPSMT" w:hAnsi="Calibri" w:cs="Calibri"/>
                <w:sz w:val="22"/>
                <w:szCs w:val="22"/>
              </w:rPr>
              <w:t>VIII</w:t>
            </w:r>
          </w:p>
        </w:tc>
        <w:tc>
          <w:tcPr>
            <w:tcW w:w="6129" w:type="dxa"/>
            <w:tcBorders>
              <w:top w:val="single" w:sz="4" w:space="0" w:color="000000"/>
              <w:left w:val="single" w:sz="4" w:space="0" w:color="000000"/>
              <w:bottom w:val="single" w:sz="4" w:space="0" w:color="000000"/>
            </w:tcBorders>
            <w:shd w:val="clear" w:color="auto" w:fill="auto"/>
          </w:tcPr>
          <w:p w:rsidR="00CD09F1" w:rsidRPr="00E6511C" w:rsidRDefault="00E6511C" w:rsidP="00CD09F1">
            <w:pPr>
              <w:snapToGrid w:val="0"/>
              <w:jc w:val="both"/>
              <w:rPr>
                <w:rFonts w:ascii="Calibri" w:eastAsia="TimesNewRomanPSMT" w:hAnsi="Calibri" w:cs="Calibri"/>
                <w:color w:val="auto"/>
                <w:sz w:val="22"/>
                <w:szCs w:val="22"/>
                <w:lang/>
              </w:rPr>
            </w:pPr>
            <w:r>
              <w:rPr>
                <w:rFonts w:ascii="Calibri" w:eastAsia="TimesNewRomanPSMT" w:hAnsi="Calibri" w:cs="Calibri"/>
                <w:color w:val="auto"/>
                <w:sz w:val="22"/>
                <w:szCs w:val="22"/>
              </w:rPr>
              <w:t>Упутство понуђачима за сачињавање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CD09F1" w:rsidRPr="00242F1A" w:rsidRDefault="00DB1AC8" w:rsidP="00DB1AC8">
            <w:pPr>
              <w:snapToGrid w:val="0"/>
              <w:jc w:val="center"/>
              <w:rPr>
                <w:rFonts w:ascii="Calibri" w:eastAsia="TimesNewRomanPSMT" w:hAnsi="Calibri" w:cs="Calibri"/>
                <w:sz w:val="22"/>
                <w:szCs w:val="22"/>
                <w:lang/>
              </w:rPr>
            </w:pPr>
            <w:r>
              <w:rPr>
                <w:rFonts w:ascii="Calibri" w:eastAsia="TimesNewRomanPSMT" w:hAnsi="Calibri" w:cs="Calibri"/>
                <w:sz w:val="22"/>
                <w:szCs w:val="22"/>
              </w:rPr>
              <w:t>23-2</w:t>
            </w:r>
            <w:r w:rsidR="00242F1A">
              <w:rPr>
                <w:rFonts w:ascii="Calibri" w:eastAsia="TimesNewRomanPSMT" w:hAnsi="Calibri" w:cs="Calibri"/>
                <w:sz w:val="22"/>
                <w:szCs w:val="22"/>
                <w:lang/>
              </w:rPr>
              <w:t>8</w:t>
            </w:r>
          </w:p>
        </w:tc>
      </w:tr>
      <w:tr w:rsidR="00CD09F1" w:rsidRPr="00C77D9F" w:rsidTr="00BA732B">
        <w:tc>
          <w:tcPr>
            <w:tcW w:w="1553" w:type="dxa"/>
            <w:tcBorders>
              <w:top w:val="single" w:sz="4" w:space="0" w:color="000000"/>
              <w:left w:val="single" w:sz="4" w:space="0" w:color="000000"/>
              <w:bottom w:val="single" w:sz="4" w:space="0" w:color="000000"/>
            </w:tcBorders>
            <w:shd w:val="clear" w:color="auto" w:fill="auto"/>
          </w:tcPr>
          <w:p w:rsidR="00CD09F1" w:rsidRPr="00C77D9F" w:rsidRDefault="00CD09F1" w:rsidP="00CD09F1">
            <w:pPr>
              <w:snapToGrid w:val="0"/>
              <w:jc w:val="center"/>
              <w:rPr>
                <w:rFonts w:ascii="Calibri" w:eastAsia="TimesNewRomanPSMT" w:hAnsi="Calibri" w:cs="Calibri"/>
                <w:sz w:val="22"/>
                <w:szCs w:val="22"/>
              </w:rPr>
            </w:pPr>
          </w:p>
        </w:tc>
        <w:tc>
          <w:tcPr>
            <w:tcW w:w="6129" w:type="dxa"/>
            <w:tcBorders>
              <w:top w:val="single" w:sz="4" w:space="0" w:color="000000"/>
              <w:left w:val="single" w:sz="4" w:space="0" w:color="000000"/>
              <w:bottom w:val="single" w:sz="4" w:space="0" w:color="000000"/>
            </w:tcBorders>
            <w:shd w:val="clear" w:color="auto" w:fill="auto"/>
          </w:tcPr>
          <w:p w:rsidR="00CD09F1" w:rsidRPr="00C77D9F" w:rsidRDefault="00CD09F1" w:rsidP="00CD09F1">
            <w:pPr>
              <w:snapToGrid w:val="0"/>
              <w:jc w:val="both"/>
              <w:rPr>
                <w:rFonts w:ascii="Calibri" w:eastAsia="TimesNewRomanPSMT" w:hAnsi="Calibri" w:cs="Calibri"/>
                <w:color w:val="auto"/>
                <w:sz w:val="22"/>
                <w:szCs w:val="22"/>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CD09F1" w:rsidRPr="00C77D9F" w:rsidRDefault="00CD09F1" w:rsidP="00DB1AC8">
            <w:pPr>
              <w:snapToGrid w:val="0"/>
              <w:jc w:val="center"/>
              <w:rPr>
                <w:rFonts w:ascii="Calibri" w:eastAsia="TimesNewRomanPSMT" w:hAnsi="Calibri" w:cs="Calibri"/>
                <w:sz w:val="22"/>
                <w:szCs w:val="22"/>
              </w:rPr>
            </w:pPr>
          </w:p>
        </w:tc>
      </w:tr>
      <w:tr w:rsidR="00CD09F1" w:rsidRPr="00C77D9F" w:rsidTr="00CD09F1">
        <w:tc>
          <w:tcPr>
            <w:tcW w:w="1553" w:type="dxa"/>
            <w:tcBorders>
              <w:top w:val="single" w:sz="4" w:space="0" w:color="000000"/>
              <w:left w:val="single" w:sz="4" w:space="0" w:color="000000"/>
              <w:bottom w:val="single" w:sz="4" w:space="0" w:color="000000"/>
            </w:tcBorders>
            <w:shd w:val="clear" w:color="auto" w:fill="auto"/>
          </w:tcPr>
          <w:p w:rsidR="00CD09F1" w:rsidRPr="00C77D9F" w:rsidRDefault="00CD09F1">
            <w:pPr>
              <w:snapToGrid w:val="0"/>
              <w:jc w:val="center"/>
              <w:rPr>
                <w:rFonts w:ascii="Calibri" w:eastAsia="TimesNewRomanPSMT" w:hAnsi="Calibri" w:cs="Calibri"/>
                <w:sz w:val="22"/>
                <w:szCs w:val="22"/>
              </w:rPr>
            </w:pPr>
          </w:p>
        </w:tc>
        <w:tc>
          <w:tcPr>
            <w:tcW w:w="6129" w:type="dxa"/>
            <w:tcBorders>
              <w:top w:val="single" w:sz="4" w:space="0" w:color="000000"/>
              <w:left w:val="single" w:sz="4" w:space="0" w:color="000000"/>
              <w:bottom w:val="single" w:sz="4" w:space="0" w:color="000000"/>
            </w:tcBorders>
            <w:shd w:val="clear" w:color="auto" w:fill="auto"/>
          </w:tcPr>
          <w:p w:rsidR="00CD09F1" w:rsidRPr="00C77D9F" w:rsidRDefault="00CD09F1">
            <w:pPr>
              <w:snapToGrid w:val="0"/>
              <w:jc w:val="both"/>
              <w:rPr>
                <w:rFonts w:ascii="Calibri" w:eastAsia="TimesNewRomanPSMT" w:hAnsi="Calibri" w:cs="Calibri"/>
                <w:color w:val="auto"/>
                <w:sz w:val="22"/>
                <w:szCs w:val="22"/>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CD09F1" w:rsidRPr="00C77D9F" w:rsidRDefault="00CD09F1" w:rsidP="00DB1AC8">
            <w:pPr>
              <w:snapToGrid w:val="0"/>
              <w:jc w:val="center"/>
              <w:rPr>
                <w:rFonts w:ascii="Calibri" w:eastAsia="TimesNewRomanPSMT" w:hAnsi="Calibri" w:cs="Calibri"/>
                <w:sz w:val="22"/>
                <w:szCs w:val="22"/>
              </w:rPr>
            </w:pPr>
          </w:p>
        </w:tc>
      </w:tr>
      <w:tr w:rsidR="00CD09F1" w:rsidRPr="00C77D9F" w:rsidTr="00CD09F1">
        <w:tc>
          <w:tcPr>
            <w:tcW w:w="1553" w:type="dxa"/>
            <w:tcBorders>
              <w:top w:val="single" w:sz="4" w:space="0" w:color="000000"/>
            </w:tcBorders>
            <w:shd w:val="clear" w:color="auto" w:fill="auto"/>
          </w:tcPr>
          <w:p w:rsidR="00CD09F1" w:rsidRPr="00C77D9F" w:rsidRDefault="00CD09F1">
            <w:pPr>
              <w:snapToGrid w:val="0"/>
              <w:jc w:val="center"/>
              <w:rPr>
                <w:rFonts w:ascii="Calibri" w:eastAsia="TimesNewRomanPSMT" w:hAnsi="Calibri" w:cs="Calibri"/>
                <w:sz w:val="22"/>
                <w:szCs w:val="22"/>
              </w:rPr>
            </w:pPr>
          </w:p>
        </w:tc>
        <w:tc>
          <w:tcPr>
            <w:tcW w:w="6129" w:type="dxa"/>
            <w:tcBorders>
              <w:top w:val="single" w:sz="4" w:space="0" w:color="000000"/>
            </w:tcBorders>
            <w:shd w:val="clear" w:color="auto" w:fill="auto"/>
          </w:tcPr>
          <w:p w:rsidR="00CD09F1" w:rsidRPr="00C77D9F" w:rsidRDefault="00CD09F1">
            <w:pPr>
              <w:snapToGrid w:val="0"/>
              <w:jc w:val="both"/>
              <w:rPr>
                <w:rFonts w:ascii="Calibri" w:eastAsia="TimesNewRomanPSMT" w:hAnsi="Calibri" w:cs="Calibri"/>
                <w:color w:val="auto"/>
                <w:sz w:val="22"/>
                <w:szCs w:val="22"/>
              </w:rPr>
            </w:pPr>
          </w:p>
        </w:tc>
        <w:tc>
          <w:tcPr>
            <w:tcW w:w="1590" w:type="dxa"/>
            <w:tcBorders>
              <w:top w:val="single" w:sz="4" w:space="0" w:color="000000"/>
              <w:left w:val="nil"/>
            </w:tcBorders>
            <w:shd w:val="clear" w:color="auto" w:fill="auto"/>
          </w:tcPr>
          <w:p w:rsidR="00CD09F1" w:rsidRPr="007C3A82" w:rsidRDefault="00CD09F1" w:rsidP="00CD09F1">
            <w:pPr>
              <w:snapToGrid w:val="0"/>
              <w:jc w:val="center"/>
              <w:rPr>
                <w:rFonts w:ascii="Calibri" w:eastAsia="TimesNewRomanPSMT" w:hAnsi="Calibri" w:cs="Calibri"/>
                <w:sz w:val="22"/>
                <w:szCs w:val="22"/>
              </w:rPr>
            </w:pPr>
          </w:p>
        </w:tc>
      </w:tr>
    </w:tbl>
    <w:p w:rsidR="00221C6F" w:rsidRPr="00F67F98" w:rsidRDefault="00221C6F">
      <w:pPr>
        <w:jc w:val="both"/>
        <w:rPr>
          <w:rFonts w:ascii="Calibri" w:hAnsi="Calibri" w:cs="Calibri"/>
          <w:sz w:val="22"/>
          <w:szCs w:val="22"/>
          <w:lang w:val="sr-Cyrl-BA"/>
        </w:rPr>
      </w:pPr>
    </w:p>
    <w:p w:rsidR="00ED4419" w:rsidRPr="00F67F98" w:rsidRDefault="00A64ABF">
      <w:pPr>
        <w:jc w:val="both"/>
        <w:rPr>
          <w:rFonts w:ascii="Calibri" w:eastAsia="TimesNewRomanPSMT" w:hAnsi="Calibri" w:cs="Calibri"/>
          <w:sz w:val="22"/>
          <w:szCs w:val="22"/>
          <w:lang w:val="sr-Cyrl-BA"/>
        </w:rPr>
      </w:pPr>
      <w:r>
        <w:rPr>
          <w:rFonts w:ascii="Calibri" w:eastAsia="TimesNewRomanPSMT" w:hAnsi="Calibri" w:cs="Calibri"/>
          <w:sz w:val="22"/>
          <w:szCs w:val="22"/>
        </w:rPr>
        <w:t>Конкурсна документације садржи 2</w:t>
      </w:r>
      <w:r w:rsidR="00242F1A">
        <w:rPr>
          <w:rFonts w:ascii="Calibri" w:eastAsia="TimesNewRomanPSMT" w:hAnsi="Calibri" w:cs="Calibri"/>
          <w:sz w:val="22"/>
          <w:szCs w:val="22"/>
          <w:lang/>
        </w:rPr>
        <w:t>8</w:t>
      </w:r>
      <w:r>
        <w:rPr>
          <w:rFonts w:ascii="Calibri" w:eastAsia="TimesNewRomanPSMT" w:hAnsi="Calibri" w:cs="Calibri"/>
          <w:sz w:val="22"/>
          <w:szCs w:val="22"/>
        </w:rPr>
        <w:t xml:space="preserve"> стран</w:t>
      </w:r>
      <w:r w:rsidR="00242F1A">
        <w:rPr>
          <w:rFonts w:ascii="Calibri" w:eastAsia="TimesNewRomanPSMT" w:hAnsi="Calibri" w:cs="Calibri"/>
          <w:sz w:val="22"/>
          <w:szCs w:val="22"/>
          <w:lang/>
        </w:rPr>
        <w:t>а</w:t>
      </w:r>
      <w:r>
        <w:rPr>
          <w:rFonts w:ascii="Calibri" w:eastAsia="TimesNewRomanPSMT" w:hAnsi="Calibri" w:cs="Calibri"/>
          <w:sz w:val="22"/>
          <w:szCs w:val="22"/>
        </w:rPr>
        <w:t>.</w:t>
      </w:r>
    </w:p>
    <w:p w:rsidR="00004A1D" w:rsidRDefault="00004A1D">
      <w:pPr>
        <w:jc w:val="both"/>
        <w:rPr>
          <w:rFonts w:ascii="Calibri" w:eastAsia="TimesNewRomanPSMT" w:hAnsi="Calibri" w:cs="Calibri"/>
          <w:sz w:val="22"/>
          <w:szCs w:val="22"/>
          <w:lang/>
        </w:rPr>
      </w:pPr>
    </w:p>
    <w:p w:rsidR="008C5FC5" w:rsidRDefault="008C5FC5">
      <w:pPr>
        <w:jc w:val="both"/>
        <w:rPr>
          <w:rFonts w:ascii="Calibri" w:eastAsia="TimesNewRomanPSMT" w:hAnsi="Calibri" w:cs="Calibri"/>
          <w:sz w:val="22"/>
          <w:szCs w:val="22"/>
          <w:lang/>
        </w:rPr>
      </w:pPr>
    </w:p>
    <w:p w:rsidR="008C5FC5" w:rsidRDefault="008C5FC5">
      <w:pPr>
        <w:jc w:val="both"/>
        <w:rPr>
          <w:rFonts w:ascii="Calibri" w:eastAsia="TimesNewRomanPSMT" w:hAnsi="Calibri" w:cs="Calibri"/>
          <w:sz w:val="22"/>
          <w:szCs w:val="22"/>
          <w:lang/>
        </w:rPr>
      </w:pPr>
    </w:p>
    <w:p w:rsidR="008C5FC5" w:rsidRPr="008C5FC5" w:rsidRDefault="008C5FC5">
      <w:pPr>
        <w:jc w:val="both"/>
        <w:rPr>
          <w:rFonts w:ascii="Calibri" w:eastAsia="TimesNewRomanPSMT" w:hAnsi="Calibri" w:cs="Calibri"/>
          <w:sz w:val="22"/>
          <w:szCs w:val="22"/>
          <w:lang/>
        </w:rPr>
      </w:pPr>
    </w:p>
    <w:p w:rsidR="00004A1D" w:rsidRPr="005C28FD" w:rsidRDefault="005C28FD">
      <w:pPr>
        <w:jc w:val="both"/>
        <w:rPr>
          <w:rFonts w:ascii="Calibri" w:eastAsia="TimesNewRomanPSMT" w:hAnsi="Calibri" w:cs="Calibri"/>
          <w:sz w:val="22"/>
          <w:szCs w:val="22"/>
        </w:rPr>
      </w:pPr>
      <w:r>
        <w:rPr>
          <w:rFonts w:ascii="Calibri" w:eastAsia="TimesNewRomanPSMT" w:hAnsi="Calibri" w:cs="Calibri"/>
          <w:sz w:val="22"/>
          <w:szCs w:val="22"/>
        </w:rPr>
        <w:t>Чланови комисије</w:t>
      </w:r>
    </w:p>
    <w:tbl>
      <w:tblPr>
        <w:tblStyle w:val="TableGrid"/>
        <w:tblW w:w="0" w:type="auto"/>
        <w:tblLook w:val="04A0"/>
      </w:tblPr>
      <w:tblGrid>
        <w:gridCol w:w="4774"/>
        <w:gridCol w:w="4775"/>
      </w:tblGrid>
      <w:tr w:rsidR="005C28FD" w:rsidTr="005C28FD">
        <w:tc>
          <w:tcPr>
            <w:tcW w:w="4774" w:type="dxa"/>
          </w:tcPr>
          <w:p w:rsidR="005C28FD" w:rsidRPr="005C28FD" w:rsidRDefault="005C28FD" w:rsidP="00BA1381">
            <w:pPr>
              <w:jc w:val="both"/>
              <w:rPr>
                <w:rFonts w:ascii="Calibri" w:eastAsia="TimesNewRomanPSMT" w:hAnsi="Calibri" w:cs="Calibri"/>
                <w:sz w:val="22"/>
                <w:szCs w:val="22"/>
              </w:rPr>
            </w:pPr>
            <w:r>
              <w:rPr>
                <w:rFonts w:ascii="Calibri" w:eastAsia="TimesNewRomanPSMT" w:hAnsi="Calibri" w:cs="Calibri"/>
                <w:sz w:val="22"/>
                <w:szCs w:val="22"/>
              </w:rPr>
              <w:t>Члан</w:t>
            </w:r>
            <w:r w:rsidR="00BA1381">
              <w:rPr>
                <w:rFonts w:ascii="Calibri" w:eastAsia="TimesNewRomanPSMT" w:hAnsi="Calibri" w:cs="Calibri"/>
                <w:sz w:val="22"/>
                <w:szCs w:val="22"/>
              </w:rPr>
              <w:t>-Томи</w:t>
            </w:r>
            <w:r w:rsidR="00BA1381">
              <w:rPr>
                <w:rFonts w:ascii="Calibri" w:eastAsia="TimesNewRomanPSMT" w:hAnsi="Calibri" w:cs="Calibri"/>
                <w:sz w:val="22"/>
                <w:szCs w:val="22"/>
                <w:lang/>
              </w:rPr>
              <w:t>слав</w:t>
            </w:r>
            <w:r w:rsidR="00BA1381">
              <w:rPr>
                <w:rFonts w:ascii="Calibri" w:eastAsia="TimesNewRomanPSMT" w:hAnsi="Calibri" w:cs="Calibri"/>
                <w:sz w:val="22"/>
                <w:szCs w:val="22"/>
              </w:rPr>
              <w:t xml:space="preserve"> Милутиновић</w:t>
            </w:r>
          </w:p>
        </w:tc>
        <w:tc>
          <w:tcPr>
            <w:tcW w:w="4775" w:type="dxa"/>
          </w:tcPr>
          <w:p w:rsidR="005C28FD" w:rsidRDefault="005C28FD">
            <w:pPr>
              <w:jc w:val="both"/>
              <w:rPr>
                <w:rFonts w:ascii="Calibri" w:eastAsia="TimesNewRomanPSMT" w:hAnsi="Calibri" w:cs="Calibri"/>
                <w:sz w:val="22"/>
                <w:szCs w:val="22"/>
              </w:rPr>
            </w:pPr>
          </w:p>
        </w:tc>
      </w:tr>
      <w:tr w:rsidR="005C28FD" w:rsidTr="005C28FD">
        <w:tc>
          <w:tcPr>
            <w:tcW w:w="4774" w:type="dxa"/>
          </w:tcPr>
          <w:p w:rsidR="005C28FD" w:rsidRPr="00BA1381" w:rsidRDefault="005C28FD" w:rsidP="00BA1381">
            <w:pPr>
              <w:jc w:val="both"/>
              <w:rPr>
                <w:rFonts w:ascii="Calibri" w:eastAsia="TimesNewRomanPSMT" w:hAnsi="Calibri" w:cs="Calibri"/>
                <w:sz w:val="22"/>
                <w:szCs w:val="22"/>
                <w:lang/>
              </w:rPr>
            </w:pPr>
            <w:r>
              <w:rPr>
                <w:rFonts w:ascii="Calibri" w:eastAsia="TimesNewRomanPSMT" w:hAnsi="Calibri" w:cs="Calibri"/>
                <w:sz w:val="22"/>
                <w:szCs w:val="22"/>
              </w:rPr>
              <w:t>Заменик</w:t>
            </w:r>
            <w:r w:rsidR="00BA1381">
              <w:rPr>
                <w:rFonts w:ascii="Calibri" w:eastAsia="TimesNewRomanPSMT" w:hAnsi="Calibri" w:cs="Calibri"/>
                <w:sz w:val="22"/>
                <w:szCs w:val="22"/>
                <w:lang/>
              </w:rPr>
              <w:t>-</w:t>
            </w:r>
            <w:r w:rsidR="008C73E3">
              <w:rPr>
                <w:rFonts w:ascii="Calibri" w:eastAsia="TimesNewRomanPSMT" w:hAnsi="Calibri" w:cs="Calibri"/>
                <w:sz w:val="22"/>
                <w:szCs w:val="22"/>
                <w:lang/>
              </w:rPr>
              <w:t>Дејан Глишић</w:t>
            </w:r>
          </w:p>
        </w:tc>
        <w:tc>
          <w:tcPr>
            <w:tcW w:w="4775" w:type="dxa"/>
          </w:tcPr>
          <w:p w:rsidR="005C28FD" w:rsidRDefault="005C28FD">
            <w:pPr>
              <w:jc w:val="both"/>
              <w:rPr>
                <w:rFonts w:ascii="Calibri" w:eastAsia="TimesNewRomanPSMT" w:hAnsi="Calibri" w:cs="Calibri"/>
                <w:sz w:val="22"/>
                <w:szCs w:val="22"/>
              </w:rPr>
            </w:pPr>
          </w:p>
        </w:tc>
      </w:tr>
      <w:tr w:rsidR="005C28FD" w:rsidTr="005C28FD">
        <w:tc>
          <w:tcPr>
            <w:tcW w:w="4774" w:type="dxa"/>
          </w:tcPr>
          <w:p w:rsidR="005C28FD" w:rsidRPr="00F61384" w:rsidRDefault="00554FC2" w:rsidP="00D56848">
            <w:pPr>
              <w:jc w:val="both"/>
              <w:rPr>
                <w:rFonts w:ascii="Calibri" w:eastAsia="TimesNewRomanPSMT" w:hAnsi="Calibri" w:cs="Calibri"/>
                <w:sz w:val="22"/>
                <w:szCs w:val="22"/>
              </w:rPr>
            </w:pPr>
            <w:r>
              <w:rPr>
                <w:rFonts w:ascii="Calibri" w:eastAsia="TimesNewRomanPSMT" w:hAnsi="Calibri" w:cs="Calibri"/>
                <w:sz w:val="22"/>
                <w:szCs w:val="22"/>
              </w:rPr>
              <w:t>Ч</w:t>
            </w:r>
            <w:r w:rsidR="005C28FD">
              <w:rPr>
                <w:rFonts w:ascii="Calibri" w:eastAsia="TimesNewRomanPSMT" w:hAnsi="Calibri" w:cs="Calibri"/>
                <w:sz w:val="22"/>
                <w:szCs w:val="22"/>
              </w:rPr>
              <w:t>лан</w:t>
            </w:r>
            <w:r>
              <w:rPr>
                <w:rFonts w:ascii="Calibri" w:eastAsia="TimesNewRomanPSMT" w:hAnsi="Calibri" w:cs="Calibri"/>
                <w:sz w:val="22"/>
                <w:szCs w:val="22"/>
              </w:rPr>
              <w:t xml:space="preserve">- </w:t>
            </w:r>
            <w:r w:rsidR="00D56848">
              <w:rPr>
                <w:rFonts w:ascii="Calibri" w:eastAsia="TimesNewRomanPSMT" w:hAnsi="Calibri" w:cs="Calibri"/>
                <w:sz w:val="22"/>
                <w:szCs w:val="22"/>
              </w:rPr>
              <w:t>Ћатовић Драгана</w:t>
            </w:r>
          </w:p>
        </w:tc>
        <w:tc>
          <w:tcPr>
            <w:tcW w:w="4775" w:type="dxa"/>
          </w:tcPr>
          <w:p w:rsidR="005C28FD" w:rsidRDefault="005C28FD">
            <w:pPr>
              <w:jc w:val="both"/>
              <w:rPr>
                <w:rFonts w:ascii="Calibri" w:eastAsia="TimesNewRomanPSMT" w:hAnsi="Calibri" w:cs="Calibri"/>
                <w:sz w:val="22"/>
                <w:szCs w:val="22"/>
              </w:rPr>
            </w:pPr>
          </w:p>
        </w:tc>
      </w:tr>
      <w:tr w:rsidR="005C28FD" w:rsidTr="005C28FD">
        <w:tc>
          <w:tcPr>
            <w:tcW w:w="4774" w:type="dxa"/>
          </w:tcPr>
          <w:p w:rsidR="005C28FD" w:rsidRPr="00F61384" w:rsidRDefault="00F61384" w:rsidP="00D56848">
            <w:pPr>
              <w:jc w:val="both"/>
              <w:rPr>
                <w:rFonts w:ascii="Calibri" w:eastAsia="TimesNewRomanPSMT" w:hAnsi="Calibri" w:cs="Calibri"/>
                <w:sz w:val="22"/>
                <w:szCs w:val="22"/>
              </w:rPr>
            </w:pPr>
            <w:r>
              <w:rPr>
                <w:rFonts w:ascii="Calibri" w:eastAsia="TimesNewRomanPSMT" w:hAnsi="Calibri" w:cs="Calibri"/>
                <w:sz w:val="22"/>
                <w:szCs w:val="22"/>
              </w:rPr>
              <w:t>З</w:t>
            </w:r>
            <w:r w:rsidR="005C28FD">
              <w:rPr>
                <w:rFonts w:ascii="Calibri" w:eastAsia="TimesNewRomanPSMT" w:hAnsi="Calibri" w:cs="Calibri"/>
                <w:sz w:val="22"/>
                <w:szCs w:val="22"/>
              </w:rPr>
              <w:t>аменик</w:t>
            </w:r>
            <w:r>
              <w:rPr>
                <w:rFonts w:ascii="Calibri" w:eastAsia="TimesNewRomanPSMT" w:hAnsi="Calibri" w:cs="Calibri"/>
                <w:sz w:val="22"/>
                <w:szCs w:val="22"/>
              </w:rPr>
              <w:t>-</w:t>
            </w:r>
            <w:r w:rsidR="00D56848">
              <w:rPr>
                <w:rFonts w:ascii="Calibri" w:eastAsia="TimesNewRomanPSMT" w:hAnsi="Calibri" w:cs="Calibri"/>
                <w:sz w:val="22"/>
                <w:szCs w:val="22"/>
              </w:rPr>
              <w:t>Коцић Миодраг</w:t>
            </w:r>
          </w:p>
        </w:tc>
        <w:tc>
          <w:tcPr>
            <w:tcW w:w="4775" w:type="dxa"/>
          </w:tcPr>
          <w:p w:rsidR="005C28FD" w:rsidRDefault="005C28FD">
            <w:pPr>
              <w:jc w:val="both"/>
              <w:rPr>
                <w:rFonts w:ascii="Calibri" w:eastAsia="TimesNewRomanPSMT" w:hAnsi="Calibri" w:cs="Calibri"/>
                <w:sz w:val="22"/>
                <w:szCs w:val="22"/>
              </w:rPr>
            </w:pPr>
          </w:p>
        </w:tc>
      </w:tr>
      <w:tr w:rsidR="005C28FD" w:rsidTr="005C28FD">
        <w:tc>
          <w:tcPr>
            <w:tcW w:w="4774" w:type="dxa"/>
          </w:tcPr>
          <w:p w:rsidR="005C28FD" w:rsidRPr="00554FC2" w:rsidRDefault="00554FC2">
            <w:pPr>
              <w:jc w:val="both"/>
              <w:rPr>
                <w:rFonts w:ascii="Calibri" w:eastAsia="TimesNewRomanPSMT" w:hAnsi="Calibri" w:cs="Calibri"/>
                <w:sz w:val="22"/>
                <w:szCs w:val="22"/>
              </w:rPr>
            </w:pPr>
            <w:r>
              <w:rPr>
                <w:rFonts w:ascii="Calibri" w:eastAsia="TimesNewRomanPSMT" w:hAnsi="Calibri" w:cs="Calibri"/>
                <w:sz w:val="22"/>
                <w:szCs w:val="22"/>
              </w:rPr>
              <w:t>Ч</w:t>
            </w:r>
            <w:r w:rsidR="005C28FD">
              <w:rPr>
                <w:rFonts w:ascii="Calibri" w:eastAsia="TimesNewRomanPSMT" w:hAnsi="Calibri" w:cs="Calibri"/>
                <w:sz w:val="22"/>
                <w:szCs w:val="22"/>
              </w:rPr>
              <w:t>лан</w:t>
            </w:r>
            <w:r>
              <w:rPr>
                <w:rFonts w:ascii="Calibri" w:eastAsia="TimesNewRomanPSMT" w:hAnsi="Calibri" w:cs="Calibri"/>
                <w:sz w:val="22"/>
                <w:szCs w:val="22"/>
              </w:rPr>
              <w:t>-Славица Станковић</w:t>
            </w:r>
          </w:p>
        </w:tc>
        <w:tc>
          <w:tcPr>
            <w:tcW w:w="4775" w:type="dxa"/>
          </w:tcPr>
          <w:p w:rsidR="005C28FD" w:rsidRDefault="005C28FD">
            <w:pPr>
              <w:jc w:val="both"/>
              <w:rPr>
                <w:rFonts w:ascii="Calibri" w:eastAsia="TimesNewRomanPSMT" w:hAnsi="Calibri" w:cs="Calibri"/>
                <w:sz w:val="22"/>
                <w:szCs w:val="22"/>
              </w:rPr>
            </w:pPr>
          </w:p>
        </w:tc>
      </w:tr>
      <w:tr w:rsidR="005C28FD" w:rsidTr="005C28FD">
        <w:tc>
          <w:tcPr>
            <w:tcW w:w="4774" w:type="dxa"/>
          </w:tcPr>
          <w:p w:rsidR="005C28FD" w:rsidRPr="00554FC2" w:rsidRDefault="00554FC2" w:rsidP="00554FC2">
            <w:pPr>
              <w:jc w:val="both"/>
              <w:rPr>
                <w:rFonts w:ascii="Calibri" w:eastAsia="TimesNewRomanPSMT" w:hAnsi="Calibri" w:cs="Calibri"/>
                <w:sz w:val="22"/>
                <w:szCs w:val="22"/>
              </w:rPr>
            </w:pPr>
            <w:r>
              <w:rPr>
                <w:rFonts w:ascii="Calibri" w:eastAsia="TimesNewRomanPSMT" w:hAnsi="Calibri" w:cs="Calibri"/>
                <w:sz w:val="22"/>
                <w:szCs w:val="22"/>
              </w:rPr>
              <w:t>З</w:t>
            </w:r>
            <w:r w:rsidR="005C28FD">
              <w:rPr>
                <w:rFonts w:ascii="Calibri" w:eastAsia="TimesNewRomanPSMT" w:hAnsi="Calibri" w:cs="Calibri"/>
                <w:sz w:val="22"/>
                <w:szCs w:val="22"/>
              </w:rPr>
              <w:t>аменик</w:t>
            </w:r>
            <w:r>
              <w:rPr>
                <w:rFonts w:ascii="Calibri" w:eastAsia="TimesNewRomanPSMT" w:hAnsi="Calibri" w:cs="Calibri"/>
                <w:sz w:val="22"/>
                <w:szCs w:val="22"/>
              </w:rPr>
              <w:t>-Ранковић Гордана</w:t>
            </w:r>
          </w:p>
        </w:tc>
        <w:tc>
          <w:tcPr>
            <w:tcW w:w="4775" w:type="dxa"/>
          </w:tcPr>
          <w:p w:rsidR="005C28FD" w:rsidRDefault="005C28FD">
            <w:pPr>
              <w:jc w:val="both"/>
              <w:rPr>
                <w:rFonts w:ascii="Calibri" w:eastAsia="TimesNewRomanPSMT" w:hAnsi="Calibri" w:cs="Calibri"/>
                <w:sz w:val="22"/>
                <w:szCs w:val="22"/>
              </w:rPr>
            </w:pPr>
          </w:p>
        </w:tc>
      </w:tr>
    </w:tbl>
    <w:p w:rsidR="005C28FD" w:rsidRPr="00F67F98" w:rsidRDefault="005C28FD">
      <w:pPr>
        <w:jc w:val="both"/>
        <w:rPr>
          <w:rFonts w:ascii="Calibri" w:eastAsia="TimesNewRomanPSMT" w:hAnsi="Calibri" w:cs="Calibri"/>
          <w:sz w:val="22"/>
          <w:szCs w:val="22"/>
          <w:lang w:val="sr-Cyrl-BA"/>
        </w:rPr>
      </w:pPr>
    </w:p>
    <w:p w:rsidR="005C28FD" w:rsidRDefault="005C28FD">
      <w:pPr>
        <w:jc w:val="both"/>
        <w:rPr>
          <w:rFonts w:ascii="Calibri" w:eastAsia="TimesNewRomanPSMT" w:hAnsi="Calibri" w:cs="Calibri"/>
          <w:sz w:val="22"/>
          <w:szCs w:val="22"/>
          <w:lang/>
        </w:rPr>
      </w:pPr>
    </w:p>
    <w:p w:rsidR="008C5FC5" w:rsidRDefault="008C5FC5">
      <w:pPr>
        <w:jc w:val="both"/>
        <w:rPr>
          <w:rFonts w:ascii="Calibri" w:eastAsia="TimesNewRomanPSMT" w:hAnsi="Calibri" w:cs="Calibri"/>
          <w:sz w:val="22"/>
          <w:szCs w:val="22"/>
          <w:lang/>
        </w:rPr>
      </w:pPr>
    </w:p>
    <w:p w:rsidR="008C5FC5" w:rsidRDefault="008C5FC5">
      <w:pPr>
        <w:jc w:val="both"/>
        <w:rPr>
          <w:rFonts w:ascii="Calibri" w:eastAsia="TimesNewRomanPSMT" w:hAnsi="Calibri" w:cs="Calibri"/>
          <w:sz w:val="22"/>
          <w:szCs w:val="22"/>
          <w:lang/>
        </w:rPr>
      </w:pPr>
    </w:p>
    <w:p w:rsidR="008C5FC5" w:rsidRDefault="008C5FC5">
      <w:pPr>
        <w:jc w:val="both"/>
        <w:rPr>
          <w:rFonts w:ascii="Calibri" w:eastAsia="TimesNewRomanPSMT" w:hAnsi="Calibri" w:cs="Calibri"/>
          <w:sz w:val="22"/>
          <w:szCs w:val="22"/>
          <w:lang/>
        </w:rPr>
      </w:pPr>
    </w:p>
    <w:p w:rsidR="008C5FC5" w:rsidRDefault="008C5FC5">
      <w:pPr>
        <w:jc w:val="both"/>
        <w:rPr>
          <w:rFonts w:ascii="Calibri" w:eastAsia="TimesNewRomanPSMT" w:hAnsi="Calibri" w:cs="Calibri"/>
          <w:sz w:val="22"/>
          <w:szCs w:val="22"/>
          <w:lang/>
        </w:rPr>
      </w:pPr>
    </w:p>
    <w:p w:rsidR="008C5FC5" w:rsidRDefault="008C5FC5">
      <w:pPr>
        <w:jc w:val="both"/>
        <w:rPr>
          <w:rFonts w:ascii="Calibri" w:eastAsia="TimesNewRomanPSMT" w:hAnsi="Calibri" w:cs="Calibri"/>
          <w:sz w:val="22"/>
          <w:szCs w:val="22"/>
          <w:lang/>
        </w:rPr>
      </w:pPr>
    </w:p>
    <w:p w:rsidR="008C5FC5" w:rsidRDefault="008C5FC5">
      <w:pPr>
        <w:jc w:val="both"/>
        <w:rPr>
          <w:rFonts w:ascii="Calibri" w:eastAsia="TimesNewRomanPSMT" w:hAnsi="Calibri" w:cs="Calibri"/>
          <w:sz w:val="22"/>
          <w:szCs w:val="22"/>
          <w:lang/>
        </w:rPr>
      </w:pPr>
    </w:p>
    <w:p w:rsidR="008C5FC5" w:rsidRPr="008C5FC5" w:rsidRDefault="008C5FC5">
      <w:pPr>
        <w:jc w:val="both"/>
        <w:rPr>
          <w:rFonts w:ascii="Calibri" w:eastAsia="TimesNewRomanPSMT" w:hAnsi="Calibri" w:cs="Calibri"/>
          <w:sz w:val="22"/>
          <w:szCs w:val="22"/>
          <w:lang/>
        </w:rPr>
      </w:pPr>
    </w:p>
    <w:p w:rsidR="00221C6F" w:rsidRPr="00C77D9F" w:rsidRDefault="00221C6F">
      <w:pPr>
        <w:shd w:val="clear" w:color="auto" w:fill="C6D9F1"/>
        <w:jc w:val="center"/>
        <w:rPr>
          <w:rFonts w:ascii="Calibri" w:hAnsi="Calibri" w:cs="Calibri"/>
          <w:b/>
          <w:bCs/>
          <w:i/>
          <w:iCs/>
          <w:sz w:val="22"/>
          <w:szCs w:val="22"/>
        </w:rPr>
      </w:pPr>
      <w:r w:rsidRPr="00C77D9F">
        <w:rPr>
          <w:rFonts w:ascii="Calibri" w:hAnsi="Calibri" w:cs="Calibri"/>
          <w:b/>
          <w:bCs/>
          <w:i/>
          <w:iCs/>
          <w:sz w:val="22"/>
          <w:szCs w:val="22"/>
        </w:rPr>
        <w:t>I  ОПШТИ ПОДАЦИ О ЈАВНОЈ НАБАВЦИ</w:t>
      </w:r>
    </w:p>
    <w:p w:rsidR="00221C6F" w:rsidRPr="00C77D9F" w:rsidRDefault="00221C6F">
      <w:pPr>
        <w:jc w:val="both"/>
        <w:rPr>
          <w:rFonts w:ascii="Calibri" w:hAnsi="Calibri" w:cs="Calibri"/>
          <w:b/>
          <w:bCs/>
          <w:i/>
          <w:iCs/>
          <w:sz w:val="22"/>
          <w:szCs w:val="22"/>
        </w:rPr>
      </w:pPr>
    </w:p>
    <w:p w:rsidR="00221C6F" w:rsidRPr="00C77D9F" w:rsidRDefault="00221C6F">
      <w:pPr>
        <w:jc w:val="both"/>
        <w:rPr>
          <w:rFonts w:ascii="Calibri" w:hAnsi="Calibri" w:cs="Calibri"/>
          <w:sz w:val="22"/>
          <w:szCs w:val="22"/>
        </w:rPr>
      </w:pPr>
      <w:r w:rsidRPr="00C77D9F">
        <w:rPr>
          <w:rFonts w:ascii="Calibri" w:hAnsi="Calibri" w:cs="Calibri"/>
          <w:b/>
          <w:bCs/>
          <w:sz w:val="22"/>
          <w:szCs w:val="22"/>
        </w:rPr>
        <w:t>1.</w:t>
      </w:r>
      <w:r w:rsidR="004D26D9" w:rsidRPr="00C77D9F">
        <w:rPr>
          <w:rFonts w:ascii="Calibri" w:hAnsi="Calibri" w:cs="Calibri"/>
          <w:b/>
          <w:bCs/>
          <w:sz w:val="22"/>
          <w:szCs w:val="22"/>
        </w:rPr>
        <w:t xml:space="preserve"> </w:t>
      </w:r>
      <w:r w:rsidRPr="00C77D9F">
        <w:rPr>
          <w:rFonts w:ascii="Calibri" w:hAnsi="Calibri" w:cs="Calibri"/>
          <w:b/>
          <w:bCs/>
          <w:sz w:val="22"/>
          <w:szCs w:val="22"/>
        </w:rPr>
        <w:t>Подаци о наручиоцу</w:t>
      </w:r>
    </w:p>
    <w:p w:rsidR="00221C6F" w:rsidRPr="00C77D9F" w:rsidRDefault="00221C6F">
      <w:pPr>
        <w:jc w:val="both"/>
        <w:rPr>
          <w:rFonts w:ascii="Calibri" w:hAnsi="Calibri" w:cs="Calibri"/>
          <w:sz w:val="22"/>
          <w:szCs w:val="22"/>
          <w:lang w:val="sr-Cyrl-CS"/>
        </w:rPr>
      </w:pPr>
      <w:r w:rsidRPr="00C77D9F">
        <w:rPr>
          <w:rFonts w:ascii="Calibri" w:hAnsi="Calibri" w:cs="Calibri"/>
          <w:sz w:val="22"/>
          <w:szCs w:val="22"/>
        </w:rPr>
        <w:t xml:space="preserve">Наручилац: </w:t>
      </w:r>
      <w:r w:rsidR="00EE2383">
        <w:rPr>
          <w:rFonts w:ascii="Calibri" w:hAnsi="Calibri" w:cs="Calibri"/>
          <w:sz w:val="22"/>
          <w:szCs w:val="22"/>
        </w:rPr>
        <w:t>Дом за смештај и негу старих лица Прокупље.</w:t>
      </w:r>
      <w:r w:rsidRPr="00C77D9F">
        <w:rPr>
          <w:rFonts w:ascii="Calibri" w:hAnsi="Calibri" w:cs="Calibri"/>
          <w:i/>
          <w:iCs/>
          <w:sz w:val="22"/>
          <w:szCs w:val="22"/>
        </w:rPr>
        <w:t xml:space="preserve"> </w:t>
      </w:r>
    </w:p>
    <w:p w:rsidR="00221C6F" w:rsidRPr="00C77D9F" w:rsidRDefault="00221C6F">
      <w:pPr>
        <w:jc w:val="both"/>
        <w:rPr>
          <w:rFonts w:ascii="Calibri" w:hAnsi="Calibri" w:cs="Calibri"/>
          <w:sz w:val="22"/>
          <w:szCs w:val="22"/>
          <w:lang w:val="sr-Cyrl-CS"/>
        </w:rPr>
      </w:pPr>
      <w:r w:rsidRPr="00C77D9F">
        <w:rPr>
          <w:rFonts w:ascii="Calibri" w:hAnsi="Calibri" w:cs="Calibri"/>
          <w:sz w:val="22"/>
          <w:szCs w:val="22"/>
          <w:lang w:val="sr-Cyrl-CS"/>
        </w:rPr>
        <w:t>Адреса:</w:t>
      </w:r>
      <w:r w:rsidR="00EE2383">
        <w:rPr>
          <w:rFonts w:ascii="Calibri" w:hAnsi="Calibri" w:cs="Calibri"/>
          <w:sz w:val="22"/>
          <w:szCs w:val="22"/>
          <w:lang w:val="sr-Cyrl-CS"/>
        </w:rPr>
        <w:t xml:space="preserve"> Арсеније Чарнојевића бр.51, 18400 Прокупље</w:t>
      </w:r>
      <w:r w:rsidRPr="00C77D9F">
        <w:rPr>
          <w:rFonts w:ascii="Calibri" w:hAnsi="Calibri" w:cs="Calibri"/>
          <w:i/>
          <w:iCs/>
          <w:sz w:val="22"/>
          <w:szCs w:val="22"/>
          <w:lang w:val="sr-Cyrl-CS"/>
        </w:rPr>
        <w:t xml:space="preserve"> </w:t>
      </w:r>
    </w:p>
    <w:p w:rsidR="00221C6F" w:rsidRDefault="00221C6F">
      <w:pPr>
        <w:jc w:val="both"/>
        <w:rPr>
          <w:rFonts w:ascii="Calibri" w:hAnsi="Calibri" w:cs="Calibri"/>
          <w:i/>
          <w:iCs/>
          <w:sz w:val="22"/>
          <w:szCs w:val="22"/>
        </w:rPr>
      </w:pPr>
      <w:r w:rsidRPr="00C77D9F">
        <w:rPr>
          <w:rFonts w:ascii="Calibri" w:hAnsi="Calibri" w:cs="Calibri"/>
          <w:sz w:val="22"/>
          <w:szCs w:val="22"/>
          <w:lang w:val="sr-Cyrl-CS"/>
        </w:rPr>
        <w:t>Интернет страница:</w:t>
      </w:r>
      <w:r w:rsidR="00EE2383">
        <w:rPr>
          <w:rFonts w:ascii="Calibri" w:hAnsi="Calibri" w:cs="Calibri"/>
          <w:sz w:val="22"/>
          <w:szCs w:val="22"/>
          <w:lang w:val="sr-Cyrl-CS"/>
        </w:rPr>
        <w:t xml:space="preserve"> </w:t>
      </w:r>
      <w:r w:rsidR="00C2250D">
        <w:rPr>
          <w:rFonts w:ascii="Calibri" w:hAnsi="Calibri" w:cs="Calibri"/>
          <w:sz w:val="22"/>
          <w:szCs w:val="22"/>
        </w:rPr>
        <w:t>www.</w:t>
      </w:r>
      <w:r w:rsidR="00E6511C">
        <w:rPr>
          <w:rFonts w:ascii="Calibri" w:hAnsi="Calibri" w:cs="Calibri"/>
          <w:sz w:val="22"/>
          <w:szCs w:val="22"/>
        </w:rPr>
        <w:t>domstarih</w:t>
      </w:r>
      <w:r w:rsidR="00C2250D">
        <w:rPr>
          <w:rFonts w:ascii="Calibri" w:hAnsi="Calibri" w:cs="Calibri"/>
          <w:sz w:val="22"/>
          <w:szCs w:val="22"/>
        </w:rPr>
        <w:t>.com</w:t>
      </w:r>
      <w:r w:rsidRPr="00C77D9F">
        <w:rPr>
          <w:rFonts w:ascii="Calibri" w:hAnsi="Calibri" w:cs="Calibri"/>
          <w:i/>
          <w:iCs/>
          <w:sz w:val="22"/>
          <w:szCs w:val="22"/>
        </w:rPr>
        <w:t xml:space="preserve"> </w:t>
      </w:r>
    </w:p>
    <w:p w:rsidR="00EE2383" w:rsidRPr="00C77D9F" w:rsidRDefault="00EE2383">
      <w:pPr>
        <w:jc w:val="both"/>
        <w:rPr>
          <w:rFonts w:ascii="Calibri" w:hAnsi="Calibri" w:cs="Calibri"/>
          <w:sz w:val="22"/>
          <w:szCs w:val="22"/>
        </w:rPr>
      </w:pPr>
    </w:p>
    <w:p w:rsidR="00221C6F" w:rsidRPr="00C77D9F" w:rsidRDefault="00221C6F">
      <w:pPr>
        <w:jc w:val="both"/>
        <w:rPr>
          <w:rFonts w:ascii="Calibri" w:hAnsi="Calibri" w:cs="Calibri"/>
          <w:sz w:val="22"/>
          <w:szCs w:val="22"/>
        </w:rPr>
      </w:pPr>
      <w:r w:rsidRPr="00C77D9F">
        <w:rPr>
          <w:rFonts w:ascii="Calibri" w:hAnsi="Calibri" w:cs="Calibri"/>
          <w:b/>
          <w:bCs/>
          <w:sz w:val="22"/>
          <w:szCs w:val="22"/>
        </w:rPr>
        <w:t>2. Врста поступка јавне набавке</w:t>
      </w:r>
    </w:p>
    <w:p w:rsidR="00221C6F" w:rsidRDefault="00221C6F">
      <w:pPr>
        <w:jc w:val="both"/>
        <w:rPr>
          <w:rFonts w:ascii="Calibri" w:hAnsi="Calibri" w:cs="Calibri"/>
          <w:sz w:val="22"/>
          <w:szCs w:val="22"/>
          <w:lang w:val="sr-Cyrl-BA"/>
        </w:rPr>
      </w:pPr>
      <w:r w:rsidRPr="00C77D9F">
        <w:rPr>
          <w:rFonts w:ascii="Calibri" w:hAnsi="Calibri" w:cs="Calibri"/>
          <w:sz w:val="22"/>
          <w:szCs w:val="22"/>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F67F98" w:rsidRPr="00C77D9F" w:rsidRDefault="00F67F98" w:rsidP="00F67F98">
      <w:pPr>
        <w:jc w:val="both"/>
        <w:rPr>
          <w:rFonts w:ascii="Calibri" w:hAnsi="Calibri" w:cs="Calibri"/>
          <w:sz w:val="22"/>
          <w:szCs w:val="22"/>
        </w:rPr>
      </w:pPr>
      <w:r w:rsidRPr="00F67F98">
        <w:rPr>
          <w:rFonts w:ascii="Calibri" w:hAnsi="Calibri" w:cs="Calibri"/>
          <w:b/>
          <w:sz w:val="22"/>
          <w:szCs w:val="22"/>
          <w:lang w:val="sr-Cyrl-BA"/>
        </w:rPr>
        <w:t>3.</w:t>
      </w:r>
      <w:r w:rsidRPr="00F67F98">
        <w:rPr>
          <w:rFonts w:ascii="Calibri" w:hAnsi="Calibri" w:cs="Calibri"/>
          <w:b/>
          <w:bCs/>
          <w:sz w:val="22"/>
          <w:szCs w:val="22"/>
        </w:rPr>
        <w:t xml:space="preserve"> </w:t>
      </w:r>
      <w:r w:rsidRPr="00C77D9F">
        <w:rPr>
          <w:rFonts w:ascii="Calibri" w:hAnsi="Calibri" w:cs="Calibri"/>
          <w:b/>
          <w:bCs/>
          <w:sz w:val="22"/>
          <w:szCs w:val="22"/>
        </w:rPr>
        <w:t>Предмет јавне набавке</w:t>
      </w:r>
    </w:p>
    <w:p w:rsidR="00F67F98" w:rsidRPr="008C73E3" w:rsidRDefault="00F67F98" w:rsidP="00F67F98">
      <w:pPr>
        <w:rPr>
          <w:rFonts w:ascii="Calibri" w:hAnsi="Calibri" w:cs="Calibri"/>
          <w:sz w:val="22"/>
          <w:szCs w:val="22"/>
          <w:lang/>
        </w:rPr>
      </w:pPr>
      <w:r w:rsidRPr="00C77D9F">
        <w:rPr>
          <w:rFonts w:ascii="Calibri" w:hAnsi="Calibri" w:cs="Calibri"/>
          <w:sz w:val="22"/>
          <w:szCs w:val="22"/>
        </w:rPr>
        <w:t>Предмет јавне набавке бр</w:t>
      </w:r>
      <w:r w:rsidRPr="00C77D9F">
        <w:rPr>
          <w:rFonts w:ascii="Calibri" w:hAnsi="Calibri" w:cs="Calibri"/>
          <w:sz w:val="22"/>
          <w:szCs w:val="22"/>
          <w:lang w:val="ru-RU"/>
        </w:rPr>
        <w:t>.</w:t>
      </w:r>
      <w:r>
        <w:rPr>
          <w:rFonts w:ascii="Calibri" w:hAnsi="Calibri" w:cs="Calibri"/>
          <w:sz w:val="22"/>
          <w:szCs w:val="22"/>
        </w:rPr>
        <w:t xml:space="preserve"> 2-Д/МВ-16</w:t>
      </w:r>
      <w:r w:rsidRPr="00C77D9F">
        <w:rPr>
          <w:rFonts w:ascii="Calibri" w:hAnsi="Calibri" w:cs="Calibri"/>
          <w:sz w:val="22"/>
          <w:szCs w:val="22"/>
          <w:lang w:val="ru-RU"/>
        </w:rPr>
        <w:t xml:space="preserve"> </w:t>
      </w:r>
      <w:r w:rsidRPr="00C77D9F">
        <w:rPr>
          <w:rFonts w:ascii="Calibri" w:hAnsi="Calibri" w:cs="Calibri"/>
          <w:i/>
          <w:iCs/>
          <w:sz w:val="22"/>
          <w:szCs w:val="22"/>
        </w:rPr>
        <w:t xml:space="preserve"> </w:t>
      </w:r>
      <w:r>
        <w:rPr>
          <w:rFonts w:ascii="Calibri" w:hAnsi="Calibri" w:cs="Calibri"/>
          <w:sz w:val="22"/>
          <w:szCs w:val="22"/>
        </w:rPr>
        <w:t xml:space="preserve">су добра </w:t>
      </w:r>
      <w:r w:rsidRPr="00C77D9F">
        <w:rPr>
          <w:rFonts w:ascii="Calibri" w:hAnsi="Calibri" w:cs="Calibri"/>
          <w:sz w:val="22"/>
          <w:szCs w:val="22"/>
        </w:rPr>
        <w:t xml:space="preserve"> –</w:t>
      </w:r>
      <w:r>
        <w:rPr>
          <w:rFonts w:ascii="Calibri" w:hAnsi="Calibri" w:cs="Calibri"/>
          <w:sz w:val="22"/>
          <w:szCs w:val="22"/>
        </w:rPr>
        <w:t xml:space="preserve"> средства за одржавање хигијене.                                                                                                                                                                        ОРН:     39800000 – производи за чишћење</w:t>
      </w:r>
      <w:r>
        <w:rPr>
          <w:rFonts w:ascii="Calibri" w:hAnsi="Calibri" w:cs="Calibri"/>
          <w:sz w:val="22"/>
          <w:szCs w:val="22"/>
          <w:lang/>
        </w:rPr>
        <w:t xml:space="preserve"> и полирање</w:t>
      </w:r>
    </w:p>
    <w:p w:rsidR="00F67F98" w:rsidRPr="00F67F98" w:rsidRDefault="00F67F98">
      <w:pPr>
        <w:jc w:val="both"/>
        <w:rPr>
          <w:rFonts w:ascii="Calibri" w:hAnsi="Calibri" w:cs="Calibri"/>
          <w:b/>
          <w:sz w:val="22"/>
          <w:szCs w:val="22"/>
          <w:lang w:val="sr-Cyrl-BA"/>
        </w:rPr>
      </w:pPr>
    </w:p>
    <w:p w:rsidR="00221C6F" w:rsidRDefault="00F67F98">
      <w:pPr>
        <w:jc w:val="both"/>
        <w:rPr>
          <w:rFonts w:ascii="Calibri" w:hAnsi="Calibri" w:cs="Calibri"/>
          <w:b/>
          <w:bCs/>
          <w:i/>
          <w:iCs/>
          <w:sz w:val="22"/>
          <w:szCs w:val="22"/>
        </w:rPr>
      </w:pPr>
      <w:r>
        <w:rPr>
          <w:rFonts w:ascii="Calibri" w:hAnsi="Calibri" w:cs="Calibri"/>
          <w:b/>
          <w:bCs/>
          <w:iCs/>
          <w:sz w:val="22"/>
          <w:szCs w:val="22"/>
          <w:lang w:val="sr-Cyrl-BA"/>
        </w:rPr>
        <w:t xml:space="preserve">4. </w:t>
      </w:r>
      <w:r w:rsidR="00221C6F" w:rsidRPr="00204567">
        <w:rPr>
          <w:rFonts w:ascii="Calibri" w:hAnsi="Calibri" w:cs="Calibri"/>
          <w:b/>
          <w:bCs/>
          <w:iCs/>
          <w:sz w:val="22"/>
          <w:szCs w:val="22"/>
        </w:rPr>
        <w:t>Напомена</w:t>
      </w:r>
      <w:r w:rsidR="00221C6F" w:rsidRPr="00204567">
        <w:rPr>
          <w:rFonts w:ascii="Calibri" w:hAnsi="Calibri" w:cs="Calibri"/>
          <w:b/>
          <w:bCs/>
          <w:iCs/>
          <w:sz w:val="22"/>
          <w:szCs w:val="22"/>
          <w:lang w:val="ru-RU"/>
        </w:rPr>
        <w:t xml:space="preserve"> </w:t>
      </w:r>
      <w:r w:rsidR="00221C6F" w:rsidRPr="00204567">
        <w:rPr>
          <w:rFonts w:ascii="Calibri" w:hAnsi="Calibri" w:cs="Calibri"/>
          <w:b/>
          <w:bCs/>
          <w:iCs/>
          <w:sz w:val="22"/>
          <w:szCs w:val="22"/>
        </w:rPr>
        <w:t>уколико је у питању резервисана јавна набавка</w:t>
      </w:r>
    </w:p>
    <w:p w:rsidR="00EE2383" w:rsidRDefault="00EE2383">
      <w:pPr>
        <w:jc w:val="both"/>
        <w:rPr>
          <w:rFonts w:ascii="Calibri" w:hAnsi="Calibri" w:cs="Calibri"/>
          <w:bCs/>
          <w:iCs/>
          <w:sz w:val="22"/>
          <w:szCs w:val="22"/>
        </w:rPr>
      </w:pPr>
      <w:r w:rsidRPr="00EE2383">
        <w:rPr>
          <w:rFonts w:ascii="Calibri" w:hAnsi="Calibri" w:cs="Calibri"/>
          <w:bCs/>
          <w:iCs/>
          <w:sz w:val="22"/>
          <w:szCs w:val="22"/>
        </w:rPr>
        <w:t>Није резервисана јавна набавка.</w:t>
      </w:r>
    </w:p>
    <w:p w:rsidR="00EE2383" w:rsidRPr="00EE2383" w:rsidRDefault="00EE2383">
      <w:pPr>
        <w:jc w:val="both"/>
        <w:rPr>
          <w:rFonts w:ascii="Calibri" w:hAnsi="Calibri" w:cs="Calibri"/>
          <w:iCs/>
          <w:sz w:val="22"/>
          <w:szCs w:val="22"/>
        </w:rPr>
      </w:pPr>
    </w:p>
    <w:p w:rsidR="00221C6F" w:rsidRPr="00C77D9F" w:rsidRDefault="00221C6F">
      <w:pPr>
        <w:jc w:val="both"/>
        <w:rPr>
          <w:rFonts w:ascii="Calibri" w:hAnsi="Calibri" w:cs="Calibri"/>
          <w:sz w:val="22"/>
          <w:szCs w:val="22"/>
        </w:rPr>
      </w:pPr>
      <w:r w:rsidRPr="00C77D9F">
        <w:rPr>
          <w:rFonts w:ascii="Calibri" w:hAnsi="Calibri" w:cs="Calibri"/>
          <w:b/>
          <w:bCs/>
          <w:sz w:val="22"/>
          <w:szCs w:val="22"/>
        </w:rPr>
        <w:t xml:space="preserve">5. Контакт (лице или служба) </w:t>
      </w:r>
    </w:p>
    <w:p w:rsidR="00221C6F" w:rsidRPr="00C77D9F" w:rsidRDefault="00221C6F">
      <w:pPr>
        <w:jc w:val="both"/>
        <w:rPr>
          <w:rFonts w:ascii="Calibri" w:hAnsi="Calibri" w:cs="Calibri"/>
          <w:sz w:val="22"/>
          <w:szCs w:val="22"/>
          <w:lang w:val="sr-Cyrl-CS"/>
        </w:rPr>
      </w:pPr>
      <w:r w:rsidRPr="00C77D9F">
        <w:rPr>
          <w:rFonts w:ascii="Calibri" w:hAnsi="Calibri" w:cs="Calibri"/>
          <w:sz w:val="22"/>
          <w:szCs w:val="22"/>
        </w:rPr>
        <w:t>Лице  за контакт:</w:t>
      </w:r>
      <w:r w:rsidR="00EE2383">
        <w:rPr>
          <w:rFonts w:ascii="Calibri" w:hAnsi="Calibri" w:cs="Calibri"/>
          <w:sz w:val="22"/>
          <w:szCs w:val="22"/>
        </w:rPr>
        <w:t xml:space="preserve"> </w:t>
      </w:r>
      <w:r w:rsidR="008C73E3">
        <w:rPr>
          <w:rFonts w:ascii="Calibri" w:hAnsi="Calibri" w:cs="Calibri"/>
          <w:sz w:val="22"/>
          <w:szCs w:val="22"/>
          <w:lang/>
        </w:rPr>
        <w:t>Томислав Мил</w:t>
      </w:r>
      <w:r w:rsidR="00EE2383">
        <w:rPr>
          <w:rFonts w:ascii="Calibri" w:hAnsi="Calibri" w:cs="Calibri"/>
          <w:sz w:val="22"/>
          <w:szCs w:val="22"/>
        </w:rPr>
        <w:t>у</w:t>
      </w:r>
      <w:r w:rsidR="008C73E3">
        <w:rPr>
          <w:rFonts w:ascii="Calibri" w:hAnsi="Calibri" w:cs="Calibri"/>
          <w:sz w:val="22"/>
          <w:szCs w:val="22"/>
          <w:lang/>
        </w:rPr>
        <w:t>тин</w:t>
      </w:r>
      <w:r w:rsidR="00EE2383">
        <w:rPr>
          <w:rFonts w:ascii="Calibri" w:hAnsi="Calibri" w:cs="Calibri"/>
          <w:sz w:val="22"/>
          <w:szCs w:val="22"/>
        </w:rPr>
        <w:t>овић</w:t>
      </w:r>
      <w:r w:rsidRPr="00C77D9F">
        <w:rPr>
          <w:rFonts w:ascii="Calibri" w:hAnsi="Calibri" w:cs="Calibri"/>
          <w:i/>
          <w:iCs/>
          <w:sz w:val="22"/>
          <w:szCs w:val="22"/>
        </w:rPr>
        <w:t>,</w:t>
      </w:r>
    </w:p>
    <w:p w:rsidR="00B031DD" w:rsidRPr="00F67F98" w:rsidRDefault="00221C6F" w:rsidP="00F67F98">
      <w:pPr>
        <w:jc w:val="both"/>
        <w:rPr>
          <w:rFonts w:ascii="Calibri" w:hAnsi="Calibri" w:cs="Calibri"/>
          <w:bCs/>
          <w:color w:val="auto"/>
          <w:sz w:val="22"/>
          <w:szCs w:val="22"/>
        </w:rPr>
      </w:pPr>
      <w:r w:rsidRPr="00C77D9F">
        <w:rPr>
          <w:rFonts w:ascii="Calibri" w:hAnsi="Calibri" w:cs="Calibri"/>
          <w:sz w:val="22"/>
          <w:szCs w:val="22"/>
          <w:lang w:val="sr-Cyrl-CS"/>
        </w:rPr>
        <w:t>Е - mail адреса</w:t>
      </w:r>
      <w:r w:rsidR="008C73E3">
        <w:rPr>
          <w:rFonts w:ascii="Calibri" w:hAnsi="Calibri" w:cs="Calibri"/>
          <w:sz w:val="22"/>
          <w:szCs w:val="22"/>
          <w:lang w:val="sr-Cyrl-CS"/>
        </w:rPr>
        <w:t>:</w:t>
      </w:r>
      <w:r w:rsidR="008C73E3">
        <w:rPr>
          <w:rFonts w:ascii="Calibri" w:hAnsi="Calibri" w:cs="Calibri"/>
          <w:sz w:val="22"/>
          <w:szCs w:val="22"/>
        </w:rPr>
        <w:t xml:space="preserve"> </w:t>
      </w:r>
      <w:r w:rsidR="008C73E3">
        <w:rPr>
          <w:rFonts w:ascii="Calibri" w:hAnsi="Calibri" w:cs="Calibri"/>
          <w:sz w:val="22"/>
          <w:szCs w:val="22"/>
          <w:lang w:val="sr-Cyrl-CS"/>
        </w:rPr>
        <w:t>tomica1960pk</w:t>
      </w:r>
      <w:r w:rsidR="00CD09F1">
        <w:rPr>
          <w:rFonts w:ascii="Calibri" w:hAnsi="Calibri" w:cs="Calibri"/>
          <w:sz w:val="22"/>
          <w:szCs w:val="22"/>
        </w:rPr>
        <w:t>@gmail.com</w:t>
      </w:r>
      <w:r w:rsidR="00B031DD">
        <w:rPr>
          <w:rFonts w:ascii="Calibri" w:hAnsi="Calibri" w:cs="Calibri"/>
          <w:sz w:val="22"/>
          <w:szCs w:val="22"/>
        </w:rPr>
        <w:t xml:space="preserve">              </w:t>
      </w:r>
    </w:p>
    <w:p w:rsidR="00B031DD" w:rsidRPr="00B031DD" w:rsidRDefault="00B031DD" w:rsidP="00B031DD">
      <w:pPr>
        <w:rPr>
          <w:rFonts w:ascii="Calibri" w:hAnsi="Calibri" w:cs="Calibri"/>
          <w:sz w:val="22"/>
          <w:szCs w:val="22"/>
        </w:rPr>
      </w:pPr>
    </w:p>
    <w:p w:rsidR="00221C6F" w:rsidRDefault="00F67F98">
      <w:pPr>
        <w:jc w:val="both"/>
        <w:rPr>
          <w:rFonts w:ascii="Calibri" w:hAnsi="Calibri" w:cs="Calibri"/>
          <w:bCs/>
          <w:sz w:val="22"/>
          <w:szCs w:val="22"/>
          <w:lang w:val="sr-Cyrl-CS"/>
        </w:rPr>
      </w:pPr>
      <w:r>
        <w:rPr>
          <w:rFonts w:ascii="Calibri" w:hAnsi="Calibri" w:cs="Calibri"/>
          <w:b/>
          <w:bCs/>
          <w:sz w:val="22"/>
          <w:szCs w:val="22"/>
          <w:lang w:val="sr-Cyrl-CS"/>
        </w:rPr>
        <w:t>6</w:t>
      </w:r>
      <w:r w:rsidR="00221C6F" w:rsidRPr="00C77D9F">
        <w:rPr>
          <w:rFonts w:ascii="Calibri" w:hAnsi="Calibri" w:cs="Calibri"/>
          <w:b/>
          <w:bCs/>
          <w:sz w:val="22"/>
          <w:szCs w:val="22"/>
          <w:lang w:val="sr-Cyrl-CS"/>
        </w:rPr>
        <w:t>.</w:t>
      </w:r>
      <w:r w:rsidR="00221C6F" w:rsidRPr="00C77D9F">
        <w:rPr>
          <w:rFonts w:ascii="Calibri" w:hAnsi="Calibri" w:cs="Calibri"/>
          <w:b/>
          <w:bCs/>
          <w:i/>
          <w:iCs/>
          <w:sz w:val="22"/>
          <w:szCs w:val="22"/>
          <w:lang w:val="sr-Cyrl-CS"/>
        </w:rPr>
        <w:t xml:space="preserve"> </w:t>
      </w:r>
      <w:r w:rsidR="00221C6F" w:rsidRPr="00C77D9F">
        <w:rPr>
          <w:rFonts w:ascii="Calibri" w:hAnsi="Calibri" w:cs="Calibri"/>
          <w:b/>
          <w:bCs/>
          <w:sz w:val="22"/>
          <w:szCs w:val="22"/>
          <w:lang w:val="sr-Cyrl-CS"/>
        </w:rPr>
        <w:t>Партије</w:t>
      </w:r>
      <w:r w:rsidR="008C39D4">
        <w:rPr>
          <w:rFonts w:ascii="Calibri" w:hAnsi="Calibri" w:cs="Calibri"/>
          <w:b/>
          <w:bCs/>
          <w:sz w:val="22"/>
          <w:szCs w:val="22"/>
          <w:lang w:val="sr-Cyrl-CS"/>
        </w:rPr>
        <w:t xml:space="preserve"> </w:t>
      </w:r>
    </w:p>
    <w:p w:rsidR="008C39D4" w:rsidRDefault="008C39D4">
      <w:pPr>
        <w:jc w:val="both"/>
        <w:rPr>
          <w:rFonts w:ascii="Calibri" w:hAnsi="Calibri" w:cs="Calibri"/>
          <w:bCs/>
          <w:sz w:val="22"/>
          <w:szCs w:val="22"/>
          <w:lang w:val="sr-Cyrl-CS"/>
        </w:rPr>
      </w:pPr>
      <w:r>
        <w:rPr>
          <w:rFonts w:ascii="Calibri" w:hAnsi="Calibri" w:cs="Calibri"/>
          <w:bCs/>
          <w:sz w:val="22"/>
          <w:szCs w:val="22"/>
          <w:lang w:val="sr-Cyrl-CS"/>
        </w:rPr>
        <w:t>Предметна набавка није обликована у партије.</w:t>
      </w:r>
    </w:p>
    <w:p w:rsidR="008C5FC5" w:rsidRDefault="008C5FC5">
      <w:pPr>
        <w:jc w:val="both"/>
        <w:rPr>
          <w:rFonts w:ascii="Calibri" w:hAnsi="Calibri" w:cs="Calibri"/>
          <w:bCs/>
          <w:sz w:val="22"/>
          <w:szCs w:val="22"/>
          <w:lang w:val="sr-Cyrl-CS"/>
        </w:rPr>
      </w:pPr>
    </w:p>
    <w:p w:rsidR="008C5FC5" w:rsidRDefault="008C5FC5">
      <w:pPr>
        <w:jc w:val="both"/>
        <w:rPr>
          <w:rFonts w:ascii="Calibri" w:hAnsi="Calibri" w:cs="Calibri"/>
          <w:bCs/>
          <w:sz w:val="22"/>
          <w:szCs w:val="22"/>
          <w:lang w:val="sr-Cyrl-CS"/>
        </w:rPr>
      </w:pPr>
    </w:p>
    <w:p w:rsidR="00D85D1D" w:rsidRDefault="00D85D1D">
      <w:pPr>
        <w:jc w:val="both"/>
        <w:rPr>
          <w:rFonts w:ascii="Calibri" w:hAnsi="Calibri" w:cs="Calibri"/>
          <w:bCs/>
          <w:sz w:val="22"/>
          <w:szCs w:val="22"/>
          <w:lang w:val="sr-Cyrl-CS"/>
        </w:rPr>
      </w:pPr>
    </w:p>
    <w:p w:rsidR="00D85D1D" w:rsidRDefault="00D85D1D">
      <w:pPr>
        <w:jc w:val="both"/>
        <w:rPr>
          <w:rFonts w:ascii="Calibri" w:hAnsi="Calibri" w:cs="Calibri"/>
          <w:bCs/>
          <w:sz w:val="22"/>
          <w:szCs w:val="22"/>
          <w:lang w:val="sr-Cyrl-CS"/>
        </w:rPr>
      </w:pPr>
    </w:p>
    <w:p w:rsidR="00D85D1D" w:rsidRPr="00C77D9F" w:rsidRDefault="00E6511C" w:rsidP="00D85D1D">
      <w:pPr>
        <w:shd w:val="clear" w:color="auto" w:fill="C6D9F1"/>
        <w:jc w:val="center"/>
        <w:rPr>
          <w:rFonts w:ascii="Calibri" w:hAnsi="Calibri" w:cs="Calibri"/>
          <w:b/>
          <w:bCs/>
          <w:i/>
          <w:iCs/>
          <w:sz w:val="22"/>
          <w:szCs w:val="22"/>
          <w:lang w:val="ru-RU"/>
        </w:rPr>
      </w:pPr>
      <w:r>
        <w:rPr>
          <w:rFonts w:ascii="Calibri" w:hAnsi="Calibri" w:cs="Calibri"/>
          <w:b/>
          <w:bCs/>
          <w:i/>
          <w:iCs/>
          <w:sz w:val="22"/>
          <w:szCs w:val="22"/>
        </w:rPr>
        <w:t>I</w:t>
      </w:r>
      <w:r w:rsidR="00D85D1D" w:rsidRPr="00C77D9F">
        <w:rPr>
          <w:rFonts w:ascii="Calibri" w:hAnsi="Calibri" w:cs="Calibri"/>
          <w:b/>
          <w:bCs/>
          <w:i/>
          <w:iCs/>
          <w:sz w:val="22"/>
          <w:szCs w:val="22"/>
        </w:rPr>
        <w:t>I  ВРСТА, ТЕХНИЧКЕ КАРАКТЕРИСТИКЕ, КВАЛИТЕТ, КОЛИЧИНА И ОПИС ДОБАРА,  НАЧИН СПРОВОЂЕЊА КОНТРОЛЕ И ОБЕЗБЕЂИВАЊА ГАРАНЦИЈЕ КВАЛИТЕТА, РОК ИЗВРШЕЊА</w:t>
      </w:r>
      <w:r w:rsidR="00D85D1D">
        <w:rPr>
          <w:rFonts w:ascii="Calibri" w:hAnsi="Calibri" w:cs="Calibri"/>
          <w:b/>
          <w:bCs/>
          <w:i/>
          <w:iCs/>
          <w:sz w:val="22"/>
          <w:szCs w:val="22"/>
        </w:rPr>
        <w:t>,</w:t>
      </w:r>
      <w:r w:rsidR="00D85D1D" w:rsidRPr="00C77D9F">
        <w:rPr>
          <w:rFonts w:ascii="Calibri" w:hAnsi="Calibri" w:cs="Calibri"/>
          <w:b/>
          <w:bCs/>
          <w:i/>
          <w:iCs/>
          <w:sz w:val="22"/>
          <w:szCs w:val="22"/>
        </w:rPr>
        <w:t xml:space="preserve"> ИСПОРУКЕ ДОБАРА, ЕВЕНТУАЛНЕ ДОДАТНЕ УСЛУГЕ И СЛ.</w:t>
      </w:r>
    </w:p>
    <w:p w:rsidR="00D85D1D" w:rsidRDefault="00D85D1D">
      <w:pPr>
        <w:jc w:val="both"/>
        <w:rPr>
          <w:rFonts w:ascii="Calibri" w:hAnsi="Calibri" w:cs="Calibri"/>
          <w:bCs/>
          <w:sz w:val="22"/>
          <w:szCs w:val="22"/>
          <w:lang w:val="sr-Cyrl-CS"/>
        </w:rPr>
      </w:pPr>
    </w:p>
    <w:p w:rsidR="00D85D1D" w:rsidRPr="00811A24" w:rsidRDefault="00D85D1D" w:rsidP="00D85D1D">
      <w:pPr>
        <w:jc w:val="both"/>
        <w:rPr>
          <w:rFonts w:ascii="Calibri" w:hAnsi="Calibri" w:cs="Calibri"/>
          <w:sz w:val="22"/>
          <w:szCs w:val="22"/>
        </w:rPr>
      </w:pPr>
      <w:r w:rsidRPr="00811A24">
        <w:rPr>
          <w:rFonts w:ascii="Calibri" w:hAnsi="Calibri" w:cs="Calibri"/>
          <w:sz w:val="22"/>
          <w:szCs w:val="22"/>
        </w:rPr>
        <w:t>Врста, техничке карактеристике,  квалитет, количина и опис добара дати су у обрасцу понуде која је саставни део конкурсне документације.</w:t>
      </w:r>
    </w:p>
    <w:p w:rsidR="00D85D1D" w:rsidRPr="00811A24" w:rsidRDefault="00063056" w:rsidP="00D85D1D">
      <w:pPr>
        <w:jc w:val="both"/>
        <w:rPr>
          <w:rFonts w:ascii="Calibri" w:hAnsi="Calibri" w:cs="Calibri"/>
          <w:sz w:val="22"/>
          <w:szCs w:val="22"/>
          <w:lang w:val="sr-Cyrl-CS"/>
        </w:rPr>
      </w:pPr>
      <w:r w:rsidRPr="00811A24">
        <w:rPr>
          <w:rFonts w:ascii="Calibri" w:hAnsi="Calibri" w:cs="Calibri"/>
          <w:sz w:val="22"/>
          <w:szCs w:val="22"/>
        </w:rPr>
        <w:t xml:space="preserve">Наручена добра  </w:t>
      </w:r>
      <w:r w:rsidR="006D6A49">
        <w:rPr>
          <w:rFonts w:ascii="Calibri" w:hAnsi="Calibri" w:cs="Calibri"/>
          <w:sz w:val="22"/>
          <w:szCs w:val="22"/>
        </w:rPr>
        <w:t>се испоручују сукцесивно по требовању наручиоца,</w:t>
      </w:r>
      <w:r w:rsidRPr="00811A24">
        <w:rPr>
          <w:rFonts w:ascii="Calibri" w:hAnsi="Calibri" w:cs="Calibri"/>
          <w:sz w:val="22"/>
          <w:szCs w:val="22"/>
        </w:rPr>
        <w:t xml:space="preserve"> </w:t>
      </w:r>
      <w:r w:rsidR="00D85D1D" w:rsidRPr="00811A24">
        <w:rPr>
          <w:rFonts w:ascii="Calibri" w:hAnsi="Calibri" w:cs="Calibri"/>
          <w:sz w:val="22"/>
          <w:szCs w:val="22"/>
        </w:rPr>
        <w:t xml:space="preserve"> </w:t>
      </w:r>
      <w:r w:rsidR="00D85D1D" w:rsidRPr="00811A24">
        <w:rPr>
          <w:rFonts w:ascii="Calibri" w:hAnsi="Calibri" w:cs="Calibri"/>
          <w:i/>
          <w:sz w:val="22"/>
          <w:szCs w:val="22"/>
          <w:lang w:val="sr-Cyrl-CS"/>
        </w:rPr>
        <w:t>F-co</w:t>
      </w:r>
      <w:r w:rsidR="00F16065" w:rsidRPr="00811A24">
        <w:rPr>
          <w:rFonts w:ascii="Calibri" w:hAnsi="Calibri" w:cs="Calibri"/>
          <w:sz w:val="22"/>
          <w:szCs w:val="22"/>
          <w:lang w:val="sr-Cyrl-CS"/>
        </w:rPr>
        <w:t xml:space="preserve"> , </w:t>
      </w:r>
      <w:r w:rsidRPr="00811A24">
        <w:rPr>
          <w:rFonts w:ascii="Calibri" w:hAnsi="Calibri" w:cs="Calibri"/>
          <w:sz w:val="22"/>
          <w:szCs w:val="22"/>
          <w:lang w:val="sr-Cyrl-CS"/>
        </w:rPr>
        <w:t xml:space="preserve">магацин наручиоца, </w:t>
      </w:r>
      <w:r w:rsidR="00D85D1D" w:rsidRPr="00811A24">
        <w:rPr>
          <w:rFonts w:ascii="Calibri" w:hAnsi="Calibri" w:cs="Calibri"/>
          <w:sz w:val="22"/>
          <w:szCs w:val="22"/>
          <w:lang w:val="sr-Cyrl-CS"/>
        </w:rPr>
        <w:t>Дом за смештај  и негу старих лица Прокупље, ул. Арсеније Чарнојевића 51.</w:t>
      </w:r>
    </w:p>
    <w:p w:rsidR="008E5D96" w:rsidRPr="007D5D2E" w:rsidRDefault="00063056" w:rsidP="00D85D1D">
      <w:pPr>
        <w:jc w:val="both"/>
        <w:rPr>
          <w:rFonts w:ascii="Calibri" w:hAnsi="Calibri" w:cs="Calibri"/>
          <w:sz w:val="22"/>
          <w:szCs w:val="22"/>
          <w:lang w:val="sr-Cyrl-BA"/>
        </w:rPr>
      </w:pPr>
      <w:r w:rsidRPr="00811A24">
        <w:rPr>
          <w:rFonts w:ascii="Calibri" w:hAnsi="Calibri" w:cs="Calibri"/>
          <w:sz w:val="22"/>
          <w:szCs w:val="22"/>
        </w:rPr>
        <w:t xml:space="preserve">Контрола квалитета испоручених добара ће се вршити приликом преузимања добара од стране Наручиоца. </w:t>
      </w:r>
    </w:p>
    <w:p w:rsidR="008E5D96" w:rsidRDefault="008E5D96" w:rsidP="008E5D96">
      <w:pPr>
        <w:jc w:val="both"/>
        <w:rPr>
          <w:rFonts w:asciiTheme="minorHAnsi" w:hAnsiTheme="minorHAnsi" w:cstheme="minorHAnsi"/>
          <w:sz w:val="22"/>
          <w:szCs w:val="22"/>
          <w:lang w:val="sr-Cyrl-CS"/>
        </w:rPr>
      </w:pPr>
      <w:r w:rsidRPr="008E5D96">
        <w:rPr>
          <w:rFonts w:ascii="Calibri" w:hAnsi="Calibri" w:cs="Calibri"/>
          <w:sz w:val="22"/>
          <w:szCs w:val="22"/>
          <w:lang w:val="sr-Cyrl-CS"/>
        </w:rPr>
        <w:t xml:space="preserve">Добра морају бити упакована у оригиналној произвођачкој амбалажи, која одговара технолошким захтевима при чему су индивидуална транспортна паковања затворена тако да су обезбеђена од оштећења, расипања, испаравања и других промена. </w:t>
      </w:r>
    </w:p>
    <w:p w:rsidR="00105A27" w:rsidRPr="007D5D2E" w:rsidRDefault="008E5D96" w:rsidP="00D85D1D">
      <w:pPr>
        <w:jc w:val="both"/>
        <w:rPr>
          <w:rFonts w:ascii="Calibri" w:hAnsi="Calibri" w:cs="Calibri"/>
          <w:sz w:val="22"/>
          <w:szCs w:val="22"/>
          <w:lang w:val="sr-Cyrl-CS"/>
        </w:rPr>
      </w:pPr>
      <w:r w:rsidRPr="008E5D96">
        <w:rPr>
          <w:rFonts w:ascii="Calibri" w:hAnsi="Calibri" w:cs="Calibri"/>
          <w:sz w:val="22"/>
          <w:szCs w:val="22"/>
          <w:lang w:val="sr-Cyrl-CS"/>
        </w:rPr>
        <w:t>Испорука добара је сукцесивна и према потребама наручиоца.</w:t>
      </w:r>
      <w:r w:rsidRPr="008E5D96">
        <w:rPr>
          <w:rFonts w:ascii="Calibri" w:hAnsi="Calibri" w:cs="Calibri"/>
          <w:b/>
          <w:sz w:val="22"/>
          <w:szCs w:val="22"/>
        </w:rPr>
        <w:t xml:space="preserve"> </w:t>
      </w:r>
      <w:r w:rsidRPr="008E5D96">
        <w:rPr>
          <w:rFonts w:ascii="Calibri" w:hAnsi="Calibri" w:cs="Calibri"/>
          <w:sz w:val="22"/>
          <w:szCs w:val="22"/>
        </w:rPr>
        <w:t>Приликом сваке испоруке добара - производа понуђач је дужан да достави производ са декларацијом на којој  се јасно види датум истека рока трајања,назив произвођача, услови чувања и састав производа</w:t>
      </w:r>
      <w:r w:rsidRPr="008E5D96">
        <w:rPr>
          <w:rFonts w:ascii="Calibri" w:hAnsi="Calibri" w:cs="Calibri"/>
          <w:sz w:val="22"/>
          <w:szCs w:val="22"/>
          <w:lang w:val="sr-Cyrl-CS"/>
        </w:rPr>
        <w:t xml:space="preserve">, упутство за употребу, </w:t>
      </w:r>
      <w:r w:rsidRPr="008E5D96">
        <w:rPr>
          <w:rFonts w:ascii="Calibri" w:hAnsi="Calibri" w:cs="Calibri"/>
          <w:sz w:val="22"/>
          <w:szCs w:val="22"/>
        </w:rPr>
        <w:t xml:space="preserve"> као и  потврд</w:t>
      </w:r>
      <w:r w:rsidRPr="008E5D96">
        <w:rPr>
          <w:rFonts w:ascii="Calibri" w:hAnsi="Calibri" w:cs="Calibri"/>
          <w:sz w:val="22"/>
          <w:szCs w:val="22"/>
          <w:lang w:val="sr-Cyrl-CS"/>
        </w:rPr>
        <w:t>а</w:t>
      </w:r>
      <w:r w:rsidRPr="008E5D96">
        <w:rPr>
          <w:rFonts w:ascii="Calibri" w:hAnsi="Calibri" w:cs="Calibri"/>
          <w:sz w:val="22"/>
          <w:szCs w:val="22"/>
        </w:rPr>
        <w:t xml:space="preserve"> </w:t>
      </w:r>
      <w:r w:rsidRPr="008E5D96">
        <w:rPr>
          <w:rFonts w:ascii="Calibri" w:hAnsi="Calibri" w:cs="Calibri"/>
          <w:sz w:val="22"/>
          <w:szCs w:val="22"/>
          <w:lang w:val="sr-Cyrl-CS"/>
        </w:rPr>
        <w:t xml:space="preserve">квалитета, односно  </w:t>
      </w:r>
      <w:r w:rsidRPr="008E5D96">
        <w:rPr>
          <w:rFonts w:ascii="Calibri" w:hAnsi="Calibri" w:cs="Calibri"/>
          <w:sz w:val="22"/>
          <w:szCs w:val="22"/>
        </w:rPr>
        <w:t>исправности производа</w:t>
      </w:r>
      <w:r w:rsidRPr="00B43DCF">
        <w:rPr>
          <w:rFonts w:ascii="Arial" w:hAnsi="Arial" w:cs="Arial"/>
          <w:i/>
          <w:lang w:val="sr-Cyrl-CS"/>
        </w:rPr>
        <w:t>.</w:t>
      </w:r>
    </w:p>
    <w:p w:rsidR="00811A24" w:rsidRPr="007D5D2E" w:rsidRDefault="00D85D1D" w:rsidP="007D5D2E">
      <w:pPr>
        <w:jc w:val="both"/>
        <w:rPr>
          <w:rFonts w:ascii="Calibri" w:hAnsi="Calibri" w:cs="Calibri"/>
          <w:sz w:val="22"/>
          <w:szCs w:val="22"/>
          <w:lang w:val="sr-Cyrl-CS"/>
        </w:rPr>
      </w:pPr>
      <w:r w:rsidRPr="00811A24">
        <w:rPr>
          <w:rFonts w:ascii="Calibri" w:hAnsi="Calibri" w:cs="Calibri"/>
          <w:sz w:val="22"/>
          <w:szCs w:val="22"/>
          <w:lang w:val="sr-Cyrl-CS"/>
        </w:rPr>
        <w:t>У случају утврђених недостатака у квалитету и квантитету испоручених добара, понуђач је дужан да одмах по позиву и не дуже од 48 часова, испоручено добро заменити новим.</w:t>
      </w:r>
    </w:p>
    <w:p w:rsidR="00811A24" w:rsidRPr="00811A24" w:rsidRDefault="00811A24" w:rsidP="00811A24">
      <w:pPr>
        <w:rPr>
          <w:rFonts w:asciiTheme="minorHAnsi" w:hAnsiTheme="minorHAnsi" w:cstheme="minorHAnsi"/>
          <w:sz w:val="22"/>
          <w:szCs w:val="22"/>
        </w:rPr>
      </w:pPr>
      <w:r w:rsidRPr="00811A24">
        <w:rPr>
          <w:rFonts w:asciiTheme="minorHAnsi" w:hAnsiTheme="minorHAnsi" w:cstheme="minorHAnsi"/>
          <w:sz w:val="22"/>
          <w:szCs w:val="22"/>
        </w:rPr>
        <w:t>Рок испоруке је максимално 3 дана од пријема поруџбенице.</w:t>
      </w:r>
    </w:p>
    <w:p w:rsidR="00811A24" w:rsidRPr="00811A24" w:rsidRDefault="00811A24" w:rsidP="00811A24">
      <w:pPr>
        <w:rPr>
          <w:rFonts w:asciiTheme="minorHAnsi" w:hAnsiTheme="minorHAnsi" w:cstheme="minorHAnsi"/>
          <w:sz w:val="22"/>
          <w:szCs w:val="22"/>
        </w:rPr>
      </w:pPr>
      <w:r w:rsidRPr="00811A24">
        <w:rPr>
          <w:rFonts w:asciiTheme="minorHAnsi" w:hAnsiTheme="minorHAnsi" w:cstheme="minorHAnsi"/>
          <w:sz w:val="22"/>
          <w:szCs w:val="22"/>
        </w:rPr>
        <w:t>Понуђена добра приликом испоруке морају бити у оригиналном паковању произвођача  и морају имати декларацију на српском језику која садржи податке у складу са законом и осталим прописима који регулишу ову област, у супротном испорука ће бити враћена, а понуђач ће сносити последице предвиђене законом и закљученим Уговором о јавној набавци у вези са предметним поступком јавне набавке.</w:t>
      </w:r>
    </w:p>
    <w:p w:rsidR="00811A24" w:rsidRPr="00811A24" w:rsidRDefault="00811A24" w:rsidP="00D85D1D">
      <w:pPr>
        <w:autoSpaceDE w:val="0"/>
        <w:autoSpaceDN w:val="0"/>
        <w:adjustRightInd w:val="0"/>
        <w:jc w:val="both"/>
        <w:rPr>
          <w:rFonts w:asciiTheme="minorHAnsi" w:hAnsiTheme="minorHAnsi" w:cstheme="minorHAnsi"/>
          <w:sz w:val="22"/>
          <w:szCs w:val="22"/>
        </w:rPr>
      </w:pPr>
    </w:p>
    <w:p w:rsidR="00F16065" w:rsidRPr="008C39D4" w:rsidRDefault="00F16065" w:rsidP="00D85D1D">
      <w:pPr>
        <w:autoSpaceDE w:val="0"/>
        <w:autoSpaceDN w:val="0"/>
        <w:adjustRightInd w:val="0"/>
        <w:jc w:val="both"/>
        <w:rPr>
          <w:rFonts w:ascii="Calibri" w:hAnsi="Calibri" w:cs="Calibri"/>
          <w:sz w:val="28"/>
          <w:szCs w:val="28"/>
        </w:rPr>
      </w:pPr>
    </w:p>
    <w:p w:rsidR="00221C6F" w:rsidRPr="00C77D9F" w:rsidRDefault="007A43A6">
      <w:pPr>
        <w:shd w:val="clear" w:color="auto" w:fill="C6D9F1"/>
        <w:jc w:val="center"/>
        <w:rPr>
          <w:rFonts w:ascii="Calibri" w:hAnsi="Calibri" w:cs="Calibri"/>
          <w:b/>
          <w:bCs/>
          <w:i/>
          <w:iCs/>
          <w:sz w:val="22"/>
          <w:szCs w:val="22"/>
        </w:rPr>
      </w:pPr>
      <w:r w:rsidRPr="00C77D9F">
        <w:rPr>
          <w:rFonts w:ascii="Calibri" w:hAnsi="Calibri" w:cs="Calibri"/>
          <w:b/>
          <w:bCs/>
          <w:i/>
          <w:iCs/>
          <w:sz w:val="22"/>
          <w:szCs w:val="22"/>
        </w:rPr>
        <w:t>I</w:t>
      </w:r>
      <w:r w:rsidR="00FB35EC">
        <w:rPr>
          <w:rFonts w:ascii="Calibri" w:hAnsi="Calibri" w:cs="Calibri"/>
          <w:b/>
          <w:bCs/>
          <w:i/>
          <w:iCs/>
          <w:sz w:val="22"/>
          <w:szCs w:val="22"/>
        </w:rPr>
        <w:t xml:space="preserve">II </w:t>
      </w:r>
      <w:r w:rsidR="00221C6F" w:rsidRPr="00C77D9F">
        <w:rPr>
          <w:rFonts w:ascii="Calibri" w:hAnsi="Calibri" w:cs="Calibri"/>
          <w:b/>
          <w:bCs/>
          <w:i/>
          <w:iCs/>
          <w:sz w:val="22"/>
          <w:szCs w:val="22"/>
        </w:rPr>
        <w:t xml:space="preserve"> ТЕХНИЧКА ДОКУМЕНТАЦИЈА И ПЛАНОВИ</w:t>
      </w:r>
    </w:p>
    <w:p w:rsidR="00221C6F" w:rsidRDefault="00221C6F">
      <w:pPr>
        <w:rPr>
          <w:rFonts w:ascii="Calibri" w:hAnsi="Calibri" w:cs="Calibri"/>
          <w:b/>
          <w:bCs/>
          <w:i/>
          <w:iCs/>
          <w:sz w:val="22"/>
          <w:szCs w:val="22"/>
        </w:rPr>
      </w:pPr>
    </w:p>
    <w:p w:rsidR="00C650B4" w:rsidRDefault="00C650B4">
      <w:pPr>
        <w:rPr>
          <w:rFonts w:ascii="Calibri" w:hAnsi="Calibri" w:cs="Calibri"/>
          <w:bCs/>
          <w:iCs/>
          <w:sz w:val="22"/>
          <w:szCs w:val="22"/>
          <w:lang/>
        </w:rPr>
      </w:pPr>
      <w:r w:rsidRPr="00C650B4">
        <w:rPr>
          <w:rFonts w:ascii="Calibri" w:hAnsi="Calibri" w:cs="Calibri"/>
          <w:bCs/>
          <w:iCs/>
          <w:sz w:val="22"/>
          <w:szCs w:val="22"/>
        </w:rPr>
        <w:t>Не</w:t>
      </w:r>
      <w:r w:rsidR="00602170">
        <w:rPr>
          <w:rFonts w:ascii="Calibri" w:hAnsi="Calibri" w:cs="Calibri"/>
          <w:bCs/>
          <w:iCs/>
          <w:sz w:val="22"/>
          <w:szCs w:val="22"/>
        </w:rPr>
        <w:t xml:space="preserve"> постоје.</w:t>
      </w:r>
    </w:p>
    <w:p w:rsidR="008C5FC5" w:rsidRDefault="008C5FC5">
      <w:pPr>
        <w:rPr>
          <w:rFonts w:ascii="Calibri" w:hAnsi="Calibri" w:cs="Calibri"/>
          <w:bCs/>
          <w:iCs/>
          <w:sz w:val="22"/>
          <w:szCs w:val="22"/>
          <w:lang/>
        </w:rPr>
      </w:pPr>
    </w:p>
    <w:p w:rsidR="008C5FC5" w:rsidRPr="008C5FC5" w:rsidRDefault="008C5FC5">
      <w:pPr>
        <w:rPr>
          <w:rFonts w:ascii="Calibri" w:hAnsi="Calibri" w:cs="Calibri"/>
          <w:b/>
          <w:bCs/>
          <w:iCs/>
          <w:sz w:val="22"/>
          <w:szCs w:val="22"/>
          <w:lang/>
        </w:rPr>
      </w:pPr>
    </w:p>
    <w:p w:rsidR="00221C6F" w:rsidRPr="00C77D9F" w:rsidRDefault="00221C6F">
      <w:pPr>
        <w:rPr>
          <w:rFonts w:ascii="Calibri" w:hAnsi="Calibri" w:cs="Calibri"/>
          <w:i/>
          <w:iCs/>
          <w:sz w:val="22"/>
          <w:szCs w:val="22"/>
        </w:rPr>
      </w:pPr>
    </w:p>
    <w:p w:rsidR="00221C6F" w:rsidRPr="00C77D9F" w:rsidRDefault="00FB35EC">
      <w:pPr>
        <w:shd w:val="clear" w:color="auto" w:fill="C6D9F1"/>
        <w:jc w:val="center"/>
        <w:rPr>
          <w:rFonts w:ascii="Calibri" w:hAnsi="Calibri" w:cs="Calibri"/>
          <w:b/>
          <w:bCs/>
          <w:i/>
          <w:iCs/>
          <w:sz w:val="22"/>
          <w:szCs w:val="22"/>
        </w:rPr>
      </w:pPr>
      <w:r>
        <w:rPr>
          <w:rFonts w:ascii="Calibri" w:hAnsi="Calibri" w:cs="Calibri"/>
          <w:b/>
          <w:bCs/>
          <w:i/>
          <w:iCs/>
          <w:sz w:val="22"/>
          <w:szCs w:val="22"/>
        </w:rPr>
        <w:t xml:space="preserve">IV </w:t>
      </w:r>
      <w:r w:rsidR="00221C6F" w:rsidRPr="00C77D9F">
        <w:rPr>
          <w:rFonts w:ascii="Calibri" w:hAnsi="Calibri" w:cs="Calibri"/>
          <w:b/>
          <w:bCs/>
          <w:i/>
          <w:iCs/>
          <w:sz w:val="22"/>
          <w:szCs w:val="22"/>
        </w:rPr>
        <w:t>УСЛОВИ ЗА УЧЕШЋЕ У ПОСТУПКУ ЈАВНЕ НАБАВКЕ ИЗ ЧЛ. 75. И 76. ЗАКОНА И УПУТСТВО КАКО СЕ ДОКАЗУЈЕ ИСПУЊЕНОСТ ТИХ УСЛОВА</w:t>
      </w:r>
    </w:p>
    <w:p w:rsidR="007A43A6" w:rsidRPr="00C77D9F" w:rsidRDefault="007A43A6">
      <w:pPr>
        <w:shd w:val="clear" w:color="auto" w:fill="C6D9F1"/>
        <w:jc w:val="center"/>
        <w:rPr>
          <w:rFonts w:ascii="Calibri" w:hAnsi="Calibri" w:cs="Calibri"/>
          <w:b/>
          <w:bCs/>
          <w:i/>
          <w:iCs/>
          <w:sz w:val="22"/>
          <w:szCs w:val="22"/>
        </w:rPr>
      </w:pPr>
    </w:p>
    <w:p w:rsidR="00221C6F" w:rsidRPr="00C77D9F" w:rsidRDefault="00221C6F">
      <w:pPr>
        <w:jc w:val="both"/>
        <w:rPr>
          <w:rFonts w:ascii="Calibri" w:hAnsi="Calibri" w:cs="Calibri"/>
          <w:b/>
          <w:bCs/>
          <w:i/>
          <w:iCs/>
          <w:sz w:val="22"/>
          <w:szCs w:val="22"/>
        </w:rPr>
      </w:pPr>
    </w:p>
    <w:p w:rsidR="00221C6F" w:rsidRPr="00C77D9F" w:rsidRDefault="00221C6F">
      <w:pPr>
        <w:pStyle w:val="ListParagraph"/>
        <w:numPr>
          <w:ilvl w:val="0"/>
          <w:numId w:val="3"/>
        </w:numPr>
        <w:shd w:val="clear" w:color="auto" w:fill="C6D9F1"/>
        <w:jc w:val="center"/>
        <w:rPr>
          <w:rFonts w:ascii="Calibri" w:hAnsi="Calibri" w:cs="Calibri"/>
          <w:b/>
          <w:bCs/>
          <w:i/>
          <w:iCs/>
          <w:sz w:val="22"/>
          <w:szCs w:val="22"/>
        </w:rPr>
      </w:pPr>
      <w:r w:rsidRPr="00C77D9F">
        <w:rPr>
          <w:rFonts w:ascii="Calibri" w:hAnsi="Calibri" w:cs="Calibri"/>
          <w:b/>
          <w:bCs/>
          <w:i/>
          <w:iCs/>
          <w:sz w:val="22"/>
          <w:szCs w:val="22"/>
        </w:rPr>
        <w:t>УСЛОВИ ЗА УЧЕШЋЕ У ПОСТУПКУ ЈАВНЕ НАБАВКЕ ИЗ ЧЛ. 75. . ЗАКОНА</w:t>
      </w:r>
    </w:p>
    <w:p w:rsidR="00221C6F" w:rsidRPr="00C77D9F" w:rsidRDefault="00221C6F">
      <w:pPr>
        <w:pStyle w:val="ListParagraph"/>
        <w:jc w:val="both"/>
        <w:rPr>
          <w:rFonts w:ascii="Calibri" w:hAnsi="Calibri" w:cs="Calibri"/>
          <w:b/>
          <w:bCs/>
          <w:i/>
          <w:iCs/>
          <w:sz w:val="22"/>
          <w:szCs w:val="22"/>
        </w:rPr>
      </w:pPr>
    </w:p>
    <w:p w:rsidR="00221C6F" w:rsidRPr="00C77D9F" w:rsidRDefault="00221C6F" w:rsidP="000642D2">
      <w:pPr>
        <w:pStyle w:val="ListParagraph"/>
        <w:numPr>
          <w:ilvl w:val="1"/>
          <w:numId w:val="3"/>
        </w:numPr>
        <w:ind w:left="0" w:firstLine="851"/>
        <w:jc w:val="both"/>
        <w:rPr>
          <w:rFonts w:ascii="Calibri" w:hAnsi="Calibri" w:cs="Calibri"/>
          <w:iCs/>
          <w:sz w:val="22"/>
          <w:szCs w:val="22"/>
        </w:rPr>
      </w:pPr>
      <w:r w:rsidRPr="00C77D9F">
        <w:rPr>
          <w:rFonts w:ascii="Calibri" w:hAnsi="Calibri" w:cs="Calibri"/>
          <w:iCs/>
          <w:sz w:val="22"/>
          <w:szCs w:val="22"/>
        </w:rPr>
        <w:t xml:space="preserve">Право на учешће у поступку предметне јавне набавке има понуђач који испуњава </w:t>
      </w:r>
      <w:r w:rsidRPr="00C77D9F">
        <w:rPr>
          <w:rFonts w:ascii="Calibri" w:hAnsi="Calibri" w:cs="Calibri"/>
          <w:b/>
          <w:iCs/>
          <w:sz w:val="22"/>
          <w:szCs w:val="22"/>
        </w:rPr>
        <w:t>обавезне услове</w:t>
      </w:r>
      <w:r w:rsidRPr="00C77D9F">
        <w:rPr>
          <w:rFonts w:ascii="Calibri" w:hAnsi="Calibri" w:cs="Calibri"/>
          <w:iCs/>
          <w:sz w:val="22"/>
          <w:szCs w:val="22"/>
        </w:rPr>
        <w:t xml:space="preserve"> за учешће у поступку јавне набавке дефинисане чл. 75. Закона, и то:</w:t>
      </w:r>
    </w:p>
    <w:p w:rsidR="00221C6F" w:rsidRPr="00C77D9F" w:rsidRDefault="00221C6F" w:rsidP="000642D2">
      <w:pPr>
        <w:pStyle w:val="ListParagraph"/>
        <w:numPr>
          <w:ilvl w:val="0"/>
          <w:numId w:val="5"/>
        </w:numPr>
        <w:ind w:left="0" w:firstLine="851"/>
        <w:jc w:val="both"/>
        <w:rPr>
          <w:rFonts w:ascii="Calibri" w:hAnsi="Calibri" w:cs="Calibri"/>
          <w:sz w:val="22"/>
          <w:szCs w:val="22"/>
        </w:rPr>
      </w:pPr>
      <w:r w:rsidRPr="00C77D9F">
        <w:rPr>
          <w:rFonts w:ascii="Calibri" w:hAnsi="Calibri" w:cs="Calibri"/>
          <w:iCs/>
          <w:sz w:val="22"/>
          <w:szCs w:val="22"/>
        </w:rPr>
        <w:t>Да је регистрован код надлежног органа, односно уписан у одговарајући регистар</w:t>
      </w:r>
      <w:r w:rsidRPr="00C77D9F">
        <w:rPr>
          <w:rFonts w:ascii="Calibri" w:hAnsi="Calibri" w:cs="Calibri"/>
          <w:iCs/>
          <w:sz w:val="22"/>
          <w:szCs w:val="22"/>
          <w:lang w:val="sr-Cyrl-CS"/>
        </w:rPr>
        <w:t xml:space="preserve"> </w:t>
      </w:r>
      <w:r w:rsidRPr="00C77D9F">
        <w:rPr>
          <w:rFonts w:ascii="Calibri" w:hAnsi="Calibri" w:cs="Calibri"/>
          <w:i/>
          <w:iCs/>
          <w:sz w:val="22"/>
          <w:szCs w:val="22"/>
          <w:lang w:val="sr-Cyrl-CS"/>
        </w:rPr>
        <w:t>(чл. 75. ст. 1. тач. 1) Закона);</w:t>
      </w:r>
    </w:p>
    <w:p w:rsidR="00221C6F" w:rsidRPr="00C77D9F" w:rsidRDefault="00221C6F" w:rsidP="000642D2">
      <w:pPr>
        <w:pStyle w:val="ListParagraph"/>
        <w:numPr>
          <w:ilvl w:val="0"/>
          <w:numId w:val="5"/>
        </w:numPr>
        <w:ind w:left="0" w:firstLine="851"/>
        <w:jc w:val="both"/>
        <w:rPr>
          <w:rFonts w:ascii="Calibri" w:hAnsi="Calibri" w:cs="Calibri"/>
          <w:sz w:val="22"/>
          <w:szCs w:val="22"/>
        </w:rPr>
      </w:pPr>
      <w:r w:rsidRPr="00C77D9F">
        <w:rPr>
          <w:rFonts w:ascii="Calibri" w:hAnsi="Calibri" w:cs="Calibri"/>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77D9F">
        <w:rPr>
          <w:rFonts w:ascii="Calibri" w:hAnsi="Calibri" w:cs="Calibri"/>
          <w:sz w:val="22"/>
          <w:szCs w:val="22"/>
          <w:lang w:val="sr-Cyrl-CS"/>
        </w:rPr>
        <w:t xml:space="preserve"> </w:t>
      </w:r>
      <w:r w:rsidRPr="00C77D9F">
        <w:rPr>
          <w:rFonts w:ascii="Calibri" w:hAnsi="Calibri" w:cs="Calibri"/>
          <w:i/>
          <w:iCs/>
          <w:sz w:val="22"/>
          <w:szCs w:val="22"/>
          <w:lang w:val="sr-Cyrl-CS"/>
        </w:rPr>
        <w:t>(чл. 75. ст. 1. тач. 2) Закона);</w:t>
      </w:r>
    </w:p>
    <w:p w:rsidR="00C650B4" w:rsidRPr="000A7D71" w:rsidRDefault="00221C6F" w:rsidP="000642D2">
      <w:pPr>
        <w:pStyle w:val="ListParagraph"/>
        <w:numPr>
          <w:ilvl w:val="0"/>
          <w:numId w:val="5"/>
        </w:numPr>
        <w:ind w:left="0" w:firstLine="851"/>
        <w:jc w:val="both"/>
        <w:rPr>
          <w:rFonts w:ascii="Calibri" w:hAnsi="Calibri" w:cs="Calibri"/>
          <w:b/>
          <w:i/>
          <w:sz w:val="22"/>
          <w:szCs w:val="22"/>
        </w:rPr>
      </w:pPr>
      <w:r w:rsidRPr="008B6820">
        <w:rPr>
          <w:rFonts w:ascii="Calibri" w:hAnsi="Calibri" w:cs="Calibri"/>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8B6820">
        <w:rPr>
          <w:rFonts w:ascii="Calibri" w:hAnsi="Calibri" w:cs="Calibri"/>
          <w:i/>
          <w:iCs/>
          <w:sz w:val="22"/>
          <w:szCs w:val="22"/>
          <w:lang w:val="sr-Cyrl-CS"/>
        </w:rPr>
        <w:t>(чл. 75. ст. 1. тач. 4) Закона);</w:t>
      </w:r>
    </w:p>
    <w:p w:rsidR="00FB35EC" w:rsidRPr="008B6820" w:rsidRDefault="00221C6F" w:rsidP="00FB35EC">
      <w:pPr>
        <w:pStyle w:val="ListParagraph"/>
        <w:numPr>
          <w:ilvl w:val="0"/>
          <w:numId w:val="5"/>
        </w:numPr>
        <w:ind w:left="0" w:firstLine="851"/>
        <w:jc w:val="both"/>
        <w:rPr>
          <w:rFonts w:ascii="Calibri" w:hAnsi="Calibri" w:cs="Calibri"/>
          <w:b/>
          <w:i/>
          <w:sz w:val="22"/>
          <w:szCs w:val="22"/>
        </w:rPr>
      </w:pPr>
      <w:r w:rsidRPr="000A7D71">
        <w:rPr>
          <w:rFonts w:ascii="Calibri" w:hAnsi="Calibri" w:cs="Calibri"/>
          <w:sz w:val="22"/>
          <w:szCs w:val="22"/>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w:t>
      </w:r>
      <w:r w:rsidRPr="000A7D71">
        <w:rPr>
          <w:rFonts w:ascii="Calibri" w:hAnsi="Calibri" w:cs="Calibri"/>
          <w:b/>
          <w:sz w:val="22"/>
          <w:szCs w:val="22"/>
        </w:rPr>
        <w:t xml:space="preserve">да гарантује да </w:t>
      </w:r>
      <w:r w:rsidR="000A7D71" w:rsidRPr="000A7D71">
        <w:rPr>
          <w:rFonts w:ascii="Calibri" w:hAnsi="Calibri" w:cs="Calibri"/>
          <w:b/>
          <w:sz w:val="22"/>
          <w:szCs w:val="22"/>
          <w:lang w:val="sr-Cyrl-BA"/>
        </w:rPr>
        <w:t>нема забрану обављања делатности која је на снази у време подношења понуде.</w:t>
      </w:r>
      <w:r w:rsidR="00FB35EC" w:rsidRPr="00FB35EC">
        <w:rPr>
          <w:rFonts w:ascii="Calibri" w:hAnsi="Calibri" w:cs="Calibri"/>
          <w:sz w:val="22"/>
          <w:szCs w:val="22"/>
          <w:lang w:val="sr-Cyrl-BA"/>
        </w:rPr>
        <w:t xml:space="preserve"> </w:t>
      </w:r>
    </w:p>
    <w:p w:rsidR="00F37E99" w:rsidRDefault="00F37E99" w:rsidP="00F37E99">
      <w:pPr>
        <w:pStyle w:val="ListParagraph"/>
        <w:ind w:left="851"/>
        <w:jc w:val="both"/>
        <w:rPr>
          <w:rFonts w:ascii="Calibri" w:hAnsi="Calibri" w:cs="Calibri"/>
          <w:b/>
          <w:sz w:val="22"/>
          <w:szCs w:val="22"/>
          <w:lang/>
        </w:rPr>
      </w:pPr>
    </w:p>
    <w:p w:rsidR="000A798E" w:rsidRPr="000A798E" w:rsidRDefault="000A798E" w:rsidP="00F37E99">
      <w:pPr>
        <w:pStyle w:val="ListParagraph"/>
        <w:ind w:left="851"/>
        <w:jc w:val="both"/>
        <w:rPr>
          <w:rFonts w:ascii="Calibri" w:hAnsi="Calibri" w:cs="Calibri"/>
          <w:b/>
          <w:sz w:val="22"/>
          <w:szCs w:val="22"/>
          <w:lang/>
        </w:rPr>
      </w:pPr>
    </w:p>
    <w:p w:rsidR="00C54DD5" w:rsidRPr="00F37E99" w:rsidRDefault="00C54DD5" w:rsidP="00F37E99">
      <w:pPr>
        <w:pStyle w:val="ListParagraph"/>
        <w:numPr>
          <w:ilvl w:val="0"/>
          <w:numId w:val="3"/>
        </w:numPr>
        <w:shd w:val="clear" w:color="auto" w:fill="C6D9F1"/>
        <w:jc w:val="center"/>
        <w:rPr>
          <w:rFonts w:ascii="Calibri" w:hAnsi="Calibri" w:cs="Calibri"/>
          <w:b/>
          <w:bCs/>
          <w:i/>
          <w:iCs/>
          <w:sz w:val="22"/>
          <w:szCs w:val="22"/>
        </w:rPr>
      </w:pPr>
      <w:r w:rsidRPr="00F37E99">
        <w:rPr>
          <w:rFonts w:ascii="Calibri" w:hAnsi="Calibri" w:cs="Calibri"/>
          <w:b/>
          <w:bCs/>
          <w:i/>
          <w:iCs/>
          <w:sz w:val="22"/>
          <w:szCs w:val="22"/>
        </w:rPr>
        <w:t>УСЛОВИ ЗА УЧЕШЋЕ У ПОСТУПКУ ЈАВНЕ НАБАВКЕ ИЗ ЧЛ.  76. ЗАКОНА</w:t>
      </w:r>
    </w:p>
    <w:p w:rsidR="00C54DD5" w:rsidRDefault="00C54DD5" w:rsidP="00C54DD5">
      <w:pPr>
        <w:pStyle w:val="ListParagraph"/>
        <w:ind w:left="0"/>
        <w:jc w:val="both"/>
        <w:rPr>
          <w:rFonts w:ascii="Calibri" w:hAnsi="Calibri" w:cs="Calibri"/>
          <w:i/>
          <w:iCs/>
          <w:sz w:val="22"/>
          <w:szCs w:val="22"/>
          <w:lang w:val="sr-Cyrl-CS"/>
        </w:rPr>
      </w:pPr>
    </w:p>
    <w:p w:rsidR="00F37E99" w:rsidRDefault="00F37E99" w:rsidP="00C54DD5">
      <w:pPr>
        <w:pStyle w:val="ListParagraph"/>
        <w:ind w:left="0"/>
        <w:jc w:val="both"/>
        <w:rPr>
          <w:rFonts w:ascii="Calibri" w:hAnsi="Calibri" w:cs="Calibri"/>
          <w:i/>
          <w:iCs/>
          <w:sz w:val="22"/>
          <w:szCs w:val="22"/>
          <w:lang w:val="sr-Cyrl-CS"/>
        </w:rPr>
      </w:pPr>
    </w:p>
    <w:p w:rsidR="00F37E99" w:rsidRPr="00F37E99" w:rsidRDefault="00C54DD5" w:rsidP="00F37E99">
      <w:pPr>
        <w:pStyle w:val="ListParagraph"/>
        <w:numPr>
          <w:ilvl w:val="1"/>
          <w:numId w:val="3"/>
        </w:numPr>
        <w:rPr>
          <w:rFonts w:ascii="Calibri" w:hAnsi="Calibri" w:cs="Calibri"/>
          <w:iCs/>
          <w:sz w:val="22"/>
          <w:szCs w:val="22"/>
        </w:rPr>
      </w:pPr>
      <w:r w:rsidRPr="00087592">
        <w:rPr>
          <w:rFonts w:ascii="Calibri" w:hAnsi="Calibri" w:cs="Calibri"/>
          <w:bCs/>
          <w:iCs/>
          <w:sz w:val="22"/>
          <w:szCs w:val="22"/>
        </w:rPr>
        <w:t xml:space="preserve">Понуђач који </w:t>
      </w:r>
      <w:r w:rsidRPr="00087592">
        <w:rPr>
          <w:rFonts w:ascii="Calibri" w:hAnsi="Calibri" w:cs="Calibri"/>
          <w:iCs/>
          <w:sz w:val="22"/>
          <w:szCs w:val="22"/>
        </w:rPr>
        <w:t xml:space="preserve">учествује у поступку предметне јавне набавке, мора испунити </w:t>
      </w:r>
      <w:r w:rsidRPr="00087592">
        <w:rPr>
          <w:rFonts w:ascii="Calibri" w:hAnsi="Calibri" w:cs="Calibri"/>
          <w:b/>
          <w:iCs/>
          <w:sz w:val="22"/>
          <w:szCs w:val="22"/>
        </w:rPr>
        <w:t xml:space="preserve">додатне </w:t>
      </w:r>
    </w:p>
    <w:p w:rsidR="008120A8" w:rsidRPr="00087592" w:rsidRDefault="00C54DD5" w:rsidP="00F37E99">
      <w:pPr>
        <w:rPr>
          <w:rFonts w:ascii="Calibri" w:hAnsi="Calibri" w:cs="Calibri"/>
          <w:iCs/>
          <w:sz w:val="22"/>
          <w:szCs w:val="22"/>
        </w:rPr>
      </w:pPr>
      <w:r w:rsidRPr="00F37E99">
        <w:rPr>
          <w:rFonts w:ascii="Calibri" w:hAnsi="Calibri" w:cs="Calibri"/>
          <w:b/>
          <w:iCs/>
          <w:sz w:val="22"/>
          <w:szCs w:val="22"/>
        </w:rPr>
        <w:t>услове</w:t>
      </w:r>
      <w:r w:rsidRPr="00F37E99">
        <w:rPr>
          <w:rFonts w:ascii="Calibri" w:hAnsi="Calibri" w:cs="Calibri"/>
          <w:iCs/>
          <w:sz w:val="22"/>
          <w:szCs w:val="22"/>
        </w:rPr>
        <w:t xml:space="preserve"> за учешће у поступку јавне набавке,  дефинисане чл. 76. Закона, и то: </w:t>
      </w:r>
      <w:r w:rsidR="00FD4825" w:rsidRPr="00F37E99">
        <w:rPr>
          <w:rFonts w:ascii="Calibri" w:hAnsi="Calibri" w:cs="Calibri"/>
          <w:iCs/>
          <w:sz w:val="22"/>
          <w:szCs w:val="22"/>
        </w:rPr>
        <w:t xml:space="preserve">                                                   </w:t>
      </w:r>
    </w:p>
    <w:p w:rsidR="008120A8" w:rsidRPr="008120A8" w:rsidRDefault="008120A8" w:rsidP="008120A8">
      <w:pPr>
        <w:autoSpaceDE w:val="0"/>
        <w:autoSpaceDN w:val="0"/>
        <w:adjustRightInd w:val="0"/>
        <w:spacing w:line="240" w:lineRule="auto"/>
        <w:jc w:val="both"/>
        <w:rPr>
          <w:rFonts w:ascii="Calibri" w:hAnsi="Calibri" w:cs="Calibri"/>
          <w:sz w:val="22"/>
          <w:szCs w:val="22"/>
        </w:rPr>
      </w:pPr>
      <w:r>
        <w:rPr>
          <w:rFonts w:asciiTheme="minorHAnsi" w:hAnsiTheme="minorHAnsi" w:cstheme="minorHAnsi"/>
          <w:sz w:val="22"/>
          <w:szCs w:val="22"/>
        </w:rPr>
        <w:t xml:space="preserve">  </w:t>
      </w:r>
      <w:r w:rsidR="00965928">
        <w:rPr>
          <w:rFonts w:asciiTheme="minorHAnsi" w:hAnsiTheme="minorHAnsi" w:cstheme="minorHAnsi"/>
          <w:sz w:val="22"/>
          <w:szCs w:val="22"/>
          <w:lang w:val="sr-Cyrl-BA"/>
        </w:rPr>
        <w:tab/>
      </w:r>
      <w:r>
        <w:rPr>
          <w:rFonts w:asciiTheme="minorHAnsi" w:hAnsiTheme="minorHAnsi" w:cstheme="minorHAnsi"/>
          <w:sz w:val="22"/>
          <w:szCs w:val="22"/>
        </w:rPr>
        <w:t xml:space="preserve"> </w:t>
      </w:r>
      <w:r w:rsidRPr="008120A8">
        <w:rPr>
          <w:rFonts w:ascii="Calibri" w:hAnsi="Calibri" w:cs="Calibri"/>
          <w:bCs/>
          <w:sz w:val="22"/>
          <w:szCs w:val="22"/>
          <w:lang w:val="sr-Cyrl-CS"/>
        </w:rPr>
        <w:t>1)</w:t>
      </w:r>
      <w:r w:rsidRPr="008120A8">
        <w:rPr>
          <w:rFonts w:ascii="Calibri" w:hAnsi="Calibri" w:cs="Calibri"/>
          <w:b/>
          <w:bCs/>
          <w:sz w:val="22"/>
          <w:szCs w:val="22"/>
        </w:rPr>
        <w:t xml:space="preserve"> </w:t>
      </w:r>
      <w:r w:rsidR="00F37E99">
        <w:rPr>
          <w:rFonts w:ascii="Calibri" w:hAnsi="Calibri" w:cs="Calibri"/>
          <w:b/>
          <w:bCs/>
          <w:sz w:val="22"/>
          <w:szCs w:val="22"/>
          <w:lang w:val="sr-Cyrl-BA"/>
        </w:rPr>
        <w:t xml:space="preserve"> </w:t>
      </w:r>
      <w:r w:rsidRPr="008120A8">
        <w:rPr>
          <w:rFonts w:ascii="Calibri" w:hAnsi="Calibri" w:cs="Calibri"/>
          <w:bCs/>
          <w:sz w:val="22"/>
          <w:szCs w:val="22"/>
        </w:rPr>
        <w:t>финансијског</w:t>
      </w:r>
      <w:r w:rsidRPr="008120A8">
        <w:rPr>
          <w:rFonts w:ascii="Calibri" w:hAnsi="Calibri" w:cs="Calibri"/>
          <w:bCs/>
          <w:sz w:val="22"/>
          <w:szCs w:val="22"/>
          <w:lang w:val="sr-Cyrl-CS"/>
        </w:rPr>
        <w:t xml:space="preserve"> капацитета – </w:t>
      </w:r>
      <w:r w:rsidRPr="008120A8">
        <w:rPr>
          <w:rFonts w:ascii="Calibri" w:hAnsi="Calibri" w:cs="Calibri"/>
          <w:sz w:val="22"/>
          <w:szCs w:val="22"/>
        </w:rPr>
        <w:t>да</w:t>
      </w:r>
      <w:r w:rsidR="00F37E99">
        <w:rPr>
          <w:rFonts w:ascii="Calibri" w:hAnsi="Calibri" w:cs="Calibri"/>
          <w:sz w:val="22"/>
          <w:szCs w:val="22"/>
          <w:lang w:val="sr-Cyrl-CS"/>
        </w:rPr>
        <w:t xml:space="preserve"> </w:t>
      </w:r>
      <w:r w:rsidRPr="008120A8">
        <w:rPr>
          <w:rFonts w:ascii="Calibri" w:hAnsi="Calibri" w:cs="Calibri"/>
          <w:sz w:val="22"/>
          <w:szCs w:val="22"/>
          <w:lang w:val="sr-Cyrl-CS"/>
        </w:rPr>
        <w:t>понуђач</w:t>
      </w:r>
      <w:r w:rsidRPr="008120A8">
        <w:rPr>
          <w:rFonts w:ascii="Calibri" w:hAnsi="Calibri" w:cs="Calibri"/>
          <w:sz w:val="22"/>
          <w:szCs w:val="22"/>
        </w:rPr>
        <w:t xml:space="preserve"> у претходн</w:t>
      </w:r>
      <w:r w:rsidRPr="008120A8">
        <w:rPr>
          <w:rFonts w:ascii="Calibri" w:hAnsi="Calibri" w:cs="Calibri"/>
          <w:sz w:val="22"/>
          <w:szCs w:val="22"/>
          <w:lang w:val="sr-Cyrl-CS"/>
        </w:rPr>
        <w:t>е</w:t>
      </w:r>
      <w:r w:rsidRPr="008120A8">
        <w:rPr>
          <w:rFonts w:ascii="Calibri" w:hAnsi="Calibri" w:cs="Calibri"/>
          <w:sz w:val="22"/>
          <w:szCs w:val="22"/>
        </w:rPr>
        <w:t xml:space="preserve"> три обрачунске године (201</w:t>
      </w:r>
      <w:r w:rsidR="005A1F15">
        <w:rPr>
          <w:rFonts w:ascii="Calibri" w:hAnsi="Calibri" w:cs="Calibri"/>
          <w:sz w:val="22"/>
          <w:szCs w:val="22"/>
          <w:lang/>
        </w:rPr>
        <w:t>3</w:t>
      </w:r>
      <w:r w:rsidRPr="008120A8">
        <w:rPr>
          <w:rFonts w:ascii="Calibri" w:hAnsi="Calibri" w:cs="Calibri"/>
          <w:sz w:val="22"/>
          <w:szCs w:val="22"/>
        </w:rPr>
        <w:t>, 201</w:t>
      </w:r>
      <w:r w:rsidR="005A1F15">
        <w:rPr>
          <w:rFonts w:asciiTheme="minorHAnsi" w:hAnsiTheme="minorHAnsi" w:cstheme="minorHAnsi"/>
          <w:sz w:val="22"/>
          <w:szCs w:val="22"/>
          <w:lang/>
        </w:rPr>
        <w:t>4</w:t>
      </w:r>
      <w:r w:rsidRPr="008120A8">
        <w:rPr>
          <w:rFonts w:ascii="Calibri" w:hAnsi="Calibri" w:cs="Calibri"/>
          <w:sz w:val="22"/>
          <w:szCs w:val="22"/>
        </w:rPr>
        <w:t>. 201</w:t>
      </w:r>
      <w:r w:rsidR="005A1F15">
        <w:rPr>
          <w:rFonts w:asciiTheme="minorHAnsi" w:hAnsiTheme="minorHAnsi" w:cstheme="minorHAnsi"/>
          <w:sz w:val="22"/>
          <w:szCs w:val="22"/>
          <w:lang/>
        </w:rPr>
        <w:t>5</w:t>
      </w:r>
      <w:r w:rsidRPr="008120A8">
        <w:rPr>
          <w:rFonts w:ascii="Calibri" w:hAnsi="Calibri" w:cs="Calibri"/>
          <w:sz w:val="22"/>
          <w:szCs w:val="22"/>
        </w:rPr>
        <w:t>. године) није исказао губитак у пословању</w:t>
      </w:r>
      <w:r w:rsidRPr="008120A8">
        <w:rPr>
          <w:rFonts w:ascii="Calibri" w:hAnsi="Calibri" w:cs="Calibri"/>
          <w:sz w:val="22"/>
          <w:szCs w:val="22"/>
          <w:lang w:val="sr-Cyrl-CS"/>
        </w:rPr>
        <w:t>;</w:t>
      </w:r>
    </w:p>
    <w:p w:rsidR="008120A8" w:rsidRDefault="008120A8" w:rsidP="008120A8">
      <w:pPr>
        <w:autoSpaceDE w:val="0"/>
        <w:autoSpaceDN w:val="0"/>
        <w:adjustRightInd w:val="0"/>
        <w:spacing w:line="240" w:lineRule="auto"/>
        <w:ind w:firstLine="708"/>
        <w:jc w:val="both"/>
        <w:rPr>
          <w:rFonts w:ascii="Calibri" w:hAnsi="Calibri" w:cs="Calibri"/>
          <w:sz w:val="22"/>
          <w:szCs w:val="22"/>
          <w:lang w:val="sr-Cyrl-BA"/>
        </w:rPr>
      </w:pPr>
      <w:r>
        <w:rPr>
          <w:rFonts w:asciiTheme="minorHAnsi" w:hAnsiTheme="minorHAnsi" w:cstheme="minorHAnsi"/>
          <w:bCs/>
          <w:sz w:val="22"/>
          <w:szCs w:val="22"/>
          <w:lang w:val="sr-Cyrl-CS"/>
        </w:rPr>
        <w:t>2</w:t>
      </w:r>
      <w:r w:rsidRPr="008120A8">
        <w:rPr>
          <w:rFonts w:ascii="Calibri" w:hAnsi="Calibri" w:cs="Calibri"/>
          <w:b/>
          <w:bCs/>
          <w:sz w:val="22"/>
          <w:szCs w:val="22"/>
          <w:lang w:val="sr-Cyrl-CS"/>
        </w:rPr>
        <w:t>)</w:t>
      </w:r>
      <w:r w:rsidR="00965928">
        <w:rPr>
          <w:rFonts w:ascii="Calibri" w:hAnsi="Calibri" w:cs="Calibri"/>
          <w:b/>
          <w:bCs/>
          <w:sz w:val="22"/>
          <w:szCs w:val="22"/>
          <w:lang w:val="sr-Cyrl-CS"/>
        </w:rPr>
        <w:t xml:space="preserve"> </w:t>
      </w:r>
      <w:r w:rsidR="00F37E99">
        <w:rPr>
          <w:rFonts w:ascii="Calibri" w:hAnsi="Calibri" w:cs="Calibri"/>
          <w:b/>
          <w:bCs/>
          <w:sz w:val="22"/>
          <w:szCs w:val="22"/>
          <w:lang w:val="sr-Cyrl-CS"/>
        </w:rPr>
        <w:t xml:space="preserve"> </w:t>
      </w:r>
      <w:r w:rsidRPr="008120A8">
        <w:rPr>
          <w:rFonts w:ascii="Calibri" w:hAnsi="Calibri" w:cs="Calibri"/>
          <w:bCs/>
          <w:sz w:val="22"/>
          <w:szCs w:val="22"/>
          <w:lang w:val="sr-Cyrl-CS"/>
        </w:rPr>
        <w:t xml:space="preserve"> </w:t>
      </w:r>
      <w:r w:rsidR="00F37E99">
        <w:rPr>
          <w:rFonts w:ascii="Calibri" w:hAnsi="Calibri" w:cs="Calibri"/>
          <w:bCs/>
          <w:sz w:val="22"/>
          <w:szCs w:val="22"/>
          <w:lang w:val="sr-Cyrl-CS"/>
        </w:rPr>
        <w:t xml:space="preserve">  </w:t>
      </w:r>
      <w:r w:rsidRPr="008120A8">
        <w:rPr>
          <w:rFonts w:ascii="Calibri" w:hAnsi="Calibri" w:cs="Calibri"/>
          <w:bCs/>
          <w:sz w:val="22"/>
          <w:szCs w:val="22"/>
          <w:lang w:val="sr-Cyrl-CS"/>
        </w:rPr>
        <w:t xml:space="preserve">техничког капацитета – да понуђач располаже техничким капацитетом и то: </w:t>
      </w:r>
      <w:r w:rsidRPr="008120A8">
        <w:rPr>
          <w:rFonts w:ascii="Calibri" w:hAnsi="Calibri" w:cs="Calibri"/>
          <w:sz w:val="22"/>
          <w:szCs w:val="22"/>
          <w:lang w:val="sr-Cyrl-CS"/>
        </w:rPr>
        <w:t>минимум једно транспортно возило</w:t>
      </w:r>
      <w:r w:rsidR="00F37E99">
        <w:rPr>
          <w:rFonts w:ascii="Calibri" w:hAnsi="Calibri" w:cs="Calibri"/>
          <w:sz w:val="22"/>
          <w:szCs w:val="22"/>
          <w:lang w:val="sr-Cyrl-CS"/>
        </w:rPr>
        <w:t>,</w:t>
      </w:r>
      <w:r w:rsidRPr="008120A8">
        <w:rPr>
          <w:rFonts w:ascii="Calibri" w:hAnsi="Calibri" w:cs="Calibri"/>
          <w:sz w:val="22"/>
          <w:szCs w:val="22"/>
        </w:rPr>
        <w:t xml:space="preserve"> </w:t>
      </w:r>
    </w:p>
    <w:p w:rsidR="008120A8" w:rsidRPr="00F37E99" w:rsidRDefault="00F37E99" w:rsidP="00F37E99">
      <w:pPr>
        <w:autoSpaceDE w:val="0"/>
        <w:autoSpaceDN w:val="0"/>
        <w:adjustRightInd w:val="0"/>
        <w:spacing w:line="240" w:lineRule="auto"/>
        <w:ind w:firstLine="708"/>
        <w:jc w:val="both"/>
        <w:rPr>
          <w:rFonts w:ascii="Calibri" w:hAnsi="Calibri" w:cs="Calibri"/>
          <w:sz w:val="22"/>
          <w:szCs w:val="22"/>
          <w:lang w:val="sr-Cyrl-BA"/>
        </w:rPr>
      </w:pPr>
      <w:r>
        <w:rPr>
          <w:rFonts w:ascii="Calibri" w:hAnsi="Calibri" w:cs="Calibri"/>
          <w:sz w:val="22"/>
          <w:szCs w:val="22"/>
          <w:lang w:val="sr-Cyrl-BA"/>
        </w:rPr>
        <w:t xml:space="preserve">3)  </w:t>
      </w:r>
      <w:r w:rsidR="008120A8" w:rsidRPr="008120A8">
        <w:rPr>
          <w:rFonts w:ascii="Calibri" w:hAnsi="Calibri" w:cs="Calibri"/>
          <w:bCs/>
          <w:sz w:val="22"/>
          <w:szCs w:val="22"/>
          <w:lang w:val="sr-Cyrl-CS"/>
        </w:rPr>
        <w:t>кадровског капацитета – да понуђач располаже кадровским капацитетом и то : минимум 3</w:t>
      </w:r>
      <w:r>
        <w:rPr>
          <w:rFonts w:ascii="Calibri" w:hAnsi="Calibri" w:cs="Calibri"/>
          <w:bCs/>
          <w:sz w:val="22"/>
          <w:szCs w:val="22"/>
          <w:lang w:val="sr-Cyrl-CS"/>
        </w:rPr>
        <w:t xml:space="preserve"> (три)</w:t>
      </w:r>
      <w:r w:rsidR="008120A8" w:rsidRPr="008120A8">
        <w:rPr>
          <w:rFonts w:ascii="Calibri" w:hAnsi="Calibri" w:cs="Calibri"/>
          <w:bCs/>
          <w:sz w:val="22"/>
          <w:szCs w:val="22"/>
          <w:lang w:val="sr-Cyrl-CS"/>
        </w:rPr>
        <w:t xml:space="preserve"> лица у радном односу.</w:t>
      </w:r>
    </w:p>
    <w:p w:rsidR="00602170" w:rsidRPr="00602170" w:rsidRDefault="00602170" w:rsidP="008C39D4">
      <w:pPr>
        <w:pStyle w:val="ListParagraph"/>
        <w:jc w:val="both"/>
        <w:rPr>
          <w:rFonts w:ascii="Calibri" w:hAnsi="Calibri" w:cs="Calibri"/>
          <w:sz w:val="22"/>
          <w:szCs w:val="22"/>
        </w:rPr>
      </w:pPr>
    </w:p>
    <w:p w:rsidR="00F37E99" w:rsidRPr="00F37E99" w:rsidRDefault="00221C6F" w:rsidP="00C54DD5">
      <w:pPr>
        <w:pStyle w:val="ListParagraph"/>
        <w:numPr>
          <w:ilvl w:val="1"/>
          <w:numId w:val="3"/>
        </w:numPr>
        <w:ind w:left="426" w:firstLine="204"/>
        <w:jc w:val="both"/>
        <w:rPr>
          <w:rFonts w:ascii="Calibri" w:hAnsi="Calibri" w:cs="Calibri"/>
          <w:b/>
          <w:bCs/>
          <w:i/>
          <w:iCs/>
          <w:sz w:val="22"/>
          <w:szCs w:val="22"/>
        </w:rPr>
      </w:pPr>
      <w:r w:rsidRPr="00C77D9F">
        <w:rPr>
          <w:rFonts w:ascii="Calibri" w:hAnsi="Calibri" w:cs="Calibri"/>
          <w:bCs/>
          <w:iCs/>
          <w:sz w:val="22"/>
          <w:szCs w:val="22"/>
        </w:rPr>
        <w:t xml:space="preserve">Уколико </w:t>
      </w:r>
      <w:r w:rsidR="00F37E99">
        <w:rPr>
          <w:rFonts w:ascii="Calibri" w:hAnsi="Calibri" w:cs="Calibri"/>
          <w:bCs/>
          <w:iCs/>
          <w:sz w:val="22"/>
          <w:szCs w:val="22"/>
        </w:rPr>
        <w:t>понуђач подноси понуду са подиз</w:t>
      </w:r>
      <w:r w:rsidR="00F37E99">
        <w:rPr>
          <w:rFonts w:ascii="Calibri" w:hAnsi="Calibri" w:cs="Calibri"/>
          <w:bCs/>
          <w:iCs/>
          <w:sz w:val="22"/>
          <w:szCs w:val="22"/>
          <w:lang w:val="sr-Cyrl-BA"/>
        </w:rPr>
        <w:t>вођач</w:t>
      </w:r>
      <w:r w:rsidR="00C650B4">
        <w:rPr>
          <w:rFonts w:ascii="Calibri" w:hAnsi="Calibri" w:cs="Calibri"/>
          <w:bCs/>
          <w:iCs/>
          <w:sz w:val="22"/>
          <w:szCs w:val="22"/>
        </w:rPr>
        <w:t>ем</w:t>
      </w:r>
      <w:r w:rsidRPr="00C77D9F">
        <w:rPr>
          <w:rFonts w:ascii="Calibri" w:hAnsi="Calibri" w:cs="Calibri"/>
          <w:bCs/>
          <w:iCs/>
          <w:sz w:val="22"/>
          <w:szCs w:val="22"/>
        </w:rPr>
        <w:t xml:space="preserve">, у складу са чланом 80. Закона, </w:t>
      </w:r>
    </w:p>
    <w:p w:rsidR="00221C6F" w:rsidRPr="00F37E99" w:rsidRDefault="00221C6F" w:rsidP="00F37E99">
      <w:pPr>
        <w:jc w:val="both"/>
        <w:rPr>
          <w:rFonts w:ascii="Calibri" w:hAnsi="Calibri" w:cs="Calibri"/>
          <w:b/>
          <w:bCs/>
          <w:i/>
          <w:iCs/>
          <w:sz w:val="22"/>
          <w:szCs w:val="22"/>
        </w:rPr>
      </w:pPr>
      <w:r w:rsidRPr="00F37E99">
        <w:rPr>
          <w:rFonts w:ascii="Calibri" w:hAnsi="Calibri" w:cs="Calibri"/>
          <w:bCs/>
          <w:iCs/>
          <w:sz w:val="22"/>
          <w:szCs w:val="22"/>
        </w:rPr>
        <w:t>подизв</w:t>
      </w:r>
      <w:r w:rsidR="00F37E99" w:rsidRPr="00F37E99">
        <w:rPr>
          <w:rFonts w:ascii="Calibri" w:hAnsi="Calibri" w:cs="Calibri"/>
          <w:bCs/>
          <w:iCs/>
          <w:sz w:val="22"/>
          <w:szCs w:val="22"/>
          <w:lang w:val="sr-Cyrl-BA"/>
        </w:rPr>
        <w:t>ођ</w:t>
      </w:r>
      <w:r w:rsidR="00C650B4" w:rsidRPr="00F37E99">
        <w:rPr>
          <w:rFonts w:ascii="Calibri" w:hAnsi="Calibri" w:cs="Calibri"/>
          <w:bCs/>
          <w:iCs/>
          <w:sz w:val="22"/>
          <w:szCs w:val="22"/>
        </w:rPr>
        <w:t>а</w:t>
      </w:r>
      <w:r w:rsidR="00F37E99" w:rsidRPr="00F37E99">
        <w:rPr>
          <w:rFonts w:ascii="Calibri" w:hAnsi="Calibri" w:cs="Calibri"/>
          <w:bCs/>
          <w:iCs/>
          <w:sz w:val="22"/>
          <w:szCs w:val="22"/>
          <w:lang w:val="sr-Cyrl-BA"/>
        </w:rPr>
        <w:t>ч</w:t>
      </w:r>
      <w:r w:rsidRPr="00F37E99">
        <w:rPr>
          <w:rFonts w:ascii="Calibri" w:hAnsi="Calibri" w:cs="Calibri"/>
          <w:bCs/>
          <w:iCs/>
          <w:sz w:val="22"/>
          <w:szCs w:val="22"/>
        </w:rPr>
        <w:t xml:space="preserve">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w:t>
      </w:r>
      <w:r w:rsidR="00F37E99" w:rsidRPr="00F37E99">
        <w:rPr>
          <w:rFonts w:ascii="Calibri" w:hAnsi="Calibri" w:cs="Calibri"/>
          <w:bCs/>
          <w:iCs/>
          <w:sz w:val="22"/>
          <w:szCs w:val="22"/>
          <w:lang w:val="sr-Cyrl-BA"/>
        </w:rPr>
        <w:t>ођач</w:t>
      </w:r>
      <w:r w:rsidR="00FD4825" w:rsidRPr="00F37E99">
        <w:rPr>
          <w:rFonts w:ascii="Calibri" w:hAnsi="Calibri" w:cs="Calibri"/>
          <w:bCs/>
          <w:iCs/>
          <w:sz w:val="22"/>
          <w:szCs w:val="22"/>
        </w:rPr>
        <w:t>а</w:t>
      </w:r>
      <w:r w:rsidR="00187B7C" w:rsidRPr="00F37E99">
        <w:rPr>
          <w:rFonts w:ascii="Calibri" w:hAnsi="Calibri" w:cs="Calibri"/>
          <w:bCs/>
          <w:iCs/>
          <w:sz w:val="22"/>
          <w:szCs w:val="22"/>
        </w:rPr>
        <w:t>.</w:t>
      </w:r>
    </w:p>
    <w:p w:rsidR="00221C6F" w:rsidRPr="00C77D9F" w:rsidRDefault="00221C6F">
      <w:pPr>
        <w:pStyle w:val="ListParagraph"/>
        <w:ind w:left="0"/>
        <w:jc w:val="both"/>
        <w:rPr>
          <w:rFonts w:ascii="Calibri" w:hAnsi="Calibri" w:cs="Calibri"/>
          <w:sz w:val="22"/>
          <w:szCs w:val="22"/>
        </w:rPr>
      </w:pPr>
    </w:p>
    <w:p w:rsidR="00F37E99" w:rsidRPr="00F37E99" w:rsidRDefault="00221C6F" w:rsidP="00C54DD5">
      <w:pPr>
        <w:pStyle w:val="ListParagraph"/>
        <w:numPr>
          <w:ilvl w:val="1"/>
          <w:numId w:val="3"/>
        </w:numPr>
        <w:ind w:left="426" w:firstLine="204"/>
        <w:jc w:val="both"/>
        <w:rPr>
          <w:rFonts w:ascii="Calibri" w:hAnsi="Calibri" w:cs="Calibri"/>
          <w:bCs/>
          <w:iCs/>
          <w:sz w:val="22"/>
          <w:szCs w:val="22"/>
        </w:rPr>
      </w:pPr>
      <w:r w:rsidRPr="00C77D9F">
        <w:rPr>
          <w:rFonts w:ascii="Calibri" w:hAnsi="Calibri" w:cs="Calibri"/>
          <w:bCs/>
          <w:iCs/>
          <w:sz w:val="22"/>
          <w:szCs w:val="22"/>
        </w:rPr>
        <w:t>Уколико понуду подноси група по</w:t>
      </w:r>
      <w:r w:rsidR="00F37E99">
        <w:rPr>
          <w:rFonts w:ascii="Calibri" w:hAnsi="Calibri" w:cs="Calibri"/>
          <w:bCs/>
          <w:iCs/>
          <w:sz w:val="22"/>
          <w:szCs w:val="22"/>
          <w:lang w:val="sr-Cyrl-BA"/>
        </w:rPr>
        <w:t>нуђача</w:t>
      </w:r>
      <w:r w:rsidRPr="00C77D9F">
        <w:rPr>
          <w:rFonts w:ascii="Calibri" w:hAnsi="Calibri" w:cs="Calibri"/>
          <w:bCs/>
          <w:iCs/>
          <w:sz w:val="22"/>
          <w:szCs w:val="22"/>
        </w:rPr>
        <w:t xml:space="preserve">, сваки понуђач из групе понуђача, мора да </w:t>
      </w:r>
    </w:p>
    <w:p w:rsidR="00221C6F" w:rsidRPr="00F37E99" w:rsidRDefault="00221C6F" w:rsidP="00F37E99">
      <w:pPr>
        <w:jc w:val="both"/>
        <w:rPr>
          <w:rFonts w:ascii="Calibri" w:hAnsi="Calibri" w:cs="Calibri"/>
          <w:bCs/>
          <w:iCs/>
          <w:sz w:val="22"/>
          <w:szCs w:val="22"/>
        </w:rPr>
      </w:pPr>
      <w:r w:rsidRPr="00F37E99">
        <w:rPr>
          <w:rFonts w:ascii="Calibri" w:hAnsi="Calibri" w:cs="Calibri"/>
          <w:bCs/>
          <w:iCs/>
          <w:sz w:val="22"/>
          <w:szCs w:val="22"/>
        </w:rPr>
        <w:t xml:space="preserve">испуни обавезне услове из члана 75. став 1. тач. 1) до 4) Закона, а додатне услове испуњавају заједно. </w:t>
      </w:r>
    </w:p>
    <w:p w:rsidR="00F37E99" w:rsidRDefault="00221C6F" w:rsidP="00F37E99">
      <w:pPr>
        <w:pStyle w:val="ListParagraph"/>
        <w:ind w:left="708" w:firstLine="708"/>
        <w:jc w:val="both"/>
        <w:rPr>
          <w:rFonts w:ascii="Calibri" w:hAnsi="Calibri" w:cs="Calibri"/>
          <w:bCs/>
          <w:iCs/>
          <w:sz w:val="22"/>
          <w:szCs w:val="22"/>
          <w:lang w:val="sr-Cyrl-BA"/>
        </w:rPr>
      </w:pPr>
      <w:r w:rsidRPr="00C77D9F">
        <w:rPr>
          <w:rFonts w:ascii="Calibri" w:hAnsi="Calibri" w:cs="Calibri"/>
          <w:bCs/>
          <w:iCs/>
          <w:sz w:val="22"/>
          <w:szCs w:val="22"/>
        </w:rPr>
        <w:t xml:space="preserve">Услов из члана 75. став 1. тач. 5) Закона, дужан је да испуни понуђач из групе </w:t>
      </w:r>
    </w:p>
    <w:p w:rsidR="00C650B4" w:rsidRDefault="00221C6F" w:rsidP="00D57950">
      <w:pPr>
        <w:jc w:val="both"/>
        <w:rPr>
          <w:rFonts w:ascii="Calibri" w:hAnsi="Calibri" w:cs="Calibri"/>
          <w:bCs/>
          <w:iCs/>
          <w:color w:val="FF0000"/>
          <w:sz w:val="22"/>
          <w:szCs w:val="22"/>
          <w:lang/>
        </w:rPr>
      </w:pPr>
      <w:r w:rsidRPr="00F37E99">
        <w:rPr>
          <w:rFonts w:ascii="Calibri" w:hAnsi="Calibri" w:cs="Calibri"/>
          <w:bCs/>
          <w:iCs/>
          <w:sz w:val="22"/>
          <w:szCs w:val="22"/>
        </w:rPr>
        <w:t>понуђача којем је поверено извршење дела набавке за који је неопходна испуњеност тог услова.</w:t>
      </w:r>
      <w:r w:rsidR="001378A9" w:rsidRPr="00F37E99">
        <w:rPr>
          <w:rFonts w:ascii="Calibri" w:hAnsi="Calibri" w:cs="Calibri"/>
          <w:bCs/>
          <w:iCs/>
          <w:color w:val="FF0000"/>
          <w:sz w:val="22"/>
          <w:szCs w:val="22"/>
        </w:rPr>
        <w:t xml:space="preserve"> </w:t>
      </w:r>
    </w:p>
    <w:p w:rsidR="000A798E" w:rsidRPr="000A798E" w:rsidRDefault="000A798E" w:rsidP="00D57950">
      <w:pPr>
        <w:jc w:val="both"/>
        <w:rPr>
          <w:rFonts w:ascii="Calibri" w:hAnsi="Calibri" w:cs="Calibri"/>
          <w:bCs/>
          <w:iCs/>
          <w:color w:val="FF0000"/>
          <w:sz w:val="22"/>
          <w:szCs w:val="22"/>
          <w:lang/>
        </w:rPr>
      </w:pPr>
    </w:p>
    <w:p w:rsidR="007A43A6" w:rsidRPr="00424198" w:rsidRDefault="00221C6F" w:rsidP="007A43A6">
      <w:pPr>
        <w:pStyle w:val="ListParagraph"/>
        <w:numPr>
          <w:ilvl w:val="0"/>
          <w:numId w:val="3"/>
        </w:numPr>
        <w:shd w:val="clear" w:color="auto" w:fill="C6D9F1"/>
        <w:ind w:left="0"/>
        <w:jc w:val="center"/>
        <w:rPr>
          <w:rFonts w:ascii="Calibri" w:hAnsi="Calibri" w:cs="Calibri"/>
          <w:bCs/>
          <w:i/>
          <w:iCs/>
          <w:color w:val="C00000"/>
          <w:sz w:val="22"/>
          <w:szCs w:val="22"/>
        </w:rPr>
      </w:pPr>
      <w:r w:rsidRPr="00424198">
        <w:rPr>
          <w:rFonts w:ascii="Calibri" w:hAnsi="Calibri" w:cs="Calibri"/>
          <w:b/>
          <w:bCs/>
          <w:i/>
          <w:iCs/>
          <w:sz w:val="22"/>
          <w:szCs w:val="22"/>
        </w:rPr>
        <w:lastRenderedPageBreak/>
        <w:t>УПУТСТВО КАКО СЕ ДОКАЗУЈЕ ИСПУЊЕНОСТ УСЛОВА</w:t>
      </w:r>
    </w:p>
    <w:p w:rsidR="00C672CF" w:rsidRPr="00C77D9F" w:rsidRDefault="00C672CF">
      <w:pPr>
        <w:pStyle w:val="ListParagraph"/>
        <w:jc w:val="both"/>
        <w:rPr>
          <w:rFonts w:ascii="Calibri" w:hAnsi="Calibri" w:cs="Calibri"/>
          <w:bCs/>
          <w:i/>
          <w:iCs/>
          <w:color w:val="C00000"/>
          <w:sz w:val="22"/>
          <w:szCs w:val="22"/>
        </w:rPr>
      </w:pPr>
    </w:p>
    <w:p w:rsidR="00F37E99" w:rsidRDefault="00221C6F" w:rsidP="00F37E99">
      <w:pPr>
        <w:pStyle w:val="ListParagraph"/>
        <w:ind w:left="0"/>
        <w:jc w:val="both"/>
        <w:rPr>
          <w:rFonts w:ascii="Calibri" w:hAnsi="Calibri" w:cs="Calibri"/>
          <w:sz w:val="22"/>
          <w:szCs w:val="22"/>
          <w:lang w:val="sr-Cyrl-BA"/>
        </w:rPr>
      </w:pPr>
      <w:r w:rsidRPr="00C77D9F">
        <w:rPr>
          <w:rFonts w:ascii="Calibri" w:hAnsi="Calibri" w:cs="Calibri"/>
          <w:sz w:val="22"/>
          <w:szCs w:val="22"/>
        </w:rPr>
        <w:t xml:space="preserve">Испуњеност </w:t>
      </w:r>
      <w:r w:rsidR="00843E69">
        <w:rPr>
          <w:rFonts w:ascii="Calibri" w:hAnsi="Calibri" w:cs="Calibri"/>
          <w:b/>
          <w:sz w:val="22"/>
          <w:szCs w:val="22"/>
        </w:rPr>
        <w:t xml:space="preserve">обавезних  </w:t>
      </w:r>
      <w:r w:rsidR="008120A8">
        <w:rPr>
          <w:rFonts w:ascii="Calibri" w:hAnsi="Calibri" w:cs="Calibri"/>
          <w:b/>
          <w:sz w:val="22"/>
          <w:szCs w:val="22"/>
        </w:rPr>
        <w:t xml:space="preserve"> и додатних услова </w:t>
      </w:r>
      <w:r w:rsidRPr="00C77D9F">
        <w:rPr>
          <w:rFonts w:ascii="Calibri" w:hAnsi="Calibri" w:cs="Calibri"/>
          <w:sz w:val="22"/>
          <w:szCs w:val="22"/>
        </w:rPr>
        <w:t xml:space="preserve">за учешће у поступку предметне јавне </w:t>
      </w:r>
    </w:p>
    <w:p w:rsidR="00221C6F" w:rsidRPr="00F37E99" w:rsidRDefault="00221C6F" w:rsidP="00F37E99">
      <w:pPr>
        <w:jc w:val="both"/>
        <w:rPr>
          <w:rFonts w:ascii="Calibri" w:hAnsi="Calibri" w:cs="Calibri"/>
          <w:i/>
          <w:sz w:val="22"/>
          <w:szCs w:val="22"/>
        </w:rPr>
      </w:pPr>
      <w:r w:rsidRPr="00F37E99">
        <w:rPr>
          <w:rFonts w:ascii="Calibri" w:hAnsi="Calibri" w:cs="Calibri"/>
          <w:sz w:val="22"/>
          <w:szCs w:val="22"/>
        </w:rPr>
        <w:t xml:space="preserve">набавке, </w:t>
      </w:r>
      <w:r w:rsidRPr="00F37E99">
        <w:rPr>
          <w:rFonts w:ascii="Calibri" w:hAnsi="Calibri" w:cs="Calibri"/>
          <w:sz w:val="22"/>
          <w:szCs w:val="22"/>
          <w:lang w:val="sr-Cyrl-CS"/>
        </w:rPr>
        <w:t xml:space="preserve">у складу са чл. 77. став 4. Закона, </w:t>
      </w:r>
      <w:r w:rsidRPr="00F37E99">
        <w:rPr>
          <w:rFonts w:ascii="Calibri" w:hAnsi="Calibri" w:cs="Calibri"/>
          <w:sz w:val="22"/>
          <w:szCs w:val="22"/>
        </w:rPr>
        <w:t xml:space="preserve">понуђач доказује достављањем Изјаве </w:t>
      </w:r>
      <w:r w:rsidRPr="00F37E99">
        <w:rPr>
          <w:rFonts w:ascii="Calibri" w:hAnsi="Calibri" w:cs="Calibri"/>
          <w:color w:val="auto"/>
          <w:sz w:val="22"/>
          <w:szCs w:val="22"/>
          <w:lang w:val="sr-Cyrl-CS"/>
        </w:rPr>
        <w:t>(</w:t>
      </w:r>
      <w:r w:rsidRPr="00F37E99">
        <w:rPr>
          <w:rFonts w:ascii="Calibri" w:hAnsi="Calibri" w:cs="Calibri"/>
          <w:i/>
          <w:color w:val="auto"/>
          <w:sz w:val="22"/>
          <w:szCs w:val="22"/>
          <w:lang w:val="sr-Cyrl-CS"/>
        </w:rPr>
        <w:t>Образац изјаве</w:t>
      </w:r>
      <w:r w:rsidR="001378A9" w:rsidRPr="00F37E99">
        <w:rPr>
          <w:rFonts w:ascii="Calibri" w:hAnsi="Calibri" w:cs="Calibri"/>
          <w:i/>
          <w:color w:val="auto"/>
          <w:sz w:val="22"/>
          <w:szCs w:val="22"/>
          <w:lang w:val="sr-Cyrl-CS"/>
        </w:rPr>
        <w:t xml:space="preserve"> понуђача</w:t>
      </w:r>
      <w:r w:rsidRPr="00F37E99">
        <w:rPr>
          <w:rFonts w:ascii="Calibri" w:hAnsi="Calibri" w:cs="Calibri"/>
          <w:i/>
          <w:color w:val="auto"/>
          <w:sz w:val="22"/>
          <w:szCs w:val="22"/>
          <w:lang w:val="sr-Cyrl-CS"/>
        </w:rPr>
        <w:t xml:space="preserve">, дат је у поглављу </w:t>
      </w:r>
      <w:r w:rsidRPr="00F37E99">
        <w:rPr>
          <w:rFonts w:ascii="Calibri" w:hAnsi="Calibri" w:cs="Calibri"/>
          <w:i/>
          <w:color w:val="auto"/>
          <w:sz w:val="22"/>
          <w:szCs w:val="22"/>
        </w:rPr>
        <w:t>V</w:t>
      </w:r>
      <w:r w:rsidR="00483148">
        <w:rPr>
          <w:rFonts w:ascii="Calibri" w:hAnsi="Calibri" w:cs="Calibri"/>
          <w:i/>
          <w:color w:val="auto"/>
          <w:sz w:val="22"/>
          <w:szCs w:val="22"/>
        </w:rPr>
        <w:t>I</w:t>
      </w:r>
      <w:r w:rsidRPr="00F37E99">
        <w:rPr>
          <w:rFonts w:ascii="Calibri" w:hAnsi="Calibri" w:cs="Calibri"/>
          <w:color w:val="auto"/>
          <w:sz w:val="22"/>
          <w:szCs w:val="22"/>
          <w:lang w:val="sr-Cyrl-CS"/>
        </w:rPr>
        <w:t>),</w:t>
      </w:r>
      <w:r w:rsidRPr="00F37E99">
        <w:rPr>
          <w:rFonts w:ascii="Calibri" w:hAnsi="Calibri" w:cs="Calibri"/>
          <w:color w:val="FF0000"/>
          <w:sz w:val="22"/>
          <w:szCs w:val="22"/>
          <w:lang w:val="sr-Cyrl-CS"/>
        </w:rPr>
        <w:t xml:space="preserve"> </w:t>
      </w:r>
      <w:r w:rsidRPr="00F37E99">
        <w:rPr>
          <w:rFonts w:ascii="Calibri" w:hAnsi="Calibri" w:cs="Calibri"/>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r w:rsidR="008120A8" w:rsidRPr="00F37E99">
        <w:rPr>
          <w:rFonts w:ascii="Calibri" w:hAnsi="Calibri" w:cs="Calibri"/>
          <w:sz w:val="22"/>
          <w:szCs w:val="22"/>
        </w:rPr>
        <w:t xml:space="preserve">и 76. </w:t>
      </w:r>
      <w:r w:rsidRPr="00F37E99">
        <w:rPr>
          <w:rFonts w:ascii="Calibri" w:hAnsi="Calibri" w:cs="Calibri"/>
          <w:sz w:val="22"/>
          <w:szCs w:val="22"/>
        </w:rPr>
        <w:t>Закона, дефинисане</w:t>
      </w:r>
      <w:r w:rsidR="00424198" w:rsidRPr="00F37E99">
        <w:rPr>
          <w:rFonts w:ascii="Calibri" w:hAnsi="Calibri" w:cs="Calibri"/>
          <w:sz w:val="22"/>
          <w:szCs w:val="22"/>
        </w:rPr>
        <w:t xml:space="preserve"> овом конкурсном документацијом.</w:t>
      </w:r>
      <w:r w:rsidRPr="00F37E99">
        <w:rPr>
          <w:rFonts w:ascii="Calibri" w:hAnsi="Calibri" w:cs="Calibri"/>
          <w:i/>
          <w:sz w:val="22"/>
          <w:szCs w:val="22"/>
        </w:rPr>
        <w:t xml:space="preserve"> </w:t>
      </w:r>
    </w:p>
    <w:p w:rsidR="00DE5674" w:rsidRDefault="007C25F3" w:rsidP="00F37E99">
      <w:pPr>
        <w:jc w:val="both"/>
        <w:rPr>
          <w:rFonts w:ascii="Calibri" w:hAnsi="Calibri" w:cs="Calibri"/>
          <w:sz w:val="22"/>
          <w:szCs w:val="22"/>
          <w:lang/>
        </w:rPr>
      </w:pPr>
      <w:r w:rsidRPr="00F37E99">
        <w:rPr>
          <w:rFonts w:ascii="Calibri" w:hAnsi="Calibri" w:cs="Calibri"/>
          <w:sz w:val="22"/>
          <w:szCs w:val="22"/>
        </w:rPr>
        <w:t>Изјава мора да буде потписана од стране овлашћеног лица понуђача и оверена печатом.</w:t>
      </w:r>
    </w:p>
    <w:p w:rsidR="007C25F3" w:rsidRPr="00F37E99" w:rsidRDefault="007C25F3" w:rsidP="00F37E99">
      <w:pPr>
        <w:jc w:val="both"/>
        <w:rPr>
          <w:rFonts w:ascii="Calibri" w:hAnsi="Calibri" w:cs="Calibri"/>
          <w:sz w:val="22"/>
          <w:szCs w:val="22"/>
        </w:rPr>
      </w:pPr>
      <w:r w:rsidRPr="00F37E99">
        <w:rPr>
          <w:rFonts w:ascii="Calibri" w:hAnsi="Calibri" w:cs="Calibri"/>
          <w:sz w:val="22"/>
          <w:szCs w:val="22"/>
        </w:rPr>
        <w:t xml:space="preserve">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602170" w:rsidRDefault="00602170" w:rsidP="007C25F3">
      <w:pPr>
        <w:pStyle w:val="ListParagraph"/>
        <w:ind w:left="426"/>
        <w:jc w:val="both"/>
        <w:rPr>
          <w:rFonts w:ascii="Calibri" w:hAnsi="Calibri" w:cs="Calibri"/>
          <w:bCs/>
          <w:iCs/>
          <w:sz w:val="22"/>
          <w:szCs w:val="22"/>
        </w:rPr>
      </w:pPr>
    </w:p>
    <w:p w:rsidR="00221C6F" w:rsidRPr="00082A22" w:rsidRDefault="00221C6F" w:rsidP="00082A22">
      <w:pPr>
        <w:jc w:val="both"/>
        <w:rPr>
          <w:rFonts w:ascii="Calibri" w:hAnsi="Calibri" w:cs="Calibri"/>
          <w:bCs/>
          <w:iCs/>
          <w:sz w:val="22"/>
          <w:szCs w:val="22"/>
          <w:lang w:val="sr-Cyrl-CS"/>
        </w:rPr>
      </w:pPr>
      <w:r w:rsidRPr="00082A22">
        <w:rPr>
          <w:rFonts w:ascii="Calibri" w:hAnsi="Calibri" w:cs="Calibri"/>
          <w:b/>
          <w:bCs/>
          <w:iCs/>
          <w:color w:val="auto"/>
          <w:sz w:val="22"/>
          <w:szCs w:val="22"/>
          <w:u w:val="single"/>
        </w:rPr>
        <w:t>Уколико понуду подноси група понуђача</w:t>
      </w:r>
      <w:r w:rsidRPr="00082A22">
        <w:rPr>
          <w:rFonts w:ascii="Calibri" w:hAnsi="Calibri" w:cs="Calibri"/>
          <w:bCs/>
          <w:iCs/>
          <w:color w:val="auto"/>
          <w:sz w:val="22"/>
          <w:szCs w:val="22"/>
        </w:rPr>
        <w:t xml:space="preserve">, </w:t>
      </w:r>
      <w:r w:rsidR="00BB0389" w:rsidRPr="00082A22">
        <w:rPr>
          <w:rFonts w:ascii="Calibri" w:hAnsi="Calibri" w:cs="Calibri"/>
          <w:bCs/>
          <w:iCs/>
          <w:color w:val="auto"/>
          <w:sz w:val="22"/>
          <w:szCs w:val="22"/>
        </w:rPr>
        <w:t>Изјава мора бити потписана од стране овлашћеног лица сваког</w:t>
      </w:r>
      <w:r w:rsidRPr="00082A22">
        <w:rPr>
          <w:rFonts w:ascii="Calibri" w:hAnsi="Calibri" w:cs="Calibri"/>
          <w:bCs/>
          <w:iCs/>
          <w:color w:val="auto"/>
          <w:sz w:val="22"/>
          <w:szCs w:val="22"/>
        </w:rPr>
        <w:t xml:space="preserve"> понуђач</w:t>
      </w:r>
      <w:r w:rsidR="00BB0389" w:rsidRPr="00082A22">
        <w:rPr>
          <w:rFonts w:ascii="Calibri" w:hAnsi="Calibri" w:cs="Calibri"/>
          <w:bCs/>
          <w:iCs/>
          <w:color w:val="auto"/>
          <w:sz w:val="22"/>
          <w:szCs w:val="22"/>
        </w:rPr>
        <w:t>а</w:t>
      </w:r>
      <w:r w:rsidRPr="00082A22">
        <w:rPr>
          <w:rFonts w:ascii="Calibri" w:hAnsi="Calibri" w:cs="Calibri"/>
          <w:bCs/>
          <w:iCs/>
          <w:color w:val="auto"/>
          <w:sz w:val="22"/>
          <w:szCs w:val="22"/>
        </w:rPr>
        <w:t xml:space="preserve"> </w:t>
      </w:r>
      <w:r w:rsidR="00BB0389" w:rsidRPr="00082A22">
        <w:rPr>
          <w:rFonts w:ascii="Calibri" w:hAnsi="Calibri" w:cs="Calibri"/>
          <w:bCs/>
          <w:iCs/>
          <w:color w:val="auto"/>
          <w:sz w:val="22"/>
          <w:szCs w:val="22"/>
        </w:rPr>
        <w:t xml:space="preserve">из групе понуђача и оверена печатом. </w:t>
      </w:r>
    </w:p>
    <w:p w:rsidR="00221C6F" w:rsidRPr="00082A22" w:rsidRDefault="00221C6F" w:rsidP="00082A22">
      <w:pPr>
        <w:jc w:val="both"/>
        <w:rPr>
          <w:rFonts w:ascii="Calibri" w:hAnsi="Calibri" w:cs="Calibri"/>
          <w:bCs/>
          <w:iCs/>
          <w:sz w:val="22"/>
          <w:szCs w:val="22"/>
          <w:lang/>
        </w:rPr>
      </w:pPr>
      <w:r w:rsidRPr="00082A22">
        <w:rPr>
          <w:rFonts w:ascii="Calibri" w:hAnsi="Calibri" w:cs="Calibri"/>
          <w:b/>
          <w:bCs/>
          <w:iCs/>
          <w:sz w:val="22"/>
          <w:szCs w:val="22"/>
          <w:u w:val="single"/>
        </w:rPr>
        <w:t>Уколико понуђач подноси понуду са подизв</w:t>
      </w:r>
      <w:r w:rsidR="00082A22">
        <w:rPr>
          <w:rFonts w:ascii="Calibri" w:hAnsi="Calibri" w:cs="Calibri"/>
          <w:b/>
          <w:bCs/>
          <w:iCs/>
          <w:sz w:val="22"/>
          <w:szCs w:val="22"/>
          <w:u w:val="single"/>
          <w:lang/>
        </w:rPr>
        <w:t>ођач</w:t>
      </w:r>
      <w:r w:rsidR="00424198" w:rsidRPr="00082A22">
        <w:rPr>
          <w:rFonts w:ascii="Calibri" w:hAnsi="Calibri" w:cs="Calibri"/>
          <w:b/>
          <w:bCs/>
          <w:iCs/>
          <w:sz w:val="22"/>
          <w:szCs w:val="22"/>
          <w:u w:val="single"/>
        </w:rPr>
        <w:t>ем</w:t>
      </w:r>
      <w:r w:rsidRPr="00082A22">
        <w:rPr>
          <w:rFonts w:ascii="Calibri" w:hAnsi="Calibri" w:cs="Calibri"/>
          <w:bCs/>
          <w:iCs/>
          <w:sz w:val="22"/>
          <w:szCs w:val="22"/>
        </w:rPr>
        <w:t xml:space="preserve">, понуђач је дужан да достави Изјаву подизвођача </w:t>
      </w:r>
      <w:r w:rsidRPr="00082A22">
        <w:rPr>
          <w:rFonts w:ascii="Calibri" w:hAnsi="Calibri" w:cs="Calibri"/>
          <w:color w:val="auto"/>
          <w:sz w:val="22"/>
          <w:szCs w:val="22"/>
          <w:lang w:val="sr-Cyrl-CS"/>
        </w:rPr>
        <w:t>(</w:t>
      </w:r>
      <w:r w:rsidRPr="00082A22">
        <w:rPr>
          <w:rFonts w:ascii="Calibri" w:hAnsi="Calibri" w:cs="Calibri"/>
          <w:i/>
          <w:color w:val="auto"/>
          <w:sz w:val="22"/>
          <w:szCs w:val="22"/>
          <w:lang w:val="sr-Cyrl-CS"/>
        </w:rPr>
        <w:t>Образац изјав</w:t>
      </w:r>
      <w:r w:rsidRPr="00082A22">
        <w:rPr>
          <w:rFonts w:ascii="Calibri" w:hAnsi="Calibri" w:cs="Calibri"/>
          <w:i/>
          <w:color w:val="auto"/>
          <w:sz w:val="22"/>
          <w:szCs w:val="22"/>
        </w:rPr>
        <w:t xml:space="preserve">е </w:t>
      </w:r>
      <w:r w:rsidR="001378A9" w:rsidRPr="00082A22">
        <w:rPr>
          <w:rFonts w:ascii="Calibri" w:hAnsi="Calibri" w:cs="Calibri"/>
          <w:i/>
          <w:color w:val="auto"/>
          <w:sz w:val="22"/>
          <w:szCs w:val="22"/>
        </w:rPr>
        <w:t>подизв</w:t>
      </w:r>
      <w:r w:rsidR="00082A22">
        <w:rPr>
          <w:rFonts w:ascii="Calibri" w:hAnsi="Calibri" w:cs="Calibri"/>
          <w:i/>
          <w:color w:val="auto"/>
          <w:sz w:val="22"/>
          <w:szCs w:val="22"/>
          <w:lang/>
        </w:rPr>
        <w:t>ођача</w:t>
      </w:r>
      <w:r w:rsidR="00424198" w:rsidRPr="00082A22">
        <w:rPr>
          <w:rFonts w:ascii="Calibri" w:hAnsi="Calibri" w:cs="Calibri"/>
          <w:i/>
          <w:color w:val="auto"/>
          <w:sz w:val="22"/>
          <w:szCs w:val="22"/>
        </w:rPr>
        <w:t>а</w:t>
      </w:r>
      <w:r w:rsidR="001378A9" w:rsidRPr="00082A22">
        <w:rPr>
          <w:rFonts w:ascii="Calibri" w:hAnsi="Calibri" w:cs="Calibri"/>
          <w:i/>
          <w:color w:val="auto"/>
          <w:sz w:val="22"/>
          <w:szCs w:val="22"/>
        </w:rPr>
        <w:t xml:space="preserve">, </w:t>
      </w:r>
      <w:r w:rsidRPr="00082A22">
        <w:rPr>
          <w:rFonts w:ascii="Calibri" w:hAnsi="Calibri" w:cs="Calibri"/>
          <w:i/>
          <w:color w:val="auto"/>
          <w:sz w:val="22"/>
          <w:szCs w:val="22"/>
        </w:rPr>
        <w:t>дат је у</w:t>
      </w:r>
      <w:r w:rsidR="0099785A" w:rsidRPr="00082A22">
        <w:rPr>
          <w:rFonts w:ascii="Calibri" w:hAnsi="Calibri" w:cs="Calibri"/>
          <w:i/>
          <w:color w:val="auto"/>
          <w:sz w:val="22"/>
          <w:szCs w:val="22"/>
        </w:rPr>
        <w:t xml:space="preserve"> поглављу</w:t>
      </w:r>
      <w:r w:rsidR="0099785A" w:rsidRPr="00082A22">
        <w:rPr>
          <w:rFonts w:ascii="Calibri" w:hAnsi="Calibri" w:cs="Calibri"/>
          <w:i/>
          <w:color w:val="auto"/>
          <w:sz w:val="22"/>
          <w:szCs w:val="22"/>
          <w:lang w:val="ru-RU"/>
        </w:rPr>
        <w:t xml:space="preserve"> </w:t>
      </w:r>
      <w:r w:rsidR="0099785A" w:rsidRPr="00082A22">
        <w:rPr>
          <w:rFonts w:ascii="Calibri" w:hAnsi="Calibri" w:cs="Calibri"/>
          <w:i/>
          <w:color w:val="auto"/>
          <w:sz w:val="22"/>
          <w:szCs w:val="22"/>
        </w:rPr>
        <w:t>V</w:t>
      </w:r>
      <w:r w:rsidR="000522D2">
        <w:rPr>
          <w:rFonts w:ascii="Calibri" w:hAnsi="Calibri" w:cs="Calibri"/>
          <w:i/>
          <w:color w:val="auto"/>
          <w:sz w:val="22"/>
          <w:szCs w:val="22"/>
        </w:rPr>
        <w:t>I</w:t>
      </w:r>
      <w:r w:rsidRPr="00082A22">
        <w:rPr>
          <w:rFonts w:ascii="Calibri" w:hAnsi="Calibri" w:cs="Calibri"/>
          <w:color w:val="auto"/>
          <w:sz w:val="22"/>
          <w:szCs w:val="22"/>
          <w:lang w:val="sr-Cyrl-CS"/>
        </w:rPr>
        <w:t>),</w:t>
      </w:r>
      <w:r w:rsidRPr="00082A22">
        <w:rPr>
          <w:rFonts w:ascii="Calibri" w:hAnsi="Calibri" w:cs="Calibri"/>
          <w:bCs/>
          <w:iCs/>
          <w:sz w:val="22"/>
          <w:szCs w:val="22"/>
        </w:rPr>
        <w:t xml:space="preserve"> потписану од стране овлашћеног лица подизвођача и оверену печатом. </w:t>
      </w:r>
    </w:p>
    <w:p w:rsidR="00221C6F" w:rsidRPr="00082A22" w:rsidRDefault="00221C6F" w:rsidP="00082A22">
      <w:pPr>
        <w:jc w:val="both"/>
        <w:rPr>
          <w:rFonts w:ascii="Calibri" w:hAnsi="Calibri" w:cs="Calibri"/>
          <w:b/>
          <w:bCs/>
          <w:iCs/>
          <w:sz w:val="22"/>
          <w:szCs w:val="22"/>
          <w:lang/>
        </w:rPr>
      </w:pPr>
      <w:r w:rsidRPr="00082A22">
        <w:rPr>
          <w:rFonts w:ascii="Calibri" w:hAnsi="Calibri" w:cs="Calibri"/>
          <w:b/>
          <w:bCs/>
          <w:iCs/>
          <w:sz w:val="22"/>
          <w:szCs w:val="22"/>
        </w:rPr>
        <w:t xml:space="preserve">Наручилац може пре доношења одлуке о додели уговора да </w:t>
      </w:r>
      <w:r w:rsidRPr="00082A22">
        <w:rPr>
          <w:rFonts w:ascii="Calibri" w:hAnsi="Calibri" w:cs="Calibri"/>
          <w:b/>
          <w:bCs/>
          <w:iCs/>
          <w:sz w:val="22"/>
          <w:szCs w:val="22"/>
          <w:lang w:val="sr-Cyrl-CS"/>
        </w:rPr>
        <w:t xml:space="preserve">тражи </w:t>
      </w:r>
      <w:r w:rsidRPr="00082A22">
        <w:rPr>
          <w:rFonts w:ascii="Calibri" w:hAnsi="Calibri" w:cs="Calibri"/>
          <w:b/>
          <w:bCs/>
          <w:iCs/>
          <w:sz w:val="22"/>
          <w:szCs w:val="22"/>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221C6F" w:rsidRPr="00082A22" w:rsidRDefault="00221C6F" w:rsidP="00082A22">
      <w:pPr>
        <w:jc w:val="both"/>
        <w:rPr>
          <w:rFonts w:ascii="Calibri" w:hAnsi="Calibri" w:cs="Calibri"/>
          <w:color w:val="FF0000"/>
          <w:sz w:val="22"/>
          <w:szCs w:val="22"/>
        </w:rPr>
      </w:pPr>
      <w:r w:rsidRPr="00082A22">
        <w:rPr>
          <w:rFonts w:ascii="Calibri" w:hAnsi="Calibri" w:cs="Calibri"/>
          <w:bCs/>
          <w:iCs/>
          <w:sz w:val="22"/>
          <w:szCs w:val="22"/>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C672CF" w:rsidRPr="00082A22" w:rsidRDefault="00221C6F" w:rsidP="00082A22">
      <w:pPr>
        <w:jc w:val="both"/>
        <w:rPr>
          <w:rFonts w:ascii="Calibri" w:hAnsi="Calibri" w:cs="Calibri"/>
          <w:b/>
          <w:color w:val="auto"/>
          <w:sz w:val="22"/>
          <w:szCs w:val="22"/>
          <w:lang/>
        </w:rPr>
      </w:pPr>
      <w:r w:rsidRPr="00082A22">
        <w:rPr>
          <w:rFonts w:ascii="Calibri" w:hAnsi="Calibri" w:cs="Calibri"/>
          <w:b/>
          <w:color w:val="auto"/>
          <w:sz w:val="22"/>
          <w:szCs w:val="22"/>
        </w:rPr>
        <w:t>Понуђач није дужан да доставља на увид доказе који су јавно доступни на интернет страницама надлежних органа.</w:t>
      </w:r>
    </w:p>
    <w:p w:rsidR="00EA010D" w:rsidRPr="00082A22" w:rsidRDefault="00C672CF" w:rsidP="00082A22">
      <w:pPr>
        <w:jc w:val="both"/>
        <w:rPr>
          <w:rFonts w:ascii="Calibri" w:eastAsia="TimesNewRomanPSMT" w:hAnsi="Calibri" w:cs="Calibri"/>
          <w:bCs/>
          <w:sz w:val="22"/>
          <w:szCs w:val="22"/>
          <w:lang/>
        </w:rPr>
      </w:pPr>
      <w:r w:rsidRPr="00082A22">
        <w:rPr>
          <w:rFonts w:ascii="Calibri" w:hAnsi="Calibri" w:cs="Calibri"/>
          <w:color w:val="auto"/>
          <w:sz w:val="22"/>
          <w:szCs w:val="22"/>
        </w:rPr>
        <w:t>Понуђач је дужан</w:t>
      </w:r>
      <w:r w:rsidRPr="00082A22">
        <w:rPr>
          <w:rFonts w:ascii="Calibri" w:eastAsia="TimesNewRomanPSMT" w:hAnsi="Calibri" w:cs="Calibri"/>
          <w:bCs/>
          <w:sz w:val="22"/>
          <w:szCs w:val="22"/>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3A5029" w:rsidRDefault="003A5029" w:rsidP="00C54DD5">
      <w:pPr>
        <w:pStyle w:val="ListParagraph"/>
        <w:ind w:left="426"/>
        <w:jc w:val="both"/>
        <w:rPr>
          <w:rFonts w:ascii="Calibri" w:eastAsia="TimesNewRomanPSMT" w:hAnsi="Calibri" w:cs="Calibri"/>
          <w:bCs/>
          <w:sz w:val="22"/>
          <w:szCs w:val="22"/>
        </w:rPr>
      </w:pPr>
    </w:p>
    <w:p w:rsidR="00221C6F" w:rsidRPr="00C77D9F" w:rsidRDefault="00FD555F">
      <w:pPr>
        <w:pStyle w:val="ListParagraph"/>
        <w:shd w:val="clear" w:color="auto" w:fill="C6D9F1"/>
        <w:ind w:left="360"/>
        <w:jc w:val="center"/>
        <w:rPr>
          <w:rFonts w:ascii="Calibri" w:hAnsi="Calibri" w:cs="Calibri"/>
          <w:bCs/>
          <w:iCs/>
          <w:sz w:val="22"/>
          <w:szCs w:val="22"/>
        </w:rPr>
      </w:pPr>
      <w:r>
        <w:rPr>
          <w:rFonts w:ascii="Calibri" w:hAnsi="Calibri" w:cs="Calibri"/>
          <w:b/>
          <w:bCs/>
          <w:i/>
          <w:iCs/>
          <w:sz w:val="22"/>
          <w:szCs w:val="22"/>
          <w:lang w:val="ru-RU"/>
        </w:rPr>
        <w:t xml:space="preserve">   4  </w:t>
      </w:r>
      <w:r w:rsidR="00221C6F" w:rsidRPr="00C77D9F">
        <w:rPr>
          <w:rFonts w:ascii="Calibri" w:hAnsi="Calibri" w:cs="Calibri"/>
          <w:b/>
          <w:bCs/>
          <w:i/>
          <w:iCs/>
          <w:sz w:val="22"/>
          <w:szCs w:val="22"/>
          <w:lang w:val="ru-RU"/>
        </w:rPr>
        <w:t>.</w:t>
      </w:r>
      <w:r w:rsidR="00221C6F" w:rsidRPr="00C77D9F">
        <w:rPr>
          <w:rFonts w:ascii="Calibri" w:hAnsi="Calibri" w:cs="Calibri"/>
          <w:b/>
          <w:bCs/>
          <w:i/>
          <w:iCs/>
          <w:sz w:val="22"/>
          <w:szCs w:val="22"/>
        </w:rPr>
        <w:t xml:space="preserve"> ОБРАЗАЦ ИЗЈАВЕ О ИСПУЊАВАЊУ УСЛОВА ИЗ ЧЛ. 75.  ЗАКОНА</w:t>
      </w:r>
    </w:p>
    <w:p w:rsidR="00221C6F" w:rsidRPr="00C77D9F" w:rsidRDefault="00221C6F">
      <w:pPr>
        <w:pStyle w:val="ListParagraph"/>
        <w:shd w:val="clear" w:color="auto" w:fill="C6D9F1"/>
        <w:ind w:left="360"/>
        <w:jc w:val="center"/>
        <w:rPr>
          <w:rFonts w:ascii="Calibri" w:hAnsi="Calibri" w:cs="Calibri"/>
          <w:bCs/>
          <w:iCs/>
          <w:sz w:val="22"/>
          <w:szCs w:val="22"/>
        </w:rPr>
      </w:pPr>
    </w:p>
    <w:p w:rsidR="00221C6F" w:rsidRPr="00C77D9F" w:rsidRDefault="00221C6F">
      <w:pPr>
        <w:jc w:val="center"/>
        <w:rPr>
          <w:rFonts w:ascii="Calibri" w:hAnsi="Calibri" w:cs="Calibri"/>
          <w:b/>
          <w:bCs/>
          <w:sz w:val="22"/>
          <w:szCs w:val="22"/>
        </w:rPr>
      </w:pPr>
    </w:p>
    <w:p w:rsidR="00221C6F" w:rsidRPr="00C77D9F" w:rsidRDefault="00221C6F">
      <w:pPr>
        <w:jc w:val="center"/>
        <w:rPr>
          <w:rFonts w:ascii="Calibri" w:hAnsi="Calibri" w:cs="Calibri"/>
          <w:b/>
          <w:bCs/>
          <w:sz w:val="22"/>
          <w:szCs w:val="22"/>
        </w:rPr>
      </w:pPr>
      <w:r w:rsidRPr="00C77D9F">
        <w:rPr>
          <w:rFonts w:ascii="Calibri" w:hAnsi="Calibri" w:cs="Calibri"/>
          <w:b/>
          <w:bCs/>
          <w:sz w:val="22"/>
          <w:szCs w:val="22"/>
        </w:rPr>
        <w:t xml:space="preserve">ИЗЈАВА </w:t>
      </w:r>
      <w:r w:rsidR="008E29E7" w:rsidRPr="00C77D9F">
        <w:rPr>
          <w:rFonts w:ascii="Calibri" w:hAnsi="Calibri" w:cs="Calibri"/>
          <w:b/>
          <w:bCs/>
          <w:sz w:val="22"/>
          <w:szCs w:val="22"/>
        </w:rPr>
        <w:t>ПОНУЂАЧА</w:t>
      </w:r>
    </w:p>
    <w:p w:rsidR="00221C6F" w:rsidRPr="00C77D9F" w:rsidRDefault="00221C6F">
      <w:pPr>
        <w:jc w:val="center"/>
        <w:rPr>
          <w:rFonts w:ascii="Calibri" w:hAnsi="Calibri" w:cs="Calibri"/>
          <w:b/>
          <w:bCs/>
          <w:sz w:val="22"/>
          <w:szCs w:val="22"/>
        </w:rPr>
      </w:pPr>
      <w:r w:rsidRPr="00C77D9F">
        <w:rPr>
          <w:rFonts w:ascii="Calibri" w:hAnsi="Calibri" w:cs="Calibri"/>
          <w:b/>
          <w:bCs/>
          <w:sz w:val="22"/>
          <w:szCs w:val="22"/>
        </w:rPr>
        <w:t>О</w:t>
      </w:r>
      <w:r w:rsidR="008C5FC5">
        <w:rPr>
          <w:rFonts w:ascii="Calibri" w:hAnsi="Calibri" w:cs="Calibri"/>
          <w:b/>
          <w:bCs/>
          <w:sz w:val="22"/>
          <w:szCs w:val="22"/>
        </w:rPr>
        <w:t xml:space="preserve"> ИСПУЊАВАЊУ УСЛОВА ИЗ ЧЛ. 75. .</w:t>
      </w:r>
      <w:r w:rsidRPr="00C77D9F">
        <w:rPr>
          <w:rFonts w:ascii="Calibri" w:hAnsi="Calibri" w:cs="Calibri"/>
          <w:b/>
          <w:bCs/>
          <w:sz w:val="22"/>
          <w:szCs w:val="22"/>
        </w:rPr>
        <w:t>ЗАКОНА У ПОСТУПКУ ЈАВНЕ</w:t>
      </w:r>
    </w:p>
    <w:p w:rsidR="00221C6F" w:rsidRPr="00C77D9F" w:rsidRDefault="00221C6F">
      <w:pPr>
        <w:jc w:val="center"/>
        <w:rPr>
          <w:rFonts w:ascii="Calibri" w:hAnsi="Calibri" w:cs="Calibri"/>
          <w:b/>
          <w:bCs/>
          <w:sz w:val="22"/>
          <w:szCs w:val="22"/>
        </w:rPr>
      </w:pPr>
      <w:r w:rsidRPr="00C77D9F">
        <w:rPr>
          <w:rFonts w:ascii="Calibri" w:hAnsi="Calibri" w:cs="Calibri"/>
          <w:b/>
          <w:bCs/>
          <w:sz w:val="22"/>
          <w:szCs w:val="22"/>
        </w:rPr>
        <w:t>НАБАВКЕ МАЛЕ ВРЕДНОСТИ</w:t>
      </w:r>
    </w:p>
    <w:p w:rsidR="00221C6F" w:rsidRPr="00C77D9F" w:rsidRDefault="00221C6F">
      <w:pPr>
        <w:jc w:val="center"/>
        <w:rPr>
          <w:rFonts w:ascii="Calibri" w:hAnsi="Calibri" w:cs="Calibri"/>
          <w:b/>
          <w:bCs/>
          <w:sz w:val="22"/>
          <w:szCs w:val="22"/>
        </w:rPr>
      </w:pPr>
    </w:p>
    <w:p w:rsidR="00221C6F" w:rsidRPr="00C77D9F" w:rsidRDefault="00221C6F">
      <w:pPr>
        <w:jc w:val="center"/>
        <w:rPr>
          <w:rFonts w:ascii="Calibri" w:hAnsi="Calibri" w:cs="Calibri"/>
          <w:b/>
          <w:bCs/>
          <w:sz w:val="22"/>
          <w:szCs w:val="22"/>
        </w:rPr>
      </w:pPr>
    </w:p>
    <w:p w:rsidR="00221C6F" w:rsidRPr="00C77D9F" w:rsidRDefault="00221C6F">
      <w:pPr>
        <w:jc w:val="both"/>
        <w:rPr>
          <w:rFonts w:ascii="Calibri" w:hAnsi="Calibri" w:cs="Calibri"/>
          <w:sz w:val="22"/>
          <w:szCs w:val="22"/>
        </w:rPr>
      </w:pPr>
      <w:r w:rsidRPr="00C77D9F">
        <w:rPr>
          <w:rFonts w:ascii="Calibri" w:hAnsi="Calibri" w:cs="Calibri"/>
          <w:sz w:val="22"/>
          <w:szCs w:val="22"/>
        </w:rPr>
        <w:t xml:space="preserve">У складу са чланом 77. став 4. Закона, под пуном материјалном и кривичном одговорношћу, </w:t>
      </w:r>
      <w:r w:rsidRPr="00C77D9F">
        <w:rPr>
          <w:rFonts w:ascii="Calibri" w:hAnsi="Calibri" w:cs="Calibri"/>
          <w:sz w:val="22"/>
          <w:szCs w:val="22"/>
          <w:lang w:val="sr-Cyrl-CS"/>
        </w:rPr>
        <w:t xml:space="preserve">као заступник понуђача, </w:t>
      </w:r>
      <w:r w:rsidRPr="00C77D9F">
        <w:rPr>
          <w:rFonts w:ascii="Calibri" w:hAnsi="Calibri" w:cs="Calibri"/>
          <w:sz w:val="22"/>
          <w:szCs w:val="22"/>
        </w:rPr>
        <w:t>дајем следећу</w:t>
      </w:r>
    </w:p>
    <w:p w:rsidR="00221C6F" w:rsidRPr="00C77D9F" w:rsidRDefault="00221C6F">
      <w:pPr>
        <w:jc w:val="both"/>
        <w:rPr>
          <w:rFonts w:ascii="Calibri" w:hAnsi="Calibri" w:cs="Calibri"/>
          <w:sz w:val="22"/>
          <w:szCs w:val="22"/>
        </w:rPr>
      </w:pPr>
      <w:r w:rsidRPr="00C77D9F">
        <w:rPr>
          <w:rFonts w:ascii="Calibri" w:hAnsi="Calibri" w:cs="Calibri"/>
          <w:sz w:val="22"/>
          <w:szCs w:val="22"/>
        </w:rPr>
        <w:tab/>
      </w:r>
      <w:r w:rsidRPr="00C77D9F">
        <w:rPr>
          <w:rFonts w:ascii="Calibri" w:hAnsi="Calibri" w:cs="Calibri"/>
          <w:sz w:val="22"/>
          <w:szCs w:val="22"/>
        </w:rPr>
        <w:tab/>
      </w:r>
      <w:r w:rsidRPr="00C77D9F">
        <w:rPr>
          <w:rFonts w:ascii="Calibri" w:hAnsi="Calibri" w:cs="Calibri"/>
          <w:sz w:val="22"/>
          <w:szCs w:val="22"/>
        </w:rPr>
        <w:tab/>
      </w:r>
      <w:r w:rsidRPr="00C77D9F">
        <w:rPr>
          <w:rFonts w:ascii="Calibri" w:hAnsi="Calibri" w:cs="Calibri"/>
          <w:sz w:val="22"/>
          <w:szCs w:val="22"/>
        </w:rPr>
        <w:tab/>
      </w:r>
    </w:p>
    <w:p w:rsidR="00221C6F" w:rsidRPr="00C77D9F" w:rsidRDefault="00221C6F">
      <w:pPr>
        <w:jc w:val="both"/>
        <w:rPr>
          <w:rFonts w:ascii="Calibri" w:hAnsi="Calibri" w:cs="Calibri"/>
          <w:sz w:val="22"/>
          <w:szCs w:val="22"/>
        </w:rPr>
      </w:pPr>
    </w:p>
    <w:p w:rsidR="00221C6F" w:rsidRPr="00C77D9F" w:rsidRDefault="00221C6F">
      <w:pPr>
        <w:jc w:val="center"/>
        <w:rPr>
          <w:rFonts w:ascii="Calibri" w:hAnsi="Calibri" w:cs="Calibri"/>
          <w:b/>
          <w:sz w:val="22"/>
          <w:szCs w:val="22"/>
        </w:rPr>
      </w:pPr>
      <w:r w:rsidRPr="00C77D9F">
        <w:rPr>
          <w:rFonts w:ascii="Calibri" w:hAnsi="Calibri" w:cs="Calibri"/>
          <w:b/>
          <w:sz w:val="22"/>
          <w:szCs w:val="22"/>
        </w:rPr>
        <w:t>И З Ј А В У</w:t>
      </w:r>
    </w:p>
    <w:p w:rsidR="00221C6F" w:rsidRPr="00C77D9F" w:rsidRDefault="00221C6F">
      <w:pPr>
        <w:jc w:val="center"/>
        <w:rPr>
          <w:rFonts w:ascii="Calibri" w:hAnsi="Calibri" w:cs="Calibri"/>
          <w:sz w:val="22"/>
          <w:szCs w:val="22"/>
        </w:rPr>
      </w:pPr>
    </w:p>
    <w:p w:rsidR="00221C6F" w:rsidRPr="00C77D9F" w:rsidRDefault="00221C6F">
      <w:pPr>
        <w:jc w:val="both"/>
        <w:rPr>
          <w:rFonts w:ascii="Calibri" w:hAnsi="Calibri" w:cs="Calibri"/>
          <w:iCs/>
          <w:sz w:val="22"/>
          <w:szCs w:val="22"/>
          <w:lang w:val="sr-Cyrl-CS"/>
        </w:rPr>
      </w:pPr>
      <w:r w:rsidRPr="00C77D9F">
        <w:rPr>
          <w:rFonts w:ascii="Calibri" w:hAnsi="Calibri" w:cs="Calibri"/>
          <w:sz w:val="22"/>
          <w:szCs w:val="22"/>
          <w:lang w:val="sr-Cyrl-CS"/>
        </w:rPr>
        <w:t>П</w:t>
      </w:r>
      <w:r w:rsidRPr="00C77D9F">
        <w:rPr>
          <w:rFonts w:ascii="Calibri" w:hAnsi="Calibri" w:cs="Calibri"/>
          <w:sz w:val="22"/>
          <w:szCs w:val="22"/>
        </w:rPr>
        <w:t>онуђач</w:t>
      </w:r>
      <w:r w:rsidR="008E29E7" w:rsidRPr="00C77D9F">
        <w:rPr>
          <w:rFonts w:ascii="Calibri" w:hAnsi="Calibri" w:cs="Calibri"/>
          <w:sz w:val="22"/>
          <w:szCs w:val="22"/>
        </w:rPr>
        <w:t xml:space="preserve"> </w:t>
      </w:r>
      <w:r w:rsidR="008E29E7" w:rsidRPr="00C77D9F">
        <w:rPr>
          <w:rFonts w:ascii="Calibri" w:hAnsi="Calibri" w:cs="Calibri"/>
          <w:i/>
          <w:sz w:val="22"/>
          <w:szCs w:val="22"/>
        </w:rPr>
        <w:t xml:space="preserve"> ________</w:t>
      </w:r>
      <w:r w:rsidR="00C548CE" w:rsidRPr="00C77D9F">
        <w:rPr>
          <w:rFonts w:ascii="Calibri" w:hAnsi="Calibri" w:cs="Calibri"/>
          <w:i/>
          <w:sz w:val="22"/>
          <w:szCs w:val="22"/>
        </w:rPr>
        <w:t>_____________________________________</w:t>
      </w:r>
      <w:r w:rsidRPr="00C77D9F">
        <w:rPr>
          <w:rFonts w:ascii="Calibri" w:hAnsi="Calibri" w:cs="Calibri"/>
          <w:i/>
          <w:sz w:val="22"/>
          <w:szCs w:val="22"/>
          <w:lang w:val="sr-Cyrl-CS"/>
        </w:rPr>
        <w:t xml:space="preserve"> </w:t>
      </w:r>
      <w:r w:rsidRPr="00C77D9F">
        <w:rPr>
          <w:rFonts w:ascii="Calibri" w:hAnsi="Calibri" w:cs="Calibri"/>
          <w:sz w:val="22"/>
          <w:szCs w:val="22"/>
        </w:rPr>
        <w:t>у поступку јавне набавке</w:t>
      </w:r>
      <w:r w:rsidR="007C25F3">
        <w:rPr>
          <w:rFonts w:ascii="Calibri" w:hAnsi="Calibri" w:cs="Calibri"/>
          <w:sz w:val="22"/>
          <w:szCs w:val="22"/>
        </w:rPr>
        <w:t xml:space="preserve"> мале вредности Наб</w:t>
      </w:r>
      <w:r w:rsidR="00443E36">
        <w:rPr>
          <w:rFonts w:ascii="Calibri" w:hAnsi="Calibri" w:cs="Calibri"/>
          <w:sz w:val="22"/>
          <w:szCs w:val="22"/>
        </w:rPr>
        <w:t>а</w:t>
      </w:r>
      <w:r w:rsidR="007C25F3">
        <w:rPr>
          <w:rFonts w:ascii="Calibri" w:hAnsi="Calibri" w:cs="Calibri"/>
          <w:sz w:val="22"/>
          <w:szCs w:val="22"/>
        </w:rPr>
        <w:t xml:space="preserve">вка </w:t>
      </w:r>
      <w:r w:rsidR="00B136C6">
        <w:rPr>
          <w:rFonts w:ascii="Calibri" w:hAnsi="Calibri" w:cs="Calibri"/>
          <w:sz w:val="22"/>
          <w:szCs w:val="22"/>
        </w:rPr>
        <w:t>средстава за</w:t>
      </w:r>
      <w:r w:rsidR="000D6D9F">
        <w:rPr>
          <w:rFonts w:ascii="Calibri" w:hAnsi="Calibri" w:cs="Calibri"/>
          <w:sz w:val="22"/>
          <w:szCs w:val="22"/>
        </w:rPr>
        <w:t xml:space="preserve"> </w:t>
      </w:r>
      <w:r w:rsidR="00B136C6">
        <w:rPr>
          <w:rFonts w:ascii="Calibri" w:hAnsi="Calibri" w:cs="Calibri"/>
          <w:sz w:val="22"/>
          <w:szCs w:val="22"/>
        </w:rPr>
        <w:t xml:space="preserve">одржавање  хигијене </w:t>
      </w:r>
      <w:r w:rsidR="00443E36">
        <w:rPr>
          <w:rFonts w:ascii="Calibri" w:hAnsi="Calibri" w:cs="Calibri"/>
          <w:sz w:val="22"/>
          <w:szCs w:val="22"/>
        </w:rPr>
        <w:t xml:space="preserve"> ЈН бр.</w:t>
      </w:r>
      <w:r w:rsidR="00B136C6">
        <w:rPr>
          <w:rFonts w:ascii="Calibri" w:hAnsi="Calibri" w:cs="Calibri"/>
          <w:sz w:val="22"/>
          <w:szCs w:val="22"/>
        </w:rPr>
        <w:t>2</w:t>
      </w:r>
      <w:r w:rsidR="00443E36">
        <w:rPr>
          <w:rFonts w:ascii="Calibri" w:hAnsi="Calibri" w:cs="Calibri"/>
          <w:sz w:val="22"/>
          <w:szCs w:val="22"/>
        </w:rPr>
        <w:t>-Д/</w:t>
      </w:r>
      <w:r w:rsidR="008C5FC5">
        <w:rPr>
          <w:rFonts w:ascii="Calibri" w:hAnsi="Calibri" w:cs="Calibri"/>
          <w:sz w:val="22"/>
          <w:szCs w:val="22"/>
        </w:rPr>
        <w:t>МВ-1</w:t>
      </w:r>
      <w:r w:rsidR="008C5FC5">
        <w:rPr>
          <w:rFonts w:ascii="Calibri" w:hAnsi="Calibri" w:cs="Calibri"/>
          <w:sz w:val="22"/>
          <w:szCs w:val="22"/>
          <w:lang/>
        </w:rPr>
        <w:t>6</w:t>
      </w:r>
      <w:r w:rsidRPr="00C77D9F">
        <w:rPr>
          <w:rFonts w:ascii="Calibri" w:hAnsi="Calibri" w:cs="Calibri"/>
          <w:sz w:val="22"/>
          <w:szCs w:val="22"/>
        </w:rPr>
        <w:t>, испуњава све услове из чл. 75.  Закона, односно услове дефинисане конкурсном документацијом</w:t>
      </w:r>
      <w:r w:rsidRPr="00C77D9F">
        <w:rPr>
          <w:rFonts w:ascii="Calibri" w:hAnsi="Calibri" w:cs="Calibri"/>
          <w:sz w:val="22"/>
          <w:szCs w:val="22"/>
          <w:lang w:val="ru-RU"/>
        </w:rPr>
        <w:t xml:space="preserve"> </w:t>
      </w:r>
      <w:r w:rsidRPr="00C77D9F">
        <w:rPr>
          <w:rFonts w:ascii="Calibri" w:hAnsi="Calibri" w:cs="Calibri"/>
          <w:sz w:val="22"/>
          <w:szCs w:val="22"/>
        </w:rPr>
        <w:t>за предметну јавну набавку</w:t>
      </w:r>
      <w:r w:rsidRPr="00C77D9F">
        <w:rPr>
          <w:rFonts w:ascii="Calibri" w:hAnsi="Calibri" w:cs="Calibri"/>
          <w:sz w:val="22"/>
          <w:szCs w:val="22"/>
          <w:lang w:val="sr-Cyrl-CS"/>
        </w:rPr>
        <w:t>,</w:t>
      </w:r>
      <w:r w:rsidRPr="00C77D9F">
        <w:rPr>
          <w:rFonts w:ascii="Calibri" w:hAnsi="Calibri" w:cs="Calibri"/>
          <w:sz w:val="22"/>
          <w:szCs w:val="22"/>
        </w:rPr>
        <w:t xml:space="preserve"> и то:</w:t>
      </w:r>
    </w:p>
    <w:p w:rsidR="00082A22" w:rsidRDefault="00221C6F" w:rsidP="00082A22">
      <w:pPr>
        <w:pStyle w:val="ListParagraph"/>
        <w:numPr>
          <w:ilvl w:val="0"/>
          <w:numId w:val="33"/>
        </w:numPr>
        <w:jc w:val="both"/>
        <w:rPr>
          <w:rFonts w:ascii="Calibri" w:hAnsi="Calibri" w:cs="Calibri"/>
          <w:iCs/>
          <w:sz w:val="22"/>
          <w:szCs w:val="22"/>
          <w:lang/>
        </w:rPr>
      </w:pPr>
      <w:r w:rsidRPr="00C77D9F">
        <w:rPr>
          <w:rFonts w:ascii="Calibri" w:hAnsi="Calibri" w:cs="Calibri"/>
          <w:iCs/>
          <w:sz w:val="22"/>
          <w:szCs w:val="22"/>
          <w:lang w:val="sr-Cyrl-CS"/>
        </w:rPr>
        <w:t>Понуђач је р</w:t>
      </w:r>
      <w:r w:rsidRPr="00C77D9F">
        <w:rPr>
          <w:rFonts w:ascii="Calibri" w:hAnsi="Calibri" w:cs="Calibri"/>
          <w:iCs/>
          <w:sz w:val="22"/>
          <w:szCs w:val="22"/>
        </w:rPr>
        <w:t>егистрован код надлежног органа, односно уписан у одговарајући</w:t>
      </w:r>
      <w:r w:rsidR="00082A22">
        <w:rPr>
          <w:rFonts w:ascii="Calibri" w:hAnsi="Calibri" w:cs="Calibri"/>
          <w:iCs/>
          <w:sz w:val="22"/>
          <w:szCs w:val="22"/>
          <w:lang/>
        </w:rPr>
        <w:t xml:space="preserve"> </w:t>
      </w:r>
    </w:p>
    <w:p w:rsidR="00221C6F" w:rsidRPr="00082A22" w:rsidRDefault="00221C6F" w:rsidP="00082A22">
      <w:pPr>
        <w:jc w:val="both"/>
        <w:rPr>
          <w:rFonts w:ascii="Calibri" w:hAnsi="Calibri" w:cs="Calibri"/>
          <w:iCs/>
          <w:sz w:val="22"/>
          <w:szCs w:val="22"/>
          <w:lang w:val="sr-Cyrl-CS"/>
        </w:rPr>
      </w:pPr>
      <w:r w:rsidRPr="00082A22">
        <w:rPr>
          <w:rFonts w:ascii="Calibri" w:hAnsi="Calibri" w:cs="Calibri"/>
          <w:iCs/>
          <w:sz w:val="22"/>
          <w:szCs w:val="22"/>
        </w:rPr>
        <w:t>регистар;</w:t>
      </w:r>
    </w:p>
    <w:p w:rsidR="00082A22" w:rsidRPr="00082A22" w:rsidRDefault="00221C6F" w:rsidP="00082A22">
      <w:pPr>
        <w:pStyle w:val="ListParagraph"/>
        <w:numPr>
          <w:ilvl w:val="0"/>
          <w:numId w:val="32"/>
        </w:numPr>
        <w:jc w:val="both"/>
        <w:rPr>
          <w:rFonts w:ascii="Calibri" w:hAnsi="Calibri" w:cs="Calibri"/>
          <w:bCs/>
          <w:iCs/>
          <w:sz w:val="22"/>
          <w:szCs w:val="22"/>
          <w:lang w:val="sr-Cyrl-CS"/>
        </w:rPr>
      </w:pPr>
      <w:r w:rsidRPr="00082A22">
        <w:rPr>
          <w:rFonts w:ascii="Calibri" w:hAnsi="Calibri" w:cs="Calibri"/>
          <w:iCs/>
          <w:sz w:val="22"/>
          <w:szCs w:val="22"/>
          <w:lang w:val="sr-Cyrl-CS"/>
        </w:rPr>
        <w:t xml:space="preserve">Понуђач и његов </w:t>
      </w:r>
      <w:r w:rsidRPr="00082A22">
        <w:rPr>
          <w:rFonts w:ascii="Calibri" w:hAnsi="Calibri" w:cs="Calibri"/>
          <w:iCs/>
          <w:sz w:val="22"/>
          <w:szCs w:val="22"/>
        </w:rPr>
        <w:t xml:space="preserve">законски </w:t>
      </w:r>
      <w:r w:rsidRPr="00082A22">
        <w:rPr>
          <w:rFonts w:ascii="Calibri" w:hAnsi="Calibri" w:cs="Calibri"/>
          <w:sz w:val="22"/>
          <w:szCs w:val="22"/>
        </w:rPr>
        <w:t>заступник нис</w:t>
      </w:r>
      <w:r w:rsidRPr="00082A22">
        <w:rPr>
          <w:rFonts w:ascii="Calibri" w:hAnsi="Calibri" w:cs="Calibri"/>
          <w:sz w:val="22"/>
          <w:szCs w:val="22"/>
          <w:lang w:val="sr-Cyrl-CS"/>
        </w:rPr>
        <w:t>у</w:t>
      </w:r>
      <w:r w:rsidRPr="00082A22">
        <w:rPr>
          <w:rFonts w:ascii="Calibri" w:hAnsi="Calibri" w:cs="Calibri"/>
          <w:sz w:val="22"/>
          <w:szCs w:val="22"/>
        </w:rPr>
        <w:t xml:space="preserve"> осуђ</w:t>
      </w:r>
      <w:r w:rsidR="00082A22">
        <w:rPr>
          <w:rFonts w:ascii="Calibri" w:hAnsi="Calibri" w:cs="Calibri"/>
          <w:sz w:val="22"/>
          <w:szCs w:val="22"/>
        </w:rPr>
        <w:t>ивани за неко од кривичних дела</w:t>
      </w:r>
      <w:r w:rsidR="00082A22">
        <w:rPr>
          <w:rFonts w:ascii="Calibri" w:hAnsi="Calibri" w:cs="Calibri"/>
          <w:sz w:val="22"/>
          <w:szCs w:val="22"/>
          <w:lang/>
        </w:rPr>
        <w:t xml:space="preserve"> </w:t>
      </w:r>
    </w:p>
    <w:p w:rsidR="00221C6F" w:rsidRPr="00082A22" w:rsidRDefault="00221C6F" w:rsidP="00082A22">
      <w:pPr>
        <w:jc w:val="both"/>
        <w:rPr>
          <w:rFonts w:ascii="Calibri" w:hAnsi="Calibri" w:cs="Calibri"/>
          <w:bCs/>
          <w:iCs/>
          <w:sz w:val="22"/>
          <w:szCs w:val="22"/>
          <w:lang w:val="sr-Cyrl-CS"/>
        </w:rPr>
      </w:pPr>
      <w:r w:rsidRPr="00082A22">
        <w:rPr>
          <w:rFonts w:ascii="Calibri" w:hAnsi="Calibri" w:cs="Calibri"/>
          <w:sz w:val="22"/>
          <w:szCs w:val="22"/>
        </w:rPr>
        <w:t xml:space="preserve">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082A22">
        <w:rPr>
          <w:rFonts w:ascii="Calibri" w:hAnsi="Calibri" w:cs="Calibri"/>
          <w:sz w:val="22"/>
          <w:szCs w:val="22"/>
          <w:lang w:val="sr-Cyrl-CS"/>
        </w:rPr>
        <w:t>к</w:t>
      </w:r>
      <w:r w:rsidRPr="00082A22">
        <w:rPr>
          <w:rFonts w:ascii="Calibri" w:hAnsi="Calibri" w:cs="Calibri"/>
          <w:sz w:val="22"/>
          <w:szCs w:val="22"/>
        </w:rPr>
        <w:t>ривично дело преваре;</w:t>
      </w:r>
    </w:p>
    <w:p w:rsidR="00082A22" w:rsidRPr="00082A22" w:rsidRDefault="00221C6F" w:rsidP="00082A22">
      <w:pPr>
        <w:pStyle w:val="ListParagraph"/>
        <w:numPr>
          <w:ilvl w:val="0"/>
          <w:numId w:val="32"/>
        </w:numPr>
        <w:jc w:val="both"/>
        <w:rPr>
          <w:rFonts w:ascii="Calibri" w:hAnsi="Calibri" w:cs="Calibri"/>
          <w:bCs/>
          <w:iCs/>
          <w:sz w:val="22"/>
          <w:szCs w:val="22"/>
          <w:lang w:val="sr-Cyrl-CS"/>
        </w:rPr>
      </w:pPr>
      <w:r w:rsidRPr="00082A22">
        <w:rPr>
          <w:rFonts w:ascii="Calibri" w:hAnsi="Calibri" w:cs="Calibri"/>
          <w:bCs/>
          <w:iCs/>
          <w:sz w:val="22"/>
          <w:szCs w:val="22"/>
          <w:lang w:val="sr-Cyrl-CS"/>
        </w:rPr>
        <w:t>Понуђачу н</w:t>
      </w:r>
      <w:r w:rsidRPr="00082A22">
        <w:rPr>
          <w:rFonts w:ascii="Calibri" w:hAnsi="Calibri" w:cs="Calibri"/>
          <w:bCs/>
          <w:iCs/>
          <w:sz w:val="22"/>
          <w:szCs w:val="22"/>
        </w:rPr>
        <w:t>ије</w:t>
      </w:r>
      <w:r w:rsidRPr="00082A22">
        <w:rPr>
          <w:rFonts w:ascii="Calibri" w:hAnsi="Calibri" w:cs="Calibri"/>
          <w:sz w:val="22"/>
          <w:szCs w:val="22"/>
        </w:rPr>
        <w:t xml:space="preserve"> изречена мера забране обављања делатности, која је на снази у </w:t>
      </w:r>
    </w:p>
    <w:p w:rsidR="00221C6F" w:rsidRPr="00082A22" w:rsidRDefault="00221C6F" w:rsidP="00082A22">
      <w:pPr>
        <w:jc w:val="both"/>
        <w:rPr>
          <w:rFonts w:ascii="Calibri" w:hAnsi="Calibri" w:cs="Calibri"/>
          <w:bCs/>
          <w:iCs/>
          <w:sz w:val="22"/>
          <w:szCs w:val="22"/>
          <w:lang w:val="sr-Cyrl-CS"/>
        </w:rPr>
      </w:pPr>
      <w:r w:rsidRPr="00082A22">
        <w:rPr>
          <w:rFonts w:ascii="Calibri" w:hAnsi="Calibri" w:cs="Calibri"/>
          <w:sz w:val="22"/>
          <w:szCs w:val="22"/>
        </w:rPr>
        <w:lastRenderedPageBreak/>
        <w:t>време објаве позива за подношење понуде;</w:t>
      </w:r>
    </w:p>
    <w:p w:rsidR="00082A22" w:rsidRPr="00082A22" w:rsidRDefault="00221C6F" w:rsidP="00082A22">
      <w:pPr>
        <w:pStyle w:val="ListParagraph"/>
        <w:numPr>
          <w:ilvl w:val="0"/>
          <w:numId w:val="32"/>
        </w:numPr>
        <w:ind w:left="426" w:firstLine="654"/>
        <w:jc w:val="both"/>
        <w:rPr>
          <w:rFonts w:ascii="Calibri" w:hAnsi="Calibri" w:cs="Calibri"/>
          <w:color w:val="auto"/>
          <w:sz w:val="22"/>
          <w:szCs w:val="22"/>
          <w:lang w:val="sr-Cyrl-CS"/>
        </w:rPr>
      </w:pPr>
      <w:r w:rsidRPr="00C77D9F">
        <w:rPr>
          <w:rFonts w:ascii="Calibri" w:hAnsi="Calibri" w:cs="Calibri"/>
          <w:bCs/>
          <w:iCs/>
          <w:sz w:val="22"/>
          <w:szCs w:val="22"/>
          <w:lang w:val="sr-Cyrl-CS"/>
        </w:rPr>
        <w:t>Понуђач</w:t>
      </w:r>
      <w:r w:rsidR="008E29E7" w:rsidRPr="00C77D9F">
        <w:rPr>
          <w:rFonts w:ascii="Calibri" w:hAnsi="Calibri" w:cs="Calibri"/>
          <w:bCs/>
          <w:iCs/>
          <w:sz w:val="22"/>
          <w:szCs w:val="22"/>
          <w:lang w:val="sr-Cyrl-CS"/>
        </w:rPr>
        <w:t xml:space="preserve"> </w:t>
      </w:r>
      <w:r w:rsidRPr="00C77D9F">
        <w:rPr>
          <w:rFonts w:ascii="Calibri" w:hAnsi="Calibri" w:cs="Calibri"/>
          <w:bCs/>
          <w:iCs/>
          <w:sz w:val="22"/>
          <w:szCs w:val="22"/>
          <w:lang w:val="sr-Cyrl-CS"/>
        </w:rPr>
        <w:t>је и</w:t>
      </w:r>
      <w:r w:rsidRPr="00C77D9F">
        <w:rPr>
          <w:rFonts w:ascii="Calibri" w:hAnsi="Calibri" w:cs="Calibri"/>
          <w:bCs/>
          <w:iCs/>
          <w:sz w:val="22"/>
          <w:szCs w:val="22"/>
        </w:rPr>
        <w:t xml:space="preserve">змирио </w:t>
      </w:r>
      <w:r w:rsidRPr="00C77D9F">
        <w:rPr>
          <w:rFonts w:ascii="Calibri" w:hAnsi="Calibri" w:cs="Calibri"/>
          <w:sz w:val="22"/>
          <w:szCs w:val="22"/>
        </w:rPr>
        <w:t xml:space="preserve">доспеле порезе, доприносе и друге јавне дажбине у складу са </w:t>
      </w:r>
    </w:p>
    <w:p w:rsidR="00221C6F" w:rsidRPr="00082A22" w:rsidRDefault="00221C6F" w:rsidP="00082A22">
      <w:pPr>
        <w:jc w:val="both"/>
        <w:rPr>
          <w:rFonts w:ascii="Calibri" w:hAnsi="Calibri" w:cs="Calibri"/>
          <w:color w:val="auto"/>
          <w:sz w:val="22"/>
          <w:szCs w:val="22"/>
          <w:lang w:val="sr-Cyrl-CS"/>
        </w:rPr>
      </w:pPr>
      <w:r w:rsidRPr="00082A22">
        <w:rPr>
          <w:rFonts w:ascii="Calibri" w:hAnsi="Calibri" w:cs="Calibri"/>
          <w:sz w:val="22"/>
          <w:szCs w:val="22"/>
        </w:rPr>
        <w:t>прописима Републике Србије (</w:t>
      </w:r>
      <w:r w:rsidRPr="00082A22">
        <w:rPr>
          <w:rFonts w:ascii="Calibri" w:hAnsi="Calibri" w:cs="Calibri"/>
          <w:i/>
          <w:sz w:val="22"/>
          <w:szCs w:val="22"/>
        </w:rPr>
        <w:t>или стране државе када има седиште на њеној територији);</w:t>
      </w:r>
    </w:p>
    <w:p w:rsidR="00082A22" w:rsidRPr="00082A22" w:rsidRDefault="00221C6F" w:rsidP="00082A22">
      <w:pPr>
        <w:pStyle w:val="ListParagraph"/>
        <w:numPr>
          <w:ilvl w:val="0"/>
          <w:numId w:val="32"/>
        </w:numPr>
        <w:ind w:left="426" w:firstLine="654"/>
        <w:jc w:val="both"/>
        <w:rPr>
          <w:rFonts w:ascii="Calibri" w:hAnsi="Calibri" w:cs="Calibri"/>
          <w:iCs/>
          <w:sz w:val="22"/>
          <w:szCs w:val="22"/>
        </w:rPr>
      </w:pPr>
      <w:r w:rsidRPr="00C77D9F">
        <w:rPr>
          <w:rFonts w:ascii="Calibri" w:hAnsi="Calibri" w:cs="Calibri"/>
          <w:color w:val="auto"/>
          <w:sz w:val="22"/>
          <w:szCs w:val="22"/>
          <w:lang w:val="sr-Cyrl-CS"/>
        </w:rPr>
        <w:t>Понуђач је п</w:t>
      </w:r>
      <w:r w:rsidRPr="00C77D9F">
        <w:rPr>
          <w:rFonts w:ascii="Calibri" w:hAnsi="Calibri" w:cs="Calibri"/>
          <w:color w:val="auto"/>
          <w:sz w:val="22"/>
          <w:szCs w:val="22"/>
        </w:rPr>
        <w:t xml:space="preserve">оштовао обавезе које произлазе из важећих прописа о заштити на </w:t>
      </w:r>
    </w:p>
    <w:p w:rsidR="00C168A2" w:rsidRDefault="00221C6F" w:rsidP="00C168A2">
      <w:pPr>
        <w:jc w:val="both"/>
        <w:rPr>
          <w:rFonts w:ascii="Calibri" w:hAnsi="Calibri" w:cs="Calibri"/>
          <w:color w:val="auto"/>
          <w:sz w:val="22"/>
          <w:szCs w:val="22"/>
          <w:lang/>
        </w:rPr>
      </w:pPr>
      <w:r w:rsidRPr="00082A22">
        <w:rPr>
          <w:rFonts w:ascii="Calibri" w:hAnsi="Calibri" w:cs="Calibri"/>
          <w:color w:val="auto"/>
          <w:sz w:val="22"/>
          <w:szCs w:val="22"/>
        </w:rPr>
        <w:t>раду, запошљавању и условима рада</w:t>
      </w:r>
      <w:r w:rsidR="00C168A2">
        <w:rPr>
          <w:rFonts w:ascii="Calibri" w:hAnsi="Calibri" w:cs="Calibri"/>
          <w:color w:val="auto"/>
          <w:sz w:val="22"/>
          <w:szCs w:val="22"/>
          <w:lang/>
        </w:rPr>
        <w:t>;</w:t>
      </w:r>
    </w:p>
    <w:p w:rsidR="00082A22" w:rsidRPr="00C168A2" w:rsidRDefault="00587E81" w:rsidP="00C168A2">
      <w:pPr>
        <w:pStyle w:val="ListParagraph"/>
        <w:numPr>
          <w:ilvl w:val="0"/>
          <w:numId w:val="32"/>
        </w:numPr>
        <w:jc w:val="both"/>
        <w:rPr>
          <w:rFonts w:ascii="Calibri" w:hAnsi="Calibri" w:cs="Calibri"/>
          <w:sz w:val="22"/>
          <w:szCs w:val="22"/>
          <w:lang/>
        </w:rPr>
      </w:pPr>
      <w:r w:rsidRPr="00C168A2">
        <w:rPr>
          <w:rFonts w:asciiTheme="minorHAnsi" w:hAnsiTheme="minorHAnsi" w:cstheme="minorHAnsi"/>
          <w:bCs/>
          <w:sz w:val="22"/>
          <w:szCs w:val="22"/>
        </w:rPr>
        <w:t>П</w:t>
      </w:r>
      <w:r w:rsidR="008120A8" w:rsidRPr="00C168A2">
        <w:rPr>
          <w:rFonts w:ascii="Calibri" w:hAnsi="Calibri" w:cs="Calibri"/>
          <w:sz w:val="22"/>
          <w:szCs w:val="22"/>
          <w:lang w:val="sr-Cyrl-CS"/>
        </w:rPr>
        <w:t>онуђач</w:t>
      </w:r>
      <w:r w:rsidRPr="00C168A2">
        <w:rPr>
          <w:rFonts w:asciiTheme="minorHAnsi" w:hAnsiTheme="minorHAnsi" w:cstheme="minorHAnsi"/>
          <w:sz w:val="22"/>
          <w:szCs w:val="22"/>
        </w:rPr>
        <w:t xml:space="preserve"> је у</w:t>
      </w:r>
      <w:r w:rsidR="008120A8" w:rsidRPr="00C168A2">
        <w:rPr>
          <w:rFonts w:ascii="Calibri" w:hAnsi="Calibri" w:cs="Calibri"/>
          <w:sz w:val="22"/>
          <w:szCs w:val="22"/>
        </w:rPr>
        <w:t xml:space="preserve"> претходн</w:t>
      </w:r>
      <w:r w:rsidR="008120A8" w:rsidRPr="00C168A2">
        <w:rPr>
          <w:rFonts w:ascii="Calibri" w:hAnsi="Calibri" w:cs="Calibri"/>
          <w:sz w:val="22"/>
          <w:szCs w:val="22"/>
          <w:lang w:val="sr-Cyrl-CS"/>
        </w:rPr>
        <w:t>е</w:t>
      </w:r>
      <w:r w:rsidR="008120A8" w:rsidRPr="00C168A2">
        <w:rPr>
          <w:rFonts w:ascii="Calibri" w:hAnsi="Calibri" w:cs="Calibri"/>
          <w:sz w:val="22"/>
          <w:szCs w:val="22"/>
        </w:rPr>
        <w:t xml:space="preserve"> три обрачунске године (201</w:t>
      </w:r>
      <w:r w:rsidR="00082A22" w:rsidRPr="00C168A2">
        <w:rPr>
          <w:rFonts w:asciiTheme="minorHAnsi" w:hAnsiTheme="minorHAnsi" w:cstheme="minorHAnsi"/>
          <w:sz w:val="22"/>
          <w:szCs w:val="22"/>
          <w:lang/>
        </w:rPr>
        <w:t>3</w:t>
      </w:r>
      <w:r w:rsidR="008120A8" w:rsidRPr="00C168A2">
        <w:rPr>
          <w:rFonts w:ascii="Calibri" w:hAnsi="Calibri" w:cs="Calibri"/>
          <w:sz w:val="22"/>
          <w:szCs w:val="22"/>
        </w:rPr>
        <w:t>, 201</w:t>
      </w:r>
      <w:r w:rsidR="00082A22" w:rsidRPr="00C168A2">
        <w:rPr>
          <w:rFonts w:asciiTheme="minorHAnsi" w:hAnsiTheme="minorHAnsi" w:cstheme="minorHAnsi"/>
          <w:sz w:val="22"/>
          <w:szCs w:val="22"/>
          <w:lang/>
        </w:rPr>
        <w:t>4</w:t>
      </w:r>
      <w:r w:rsidR="008120A8" w:rsidRPr="00C168A2">
        <w:rPr>
          <w:rFonts w:ascii="Calibri" w:hAnsi="Calibri" w:cs="Calibri"/>
          <w:sz w:val="22"/>
          <w:szCs w:val="22"/>
        </w:rPr>
        <w:t>. 201</w:t>
      </w:r>
      <w:r w:rsidR="00082A22" w:rsidRPr="00C168A2">
        <w:rPr>
          <w:rFonts w:asciiTheme="minorHAnsi" w:hAnsiTheme="minorHAnsi" w:cstheme="minorHAnsi"/>
          <w:sz w:val="22"/>
          <w:szCs w:val="22"/>
          <w:lang/>
        </w:rPr>
        <w:t>5</w:t>
      </w:r>
      <w:r w:rsidR="008120A8" w:rsidRPr="00C168A2">
        <w:rPr>
          <w:rFonts w:ascii="Calibri" w:hAnsi="Calibri" w:cs="Calibri"/>
          <w:sz w:val="22"/>
          <w:szCs w:val="22"/>
        </w:rPr>
        <w:t xml:space="preserve">. године) није </w:t>
      </w:r>
    </w:p>
    <w:p w:rsidR="008120A8" w:rsidRPr="00082A22" w:rsidRDefault="008120A8" w:rsidP="00082A22">
      <w:pPr>
        <w:autoSpaceDE w:val="0"/>
        <w:autoSpaceDN w:val="0"/>
        <w:adjustRightInd w:val="0"/>
        <w:spacing w:line="240" w:lineRule="auto"/>
        <w:jc w:val="both"/>
        <w:rPr>
          <w:rFonts w:ascii="Calibri" w:hAnsi="Calibri" w:cs="Calibri"/>
          <w:sz w:val="22"/>
          <w:szCs w:val="22"/>
        </w:rPr>
      </w:pPr>
      <w:r w:rsidRPr="00082A22">
        <w:rPr>
          <w:rFonts w:ascii="Calibri" w:hAnsi="Calibri" w:cs="Calibri"/>
          <w:sz w:val="22"/>
          <w:szCs w:val="22"/>
        </w:rPr>
        <w:t>исказао губитак у пословању</w:t>
      </w:r>
      <w:r w:rsidRPr="00082A22">
        <w:rPr>
          <w:rFonts w:ascii="Calibri" w:hAnsi="Calibri" w:cs="Calibri"/>
          <w:sz w:val="22"/>
          <w:szCs w:val="22"/>
          <w:lang w:val="sr-Cyrl-CS"/>
        </w:rPr>
        <w:t>;</w:t>
      </w:r>
    </w:p>
    <w:p w:rsidR="008120A8" w:rsidRPr="008120A8" w:rsidRDefault="0066566B" w:rsidP="0066566B">
      <w:pPr>
        <w:autoSpaceDE w:val="0"/>
        <w:autoSpaceDN w:val="0"/>
        <w:adjustRightInd w:val="0"/>
        <w:spacing w:line="240" w:lineRule="auto"/>
        <w:ind w:left="426"/>
        <w:jc w:val="both"/>
        <w:rPr>
          <w:rFonts w:ascii="Calibri" w:hAnsi="Calibri" w:cs="Calibri"/>
          <w:sz w:val="22"/>
          <w:szCs w:val="22"/>
          <w:lang w:val="sr-Cyrl-CS"/>
        </w:rPr>
      </w:pPr>
      <w:r>
        <w:rPr>
          <w:rFonts w:asciiTheme="minorHAnsi" w:hAnsiTheme="minorHAnsi" w:cstheme="minorHAnsi"/>
          <w:bCs/>
          <w:sz w:val="22"/>
          <w:szCs w:val="22"/>
          <w:lang w:val="sr-Cyrl-CS"/>
        </w:rPr>
        <w:t xml:space="preserve">              7)</w:t>
      </w:r>
      <w:r w:rsidR="008120A8" w:rsidRPr="008120A8">
        <w:rPr>
          <w:rFonts w:ascii="Calibri" w:hAnsi="Calibri" w:cs="Calibri"/>
          <w:bCs/>
          <w:sz w:val="22"/>
          <w:szCs w:val="22"/>
          <w:lang w:val="sr-Cyrl-CS"/>
        </w:rPr>
        <w:t xml:space="preserve"> </w:t>
      </w:r>
      <w:r w:rsidR="00C168A2">
        <w:rPr>
          <w:rFonts w:ascii="Calibri" w:hAnsi="Calibri" w:cs="Calibri"/>
          <w:bCs/>
          <w:sz w:val="22"/>
          <w:szCs w:val="22"/>
          <w:lang w:val="sr-Cyrl-CS"/>
        </w:rPr>
        <w:tab/>
        <w:t xml:space="preserve"> </w:t>
      </w:r>
      <w:r w:rsidR="00587E81">
        <w:rPr>
          <w:rFonts w:asciiTheme="minorHAnsi" w:hAnsiTheme="minorHAnsi" w:cstheme="minorHAnsi"/>
          <w:bCs/>
          <w:sz w:val="22"/>
          <w:szCs w:val="22"/>
          <w:lang w:val="sr-Cyrl-CS"/>
        </w:rPr>
        <w:t>П</w:t>
      </w:r>
      <w:r w:rsidR="008120A8" w:rsidRPr="008120A8">
        <w:rPr>
          <w:rFonts w:ascii="Calibri" w:hAnsi="Calibri" w:cs="Calibri"/>
          <w:bCs/>
          <w:sz w:val="22"/>
          <w:szCs w:val="22"/>
          <w:lang w:val="sr-Cyrl-CS"/>
        </w:rPr>
        <w:t xml:space="preserve">онуђач </w:t>
      </w:r>
      <w:r w:rsidR="00587E81">
        <w:rPr>
          <w:rFonts w:asciiTheme="minorHAnsi" w:hAnsiTheme="minorHAnsi" w:cstheme="minorHAnsi"/>
          <w:bCs/>
          <w:sz w:val="22"/>
          <w:szCs w:val="22"/>
          <w:lang w:val="sr-Cyrl-CS"/>
        </w:rPr>
        <w:t>да разполаже возилом за</w:t>
      </w:r>
      <w:r w:rsidR="008120A8" w:rsidRPr="008120A8">
        <w:rPr>
          <w:rFonts w:ascii="Calibri" w:hAnsi="Calibri" w:cs="Calibri"/>
          <w:sz w:val="22"/>
          <w:szCs w:val="22"/>
          <w:lang w:val="sr-Cyrl-CS"/>
        </w:rPr>
        <w:t xml:space="preserve"> транспорт</w:t>
      </w:r>
      <w:r w:rsidR="00587E81">
        <w:rPr>
          <w:rFonts w:asciiTheme="minorHAnsi" w:hAnsiTheme="minorHAnsi" w:cstheme="minorHAnsi"/>
          <w:sz w:val="22"/>
          <w:szCs w:val="22"/>
          <w:lang w:val="sr-Cyrl-CS"/>
        </w:rPr>
        <w:t xml:space="preserve"> добара.</w:t>
      </w:r>
      <w:r w:rsidR="008120A8" w:rsidRPr="008120A8">
        <w:rPr>
          <w:rFonts w:ascii="Calibri" w:hAnsi="Calibri" w:cs="Calibri"/>
          <w:sz w:val="22"/>
          <w:szCs w:val="22"/>
        </w:rPr>
        <w:t xml:space="preserve"> </w:t>
      </w:r>
    </w:p>
    <w:p w:rsidR="00B136C6" w:rsidRPr="00082A22" w:rsidRDefault="0066566B" w:rsidP="00082A22">
      <w:pPr>
        <w:ind w:left="426"/>
        <w:jc w:val="both"/>
        <w:rPr>
          <w:rFonts w:asciiTheme="minorHAnsi" w:hAnsiTheme="minorHAnsi" w:cstheme="minorHAnsi"/>
          <w:bCs/>
          <w:sz w:val="22"/>
          <w:szCs w:val="22"/>
          <w:lang w:val="sr-Cyrl-CS"/>
        </w:rPr>
      </w:pPr>
      <w:r>
        <w:rPr>
          <w:rFonts w:asciiTheme="minorHAnsi" w:hAnsiTheme="minorHAnsi" w:cstheme="minorHAnsi"/>
          <w:bCs/>
          <w:sz w:val="22"/>
          <w:szCs w:val="22"/>
          <w:lang w:val="sr-Cyrl-CS"/>
        </w:rPr>
        <w:t xml:space="preserve">              8)</w:t>
      </w:r>
      <w:r w:rsidR="00B136C6">
        <w:rPr>
          <w:rFonts w:asciiTheme="minorHAnsi" w:hAnsiTheme="minorHAnsi" w:cstheme="minorHAnsi"/>
          <w:bCs/>
          <w:sz w:val="22"/>
          <w:szCs w:val="22"/>
          <w:lang w:val="sr-Cyrl-CS"/>
        </w:rPr>
        <w:t xml:space="preserve"> </w:t>
      </w:r>
      <w:r w:rsidR="00C168A2">
        <w:rPr>
          <w:rFonts w:asciiTheme="minorHAnsi" w:hAnsiTheme="minorHAnsi" w:cstheme="minorHAnsi"/>
          <w:bCs/>
          <w:sz w:val="22"/>
          <w:szCs w:val="22"/>
          <w:lang w:val="sr-Cyrl-CS"/>
        </w:rPr>
        <w:t xml:space="preserve">   </w:t>
      </w:r>
      <w:r w:rsidR="00B136C6">
        <w:rPr>
          <w:rFonts w:asciiTheme="minorHAnsi" w:hAnsiTheme="minorHAnsi" w:cstheme="minorHAnsi"/>
          <w:bCs/>
          <w:sz w:val="22"/>
          <w:szCs w:val="22"/>
          <w:lang w:val="sr-Cyrl-CS"/>
        </w:rPr>
        <w:t xml:space="preserve">Понуђач има </w:t>
      </w:r>
      <w:r w:rsidR="008120A8" w:rsidRPr="008120A8">
        <w:rPr>
          <w:rFonts w:ascii="Calibri" w:hAnsi="Calibri" w:cs="Calibri"/>
          <w:bCs/>
          <w:sz w:val="22"/>
          <w:szCs w:val="22"/>
          <w:lang w:val="sr-Cyrl-CS"/>
        </w:rPr>
        <w:t xml:space="preserve"> 3 лица у радном односу на неодређено време</w:t>
      </w:r>
      <w:r w:rsidR="00B136C6">
        <w:rPr>
          <w:rFonts w:asciiTheme="minorHAnsi" w:hAnsiTheme="minorHAnsi" w:cstheme="minorHAnsi"/>
          <w:bCs/>
          <w:sz w:val="22"/>
          <w:szCs w:val="22"/>
          <w:lang w:val="sr-Cyrl-CS"/>
        </w:rPr>
        <w:t>.</w:t>
      </w:r>
    </w:p>
    <w:p w:rsidR="00221C6F" w:rsidRPr="00C77D9F" w:rsidRDefault="00221C6F">
      <w:pPr>
        <w:jc w:val="both"/>
        <w:rPr>
          <w:rFonts w:ascii="Calibri" w:hAnsi="Calibri" w:cs="Calibri"/>
          <w:i/>
          <w:sz w:val="22"/>
          <w:szCs w:val="22"/>
          <w:lang w:val="sr-Cyrl-CS"/>
        </w:rPr>
      </w:pPr>
    </w:p>
    <w:p w:rsidR="00221C6F" w:rsidRPr="00C77D9F" w:rsidRDefault="00221C6F">
      <w:pPr>
        <w:rPr>
          <w:rFonts w:ascii="Calibri" w:hAnsi="Calibri" w:cs="Calibri"/>
          <w:sz w:val="22"/>
          <w:szCs w:val="22"/>
        </w:rPr>
      </w:pPr>
      <w:r w:rsidRPr="00C77D9F">
        <w:rPr>
          <w:rFonts w:ascii="Calibri" w:hAnsi="Calibri" w:cs="Calibri"/>
          <w:sz w:val="22"/>
          <w:szCs w:val="22"/>
        </w:rPr>
        <w:t xml:space="preserve">Место:_____________                                                          </w:t>
      </w:r>
      <w:r w:rsidR="00602170">
        <w:rPr>
          <w:rFonts w:ascii="Calibri" w:hAnsi="Calibri" w:cs="Calibri"/>
          <w:sz w:val="22"/>
          <w:szCs w:val="22"/>
        </w:rPr>
        <w:t xml:space="preserve">              </w:t>
      </w:r>
      <w:r w:rsidRPr="00C77D9F">
        <w:rPr>
          <w:rFonts w:ascii="Calibri" w:hAnsi="Calibri" w:cs="Calibri"/>
          <w:sz w:val="22"/>
          <w:szCs w:val="22"/>
        </w:rPr>
        <w:t xml:space="preserve">  Понуђач</w:t>
      </w:r>
      <w:r w:rsidR="00C672CF" w:rsidRPr="00C77D9F">
        <w:rPr>
          <w:rFonts w:ascii="Calibri" w:hAnsi="Calibri" w:cs="Calibri"/>
          <w:sz w:val="22"/>
          <w:szCs w:val="22"/>
        </w:rPr>
        <w:t>:</w:t>
      </w:r>
    </w:p>
    <w:p w:rsidR="00082A22" w:rsidRDefault="00221C6F">
      <w:pPr>
        <w:rPr>
          <w:rFonts w:ascii="Calibri" w:hAnsi="Calibri" w:cs="Calibri"/>
          <w:sz w:val="22"/>
          <w:szCs w:val="22"/>
          <w:lang/>
        </w:rPr>
      </w:pPr>
      <w:r w:rsidRPr="00C77D9F">
        <w:rPr>
          <w:rFonts w:ascii="Calibri" w:hAnsi="Calibri" w:cs="Calibri"/>
          <w:sz w:val="22"/>
          <w:szCs w:val="22"/>
        </w:rPr>
        <w:t xml:space="preserve">Датум:_____________                         М.П.                     </w:t>
      </w:r>
      <w:r w:rsidR="00602170">
        <w:rPr>
          <w:rFonts w:ascii="Calibri" w:hAnsi="Calibri" w:cs="Calibri"/>
          <w:sz w:val="22"/>
          <w:szCs w:val="22"/>
        </w:rPr>
        <w:t xml:space="preserve">            </w:t>
      </w:r>
      <w:r w:rsidRPr="00C77D9F">
        <w:rPr>
          <w:rFonts w:ascii="Calibri" w:hAnsi="Calibri" w:cs="Calibri"/>
          <w:sz w:val="22"/>
          <w:szCs w:val="22"/>
        </w:rPr>
        <w:t xml:space="preserve">_____________________        </w:t>
      </w:r>
    </w:p>
    <w:p w:rsidR="00221C6F" w:rsidRPr="00C77D9F" w:rsidRDefault="00221C6F">
      <w:pPr>
        <w:rPr>
          <w:rFonts w:ascii="Calibri" w:hAnsi="Calibri" w:cs="Calibri"/>
          <w:b/>
          <w:bCs/>
          <w:i/>
          <w:color w:val="auto"/>
          <w:sz w:val="22"/>
          <w:szCs w:val="22"/>
        </w:rPr>
      </w:pPr>
      <w:r w:rsidRPr="00C77D9F">
        <w:rPr>
          <w:rFonts w:ascii="Calibri" w:hAnsi="Calibri" w:cs="Calibri"/>
          <w:sz w:val="22"/>
          <w:szCs w:val="22"/>
        </w:rPr>
        <w:t xml:space="preserve">                                                </w:t>
      </w:r>
    </w:p>
    <w:p w:rsidR="00B136C6" w:rsidRPr="00082A22" w:rsidRDefault="0015104E" w:rsidP="0015104E">
      <w:pPr>
        <w:pStyle w:val="ListParagraph"/>
        <w:ind w:left="0"/>
        <w:jc w:val="both"/>
        <w:rPr>
          <w:rFonts w:ascii="Calibri" w:hAnsi="Calibri" w:cs="Calibri"/>
          <w:bCs/>
          <w:i/>
          <w:iCs/>
          <w:color w:val="auto"/>
          <w:sz w:val="22"/>
          <w:szCs w:val="22"/>
          <w:lang/>
        </w:rPr>
      </w:pPr>
      <w:r w:rsidRPr="00C77D9F">
        <w:rPr>
          <w:rFonts w:ascii="Calibri" w:hAnsi="Calibri" w:cs="Calibri"/>
          <w:b/>
          <w:bCs/>
          <w:i/>
          <w:color w:val="auto"/>
          <w:sz w:val="22"/>
          <w:szCs w:val="22"/>
        </w:rPr>
        <w:t>Напомена:</w:t>
      </w:r>
      <w:r w:rsidRPr="00C77D9F">
        <w:rPr>
          <w:rFonts w:ascii="Calibri" w:hAnsi="Calibri" w:cs="Calibri"/>
          <w:bCs/>
          <w:i/>
          <w:color w:val="auto"/>
          <w:sz w:val="22"/>
          <w:szCs w:val="22"/>
        </w:rPr>
        <w:t xml:space="preserve"> </w:t>
      </w:r>
      <w:r w:rsidRPr="00C77D9F">
        <w:rPr>
          <w:rFonts w:ascii="Calibri" w:hAnsi="Calibri" w:cs="Calibri"/>
          <w:b/>
          <w:bCs/>
          <w:i/>
          <w:iCs/>
          <w:color w:val="auto"/>
          <w:sz w:val="22"/>
          <w:szCs w:val="22"/>
          <w:u w:val="single"/>
        </w:rPr>
        <w:t>Уколико понуду подноси група понуђача,</w:t>
      </w:r>
      <w:r w:rsidRPr="00C77D9F">
        <w:rPr>
          <w:rFonts w:ascii="Calibri" w:hAnsi="Calibri" w:cs="Calibri"/>
          <w:bCs/>
          <w:i/>
          <w:iCs/>
          <w:color w:val="auto"/>
          <w:sz w:val="22"/>
          <w:szCs w:val="22"/>
        </w:rPr>
        <w:t xml:space="preserve"> Изјава мора бити потписана од стране овлашћеног лица сваког понуђача из групе понуђача и оверена печатом. </w:t>
      </w:r>
    </w:p>
    <w:p w:rsidR="00DB1AC8" w:rsidRPr="00DB1AC8" w:rsidRDefault="00DB1AC8" w:rsidP="0015104E">
      <w:pPr>
        <w:pStyle w:val="ListParagraph"/>
        <w:ind w:left="0"/>
        <w:jc w:val="both"/>
        <w:rPr>
          <w:rFonts w:ascii="Calibri" w:hAnsi="Calibri" w:cs="Calibri"/>
          <w:bCs/>
          <w:i/>
          <w:iCs/>
          <w:color w:val="FF0000"/>
          <w:sz w:val="22"/>
          <w:szCs w:val="22"/>
        </w:rPr>
      </w:pPr>
    </w:p>
    <w:p w:rsidR="00FD1E2C" w:rsidRDefault="00FD1E2C" w:rsidP="0015104E">
      <w:pPr>
        <w:pStyle w:val="ListParagraph"/>
        <w:ind w:left="0"/>
        <w:jc w:val="both"/>
        <w:rPr>
          <w:rFonts w:ascii="Calibri" w:hAnsi="Calibri" w:cs="Calibri"/>
          <w:bCs/>
          <w:i/>
          <w:iCs/>
          <w:color w:val="FF0000"/>
          <w:sz w:val="22"/>
          <w:szCs w:val="22"/>
        </w:rPr>
      </w:pPr>
    </w:p>
    <w:p w:rsidR="000D735A" w:rsidRPr="00C77D9F" w:rsidRDefault="000D735A" w:rsidP="000D735A">
      <w:pPr>
        <w:jc w:val="center"/>
        <w:rPr>
          <w:rFonts w:ascii="Calibri" w:hAnsi="Calibri" w:cs="Calibri"/>
          <w:b/>
          <w:bCs/>
          <w:sz w:val="22"/>
          <w:szCs w:val="22"/>
        </w:rPr>
      </w:pPr>
      <w:r w:rsidRPr="00C77D9F">
        <w:rPr>
          <w:rFonts w:ascii="Calibri" w:hAnsi="Calibri" w:cs="Calibri"/>
          <w:b/>
          <w:bCs/>
          <w:sz w:val="22"/>
          <w:szCs w:val="22"/>
        </w:rPr>
        <w:t>ИЗЈАВА ПОДИЗВ</w:t>
      </w:r>
      <w:r w:rsidR="00082A22">
        <w:rPr>
          <w:rFonts w:ascii="Calibri" w:hAnsi="Calibri" w:cs="Calibri"/>
          <w:b/>
          <w:bCs/>
          <w:sz w:val="22"/>
          <w:szCs w:val="22"/>
          <w:lang/>
        </w:rPr>
        <w:t>ОЂАЧ</w:t>
      </w:r>
      <w:r w:rsidR="00443E36">
        <w:rPr>
          <w:rFonts w:ascii="Calibri" w:hAnsi="Calibri" w:cs="Calibri"/>
          <w:b/>
          <w:bCs/>
          <w:sz w:val="22"/>
          <w:szCs w:val="22"/>
        </w:rPr>
        <w:t>А</w:t>
      </w:r>
    </w:p>
    <w:p w:rsidR="000D735A" w:rsidRPr="00C77D9F" w:rsidRDefault="000D735A" w:rsidP="000D735A">
      <w:pPr>
        <w:jc w:val="center"/>
        <w:rPr>
          <w:rFonts w:ascii="Calibri" w:hAnsi="Calibri" w:cs="Calibri"/>
          <w:b/>
          <w:bCs/>
          <w:sz w:val="22"/>
          <w:szCs w:val="22"/>
        </w:rPr>
      </w:pPr>
      <w:r w:rsidRPr="00C77D9F">
        <w:rPr>
          <w:rFonts w:ascii="Calibri" w:hAnsi="Calibri" w:cs="Calibri"/>
          <w:b/>
          <w:bCs/>
          <w:sz w:val="22"/>
          <w:szCs w:val="22"/>
        </w:rPr>
        <w:t>О ИСПУЊАВАЊУ УСЛОВА ИЗ ЧЛ. 75. ЗАКОНА У ПОСТУПКУ ЈАВНЕ</w:t>
      </w:r>
    </w:p>
    <w:p w:rsidR="000D735A" w:rsidRPr="00C77D9F" w:rsidRDefault="000D735A" w:rsidP="000D735A">
      <w:pPr>
        <w:jc w:val="center"/>
        <w:rPr>
          <w:rFonts w:ascii="Calibri" w:hAnsi="Calibri" w:cs="Calibri"/>
          <w:b/>
          <w:bCs/>
          <w:sz w:val="22"/>
          <w:szCs w:val="22"/>
        </w:rPr>
      </w:pPr>
      <w:r w:rsidRPr="00C77D9F">
        <w:rPr>
          <w:rFonts w:ascii="Calibri" w:hAnsi="Calibri" w:cs="Calibri"/>
          <w:b/>
          <w:bCs/>
          <w:sz w:val="22"/>
          <w:szCs w:val="22"/>
        </w:rPr>
        <w:t>НАБАВКЕ МАЛЕ ВРЕДНОСТИ</w:t>
      </w:r>
    </w:p>
    <w:p w:rsidR="000D735A" w:rsidRPr="00C77D9F" w:rsidRDefault="000D735A" w:rsidP="000D735A">
      <w:pPr>
        <w:jc w:val="center"/>
        <w:rPr>
          <w:rFonts w:ascii="Calibri" w:hAnsi="Calibri" w:cs="Calibri"/>
          <w:b/>
          <w:bCs/>
          <w:sz w:val="22"/>
          <w:szCs w:val="22"/>
        </w:rPr>
      </w:pPr>
    </w:p>
    <w:p w:rsidR="000D735A" w:rsidRDefault="000D735A" w:rsidP="000D735A">
      <w:pPr>
        <w:jc w:val="center"/>
        <w:rPr>
          <w:rFonts w:ascii="Calibri" w:hAnsi="Calibri" w:cs="Calibri"/>
          <w:b/>
          <w:bCs/>
          <w:sz w:val="22"/>
          <w:szCs w:val="22"/>
        </w:rPr>
      </w:pPr>
    </w:p>
    <w:p w:rsidR="00C46577" w:rsidRPr="00C77D9F" w:rsidRDefault="00C46577" w:rsidP="000D735A">
      <w:pPr>
        <w:jc w:val="center"/>
        <w:rPr>
          <w:rFonts w:ascii="Calibri" w:hAnsi="Calibri" w:cs="Calibri"/>
          <w:b/>
          <w:bCs/>
          <w:sz w:val="22"/>
          <w:szCs w:val="22"/>
        </w:rPr>
      </w:pPr>
    </w:p>
    <w:p w:rsidR="00D2066C" w:rsidRDefault="000D735A" w:rsidP="00D2066C">
      <w:pPr>
        <w:ind w:left="708" w:firstLine="708"/>
        <w:jc w:val="both"/>
        <w:rPr>
          <w:rFonts w:ascii="Calibri" w:hAnsi="Calibri" w:cs="Calibri"/>
          <w:sz w:val="22"/>
          <w:szCs w:val="22"/>
          <w:lang/>
        </w:rPr>
      </w:pPr>
      <w:r w:rsidRPr="00C77D9F">
        <w:rPr>
          <w:rFonts w:ascii="Calibri" w:hAnsi="Calibri" w:cs="Calibri"/>
          <w:sz w:val="22"/>
          <w:szCs w:val="22"/>
        </w:rPr>
        <w:t xml:space="preserve">У складу са чланом 77. став 4. Закона, под пуном материјалном и кривичном </w:t>
      </w:r>
    </w:p>
    <w:p w:rsidR="000D735A" w:rsidRPr="00C77D9F" w:rsidRDefault="000D735A" w:rsidP="00D2066C">
      <w:pPr>
        <w:jc w:val="both"/>
        <w:rPr>
          <w:rFonts w:ascii="Calibri" w:hAnsi="Calibri" w:cs="Calibri"/>
          <w:sz w:val="22"/>
          <w:szCs w:val="22"/>
        </w:rPr>
      </w:pPr>
      <w:r w:rsidRPr="00C77D9F">
        <w:rPr>
          <w:rFonts w:ascii="Calibri" w:hAnsi="Calibri" w:cs="Calibri"/>
          <w:sz w:val="22"/>
          <w:szCs w:val="22"/>
        </w:rPr>
        <w:t xml:space="preserve">одговорношћу, </w:t>
      </w:r>
      <w:r w:rsidR="00082A22">
        <w:rPr>
          <w:rFonts w:ascii="Calibri" w:hAnsi="Calibri" w:cs="Calibri"/>
          <w:sz w:val="22"/>
          <w:szCs w:val="22"/>
          <w:lang w:val="sr-Cyrl-CS"/>
        </w:rPr>
        <w:t>као заступник подизвођач</w:t>
      </w:r>
      <w:r w:rsidR="00443E36">
        <w:rPr>
          <w:rFonts w:ascii="Calibri" w:hAnsi="Calibri" w:cs="Calibri"/>
          <w:sz w:val="22"/>
          <w:szCs w:val="22"/>
          <w:lang w:val="sr-Cyrl-CS"/>
        </w:rPr>
        <w:t>а</w:t>
      </w:r>
      <w:r w:rsidRPr="00C77D9F">
        <w:rPr>
          <w:rFonts w:ascii="Calibri" w:hAnsi="Calibri" w:cs="Calibri"/>
          <w:sz w:val="22"/>
          <w:szCs w:val="22"/>
          <w:lang w:val="sr-Cyrl-CS"/>
        </w:rPr>
        <w:t xml:space="preserve">, </w:t>
      </w:r>
      <w:r w:rsidRPr="00C77D9F">
        <w:rPr>
          <w:rFonts w:ascii="Calibri" w:hAnsi="Calibri" w:cs="Calibri"/>
          <w:sz w:val="22"/>
          <w:szCs w:val="22"/>
        </w:rPr>
        <w:t>дајем следећу</w:t>
      </w:r>
    </w:p>
    <w:p w:rsidR="000D735A" w:rsidRDefault="000D735A" w:rsidP="000D735A">
      <w:pPr>
        <w:jc w:val="both"/>
        <w:rPr>
          <w:rFonts w:ascii="Calibri" w:hAnsi="Calibri" w:cs="Calibri"/>
          <w:sz w:val="22"/>
          <w:szCs w:val="22"/>
        </w:rPr>
      </w:pPr>
      <w:r w:rsidRPr="00C77D9F">
        <w:rPr>
          <w:rFonts w:ascii="Calibri" w:hAnsi="Calibri" w:cs="Calibri"/>
          <w:sz w:val="22"/>
          <w:szCs w:val="22"/>
        </w:rPr>
        <w:tab/>
      </w:r>
      <w:r w:rsidRPr="00C77D9F">
        <w:rPr>
          <w:rFonts w:ascii="Calibri" w:hAnsi="Calibri" w:cs="Calibri"/>
          <w:sz w:val="22"/>
          <w:szCs w:val="22"/>
        </w:rPr>
        <w:tab/>
      </w:r>
      <w:r w:rsidRPr="00C77D9F">
        <w:rPr>
          <w:rFonts w:ascii="Calibri" w:hAnsi="Calibri" w:cs="Calibri"/>
          <w:sz w:val="22"/>
          <w:szCs w:val="22"/>
        </w:rPr>
        <w:tab/>
      </w:r>
      <w:r w:rsidRPr="00C77D9F">
        <w:rPr>
          <w:rFonts w:ascii="Calibri" w:hAnsi="Calibri" w:cs="Calibri"/>
          <w:sz w:val="22"/>
          <w:szCs w:val="22"/>
        </w:rPr>
        <w:tab/>
      </w:r>
    </w:p>
    <w:p w:rsidR="00C46577" w:rsidRPr="00C77D9F" w:rsidRDefault="00C46577" w:rsidP="000D735A">
      <w:pPr>
        <w:jc w:val="both"/>
        <w:rPr>
          <w:rFonts w:ascii="Calibri" w:hAnsi="Calibri" w:cs="Calibri"/>
          <w:sz w:val="22"/>
          <w:szCs w:val="22"/>
        </w:rPr>
      </w:pPr>
    </w:p>
    <w:p w:rsidR="000D735A" w:rsidRPr="00C77D9F" w:rsidRDefault="000D735A" w:rsidP="000D735A">
      <w:pPr>
        <w:jc w:val="both"/>
        <w:rPr>
          <w:rFonts w:ascii="Calibri" w:hAnsi="Calibri" w:cs="Calibri"/>
          <w:sz w:val="22"/>
          <w:szCs w:val="22"/>
        </w:rPr>
      </w:pPr>
    </w:p>
    <w:p w:rsidR="000D735A" w:rsidRPr="00C77D9F" w:rsidRDefault="000D735A" w:rsidP="000D735A">
      <w:pPr>
        <w:jc w:val="center"/>
        <w:rPr>
          <w:rFonts w:ascii="Calibri" w:hAnsi="Calibri" w:cs="Calibri"/>
          <w:b/>
          <w:sz w:val="22"/>
          <w:szCs w:val="22"/>
        </w:rPr>
      </w:pPr>
      <w:r w:rsidRPr="00C77D9F">
        <w:rPr>
          <w:rFonts w:ascii="Calibri" w:hAnsi="Calibri" w:cs="Calibri"/>
          <w:b/>
          <w:sz w:val="22"/>
          <w:szCs w:val="22"/>
        </w:rPr>
        <w:t>И З Ј А В У</w:t>
      </w:r>
    </w:p>
    <w:p w:rsidR="000D735A" w:rsidRPr="00C77D9F" w:rsidRDefault="000D735A" w:rsidP="000D735A">
      <w:pPr>
        <w:jc w:val="center"/>
        <w:rPr>
          <w:rFonts w:ascii="Calibri" w:hAnsi="Calibri" w:cs="Calibri"/>
          <w:sz w:val="22"/>
          <w:szCs w:val="22"/>
        </w:rPr>
      </w:pPr>
    </w:p>
    <w:p w:rsidR="00D2066C" w:rsidRDefault="000D735A" w:rsidP="00D2066C">
      <w:pPr>
        <w:ind w:left="708" w:firstLine="708"/>
        <w:jc w:val="both"/>
        <w:rPr>
          <w:rFonts w:ascii="Calibri" w:hAnsi="Calibri" w:cs="Calibri"/>
          <w:sz w:val="22"/>
          <w:szCs w:val="22"/>
          <w:lang/>
        </w:rPr>
      </w:pPr>
      <w:r w:rsidRPr="00C77D9F">
        <w:rPr>
          <w:rFonts w:ascii="Calibri" w:hAnsi="Calibri" w:cs="Calibri"/>
          <w:sz w:val="22"/>
          <w:szCs w:val="22"/>
        </w:rPr>
        <w:t>Подизвођач</w:t>
      </w:r>
      <w:r w:rsidRPr="00C77D9F">
        <w:rPr>
          <w:rFonts w:ascii="Calibri" w:hAnsi="Calibri" w:cs="Calibri"/>
          <w:i/>
          <w:sz w:val="22"/>
          <w:szCs w:val="22"/>
        </w:rPr>
        <w:t>_____________________________________</w:t>
      </w:r>
      <w:r w:rsidR="00C672CF" w:rsidRPr="00C77D9F">
        <w:rPr>
          <w:rFonts w:ascii="Calibri" w:hAnsi="Calibri" w:cs="Calibri"/>
          <w:sz w:val="22"/>
          <w:szCs w:val="22"/>
        </w:rPr>
        <w:t>_______</w:t>
      </w:r>
      <w:r w:rsidR="00443E36">
        <w:rPr>
          <w:rFonts w:ascii="Calibri" w:hAnsi="Calibri" w:cs="Calibri"/>
          <w:sz w:val="22"/>
          <w:szCs w:val="22"/>
        </w:rPr>
        <w:t>у</w:t>
      </w:r>
      <w:r w:rsidR="00443E36" w:rsidRPr="00443E36">
        <w:rPr>
          <w:rFonts w:ascii="Calibri" w:hAnsi="Calibri" w:cs="Calibri"/>
          <w:sz w:val="22"/>
          <w:szCs w:val="22"/>
        </w:rPr>
        <w:t xml:space="preserve"> </w:t>
      </w:r>
      <w:r w:rsidR="00443E36" w:rsidRPr="00C77D9F">
        <w:rPr>
          <w:rFonts w:ascii="Calibri" w:hAnsi="Calibri" w:cs="Calibri"/>
          <w:sz w:val="22"/>
          <w:szCs w:val="22"/>
        </w:rPr>
        <w:t xml:space="preserve">у поступку јавне </w:t>
      </w:r>
    </w:p>
    <w:p w:rsidR="000D735A" w:rsidRPr="00C77D9F" w:rsidRDefault="00443E36" w:rsidP="00D2066C">
      <w:pPr>
        <w:jc w:val="both"/>
        <w:rPr>
          <w:rFonts w:ascii="Calibri" w:hAnsi="Calibri" w:cs="Calibri"/>
          <w:iCs/>
          <w:sz w:val="22"/>
          <w:szCs w:val="22"/>
          <w:lang w:val="sr-Cyrl-CS"/>
        </w:rPr>
      </w:pPr>
      <w:r w:rsidRPr="00C77D9F">
        <w:rPr>
          <w:rFonts w:ascii="Calibri" w:hAnsi="Calibri" w:cs="Calibri"/>
          <w:sz w:val="22"/>
          <w:szCs w:val="22"/>
        </w:rPr>
        <w:t>набавке</w:t>
      </w:r>
      <w:r>
        <w:rPr>
          <w:rFonts w:ascii="Calibri" w:hAnsi="Calibri" w:cs="Calibri"/>
          <w:sz w:val="22"/>
          <w:szCs w:val="22"/>
        </w:rPr>
        <w:t xml:space="preserve"> мале вредности Набавка</w:t>
      </w:r>
      <w:r w:rsidR="00BA4F43">
        <w:rPr>
          <w:rFonts w:ascii="Calibri" w:hAnsi="Calibri" w:cs="Calibri"/>
          <w:sz w:val="22"/>
          <w:szCs w:val="22"/>
        </w:rPr>
        <w:t xml:space="preserve"> </w:t>
      </w:r>
      <w:r w:rsidR="00B136C6">
        <w:rPr>
          <w:rFonts w:ascii="Calibri" w:hAnsi="Calibri" w:cs="Calibri"/>
          <w:sz w:val="22"/>
          <w:szCs w:val="22"/>
        </w:rPr>
        <w:t>средстава за одржавање хигијене</w:t>
      </w:r>
      <w:r>
        <w:rPr>
          <w:rFonts w:ascii="Calibri" w:hAnsi="Calibri" w:cs="Calibri"/>
          <w:sz w:val="22"/>
          <w:szCs w:val="22"/>
        </w:rPr>
        <w:t xml:space="preserve"> ЈН бр.</w:t>
      </w:r>
      <w:r w:rsidR="00B136C6">
        <w:rPr>
          <w:rFonts w:ascii="Calibri" w:hAnsi="Calibri" w:cs="Calibri"/>
          <w:sz w:val="22"/>
          <w:szCs w:val="22"/>
        </w:rPr>
        <w:t>2</w:t>
      </w:r>
      <w:r>
        <w:rPr>
          <w:rFonts w:ascii="Calibri" w:hAnsi="Calibri" w:cs="Calibri"/>
          <w:sz w:val="22"/>
          <w:szCs w:val="22"/>
        </w:rPr>
        <w:t>-Д/</w:t>
      </w:r>
      <w:r w:rsidR="003D6C10">
        <w:rPr>
          <w:rFonts w:ascii="Calibri" w:hAnsi="Calibri" w:cs="Calibri"/>
          <w:sz w:val="22"/>
          <w:szCs w:val="22"/>
        </w:rPr>
        <w:t>МВ-1</w:t>
      </w:r>
      <w:r w:rsidR="003D6C10">
        <w:rPr>
          <w:rFonts w:ascii="Calibri" w:hAnsi="Calibri" w:cs="Calibri"/>
          <w:sz w:val="22"/>
          <w:szCs w:val="22"/>
          <w:lang/>
        </w:rPr>
        <w:t>6</w:t>
      </w:r>
      <w:r w:rsidRPr="00C77D9F">
        <w:rPr>
          <w:rFonts w:ascii="Calibri" w:hAnsi="Calibri" w:cs="Calibri"/>
          <w:sz w:val="22"/>
          <w:szCs w:val="22"/>
        </w:rPr>
        <w:t xml:space="preserve">, </w:t>
      </w:r>
      <w:r w:rsidR="000D735A" w:rsidRPr="00C77D9F">
        <w:rPr>
          <w:rFonts w:ascii="Calibri" w:hAnsi="Calibri" w:cs="Calibri"/>
          <w:sz w:val="22"/>
          <w:szCs w:val="22"/>
        </w:rPr>
        <w:t xml:space="preserve"> испуњава све услове из чл. 75. Закона, односно услове дефинисане конкурсном документацијом</w:t>
      </w:r>
      <w:r w:rsidR="000D735A" w:rsidRPr="00C77D9F">
        <w:rPr>
          <w:rFonts w:ascii="Calibri" w:hAnsi="Calibri" w:cs="Calibri"/>
          <w:sz w:val="22"/>
          <w:szCs w:val="22"/>
          <w:lang w:val="ru-RU"/>
        </w:rPr>
        <w:t xml:space="preserve"> </w:t>
      </w:r>
      <w:r w:rsidR="000D735A" w:rsidRPr="00C77D9F">
        <w:rPr>
          <w:rFonts w:ascii="Calibri" w:hAnsi="Calibri" w:cs="Calibri"/>
          <w:sz w:val="22"/>
          <w:szCs w:val="22"/>
        </w:rPr>
        <w:t>за предметну јавну набавку</w:t>
      </w:r>
      <w:r w:rsidR="000D735A" w:rsidRPr="00C77D9F">
        <w:rPr>
          <w:rFonts w:ascii="Calibri" w:hAnsi="Calibri" w:cs="Calibri"/>
          <w:sz w:val="22"/>
          <w:szCs w:val="22"/>
          <w:lang w:val="sr-Cyrl-CS"/>
        </w:rPr>
        <w:t>,</w:t>
      </w:r>
      <w:r w:rsidR="000D735A" w:rsidRPr="00C77D9F">
        <w:rPr>
          <w:rFonts w:ascii="Calibri" w:hAnsi="Calibri" w:cs="Calibri"/>
          <w:sz w:val="22"/>
          <w:szCs w:val="22"/>
        </w:rPr>
        <w:t xml:space="preserve"> и то:</w:t>
      </w:r>
    </w:p>
    <w:p w:rsidR="000D735A" w:rsidRPr="00C77D9F" w:rsidRDefault="00FB35EC" w:rsidP="000D735A">
      <w:pPr>
        <w:pStyle w:val="ListParagraph"/>
        <w:numPr>
          <w:ilvl w:val="0"/>
          <w:numId w:val="12"/>
        </w:numPr>
        <w:jc w:val="both"/>
        <w:rPr>
          <w:rFonts w:ascii="Calibri" w:hAnsi="Calibri" w:cs="Calibri"/>
          <w:iCs/>
          <w:sz w:val="22"/>
          <w:szCs w:val="22"/>
          <w:lang w:val="sr-Cyrl-CS"/>
        </w:rPr>
      </w:pPr>
      <w:r>
        <w:rPr>
          <w:rFonts w:ascii="Calibri" w:hAnsi="Calibri" w:cs="Calibri"/>
          <w:iCs/>
          <w:sz w:val="22"/>
          <w:szCs w:val="22"/>
          <w:lang w:val="sr-Cyrl-CS"/>
        </w:rPr>
        <w:t>Подиз</w:t>
      </w:r>
      <w:r>
        <w:rPr>
          <w:rFonts w:ascii="Calibri" w:hAnsi="Calibri" w:cs="Calibri"/>
          <w:iCs/>
          <w:sz w:val="22"/>
          <w:szCs w:val="22"/>
        </w:rPr>
        <w:t>вођач</w:t>
      </w:r>
      <w:r w:rsidR="000D735A" w:rsidRPr="00C77D9F">
        <w:rPr>
          <w:rFonts w:ascii="Calibri" w:hAnsi="Calibri" w:cs="Calibri"/>
          <w:iCs/>
          <w:sz w:val="22"/>
          <w:szCs w:val="22"/>
          <w:lang w:val="sr-Cyrl-CS"/>
        </w:rPr>
        <w:t xml:space="preserve"> је р</w:t>
      </w:r>
      <w:r w:rsidR="000D735A" w:rsidRPr="00C77D9F">
        <w:rPr>
          <w:rFonts w:ascii="Calibri" w:hAnsi="Calibri" w:cs="Calibri"/>
          <w:iCs/>
          <w:sz w:val="22"/>
          <w:szCs w:val="22"/>
        </w:rPr>
        <w:t>егистрован код надлежног органа, односно уписан у одговарајући регистар;</w:t>
      </w:r>
    </w:p>
    <w:p w:rsidR="000D735A" w:rsidRPr="00C77D9F" w:rsidRDefault="000D735A" w:rsidP="000D735A">
      <w:pPr>
        <w:pStyle w:val="ListParagraph"/>
        <w:numPr>
          <w:ilvl w:val="0"/>
          <w:numId w:val="12"/>
        </w:numPr>
        <w:jc w:val="both"/>
        <w:rPr>
          <w:rFonts w:ascii="Calibri" w:hAnsi="Calibri" w:cs="Calibri"/>
          <w:bCs/>
          <w:iCs/>
          <w:sz w:val="22"/>
          <w:szCs w:val="22"/>
          <w:lang w:val="sr-Cyrl-CS"/>
        </w:rPr>
      </w:pPr>
      <w:r w:rsidRPr="00C77D9F">
        <w:rPr>
          <w:rFonts w:ascii="Calibri" w:hAnsi="Calibri" w:cs="Calibri"/>
          <w:iCs/>
          <w:sz w:val="22"/>
          <w:szCs w:val="22"/>
          <w:lang w:val="sr-Cyrl-CS"/>
        </w:rPr>
        <w:t>П</w:t>
      </w:r>
      <w:r w:rsidR="000A798E">
        <w:rPr>
          <w:rFonts w:ascii="Calibri" w:hAnsi="Calibri" w:cs="Calibri"/>
          <w:sz w:val="22"/>
          <w:szCs w:val="22"/>
          <w:lang w:val="sr-Cyrl-CS"/>
        </w:rPr>
        <w:t>одизвођач</w:t>
      </w:r>
      <w:r w:rsidRPr="00C77D9F">
        <w:rPr>
          <w:rFonts w:ascii="Calibri" w:hAnsi="Calibri" w:cs="Calibri"/>
          <w:iCs/>
          <w:sz w:val="22"/>
          <w:szCs w:val="22"/>
          <w:lang w:val="sr-Cyrl-CS"/>
        </w:rPr>
        <w:t xml:space="preserve"> и његов </w:t>
      </w:r>
      <w:r w:rsidRPr="00C77D9F">
        <w:rPr>
          <w:rFonts w:ascii="Calibri" w:hAnsi="Calibri" w:cs="Calibri"/>
          <w:iCs/>
          <w:sz w:val="22"/>
          <w:szCs w:val="22"/>
        </w:rPr>
        <w:t xml:space="preserve">законски </w:t>
      </w:r>
      <w:r w:rsidRPr="00C77D9F">
        <w:rPr>
          <w:rFonts w:ascii="Calibri" w:hAnsi="Calibri" w:cs="Calibri"/>
          <w:sz w:val="22"/>
          <w:szCs w:val="22"/>
        </w:rPr>
        <w:t>заступник нис</w:t>
      </w:r>
      <w:r w:rsidRPr="00C77D9F">
        <w:rPr>
          <w:rFonts w:ascii="Calibri" w:hAnsi="Calibri" w:cs="Calibri"/>
          <w:sz w:val="22"/>
          <w:szCs w:val="22"/>
          <w:lang w:val="sr-Cyrl-CS"/>
        </w:rPr>
        <w:t>у</w:t>
      </w:r>
      <w:r w:rsidRPr="00C77D9F">
        <w:rPr>
          <w:rFonts w:ascii="Calibri" w:hAnsi="Calibri" w:cs="Calibri"/>
          <w:sz w:val="22"/>
          <w:szCs w:val="22"/>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77D9F">
        <w:rPr>
          <w:rFonts w:ascii="Calibri" w:hAnsi="Calibri" w:cs="Calibri"/>
          <w:sz w:val="22"/>
          <w:szCs w:val="22"/>
          <w:lang w:val="sr-Cyrl-CS"/>
        </w:rPr>
        <w:t>к</w:t>
      </w:r>
      <w:r w:rsidRPr="00C77D9F">
        <w:rPr>
          <w:rFonts w:ascii="Calibri" w:hAnsi="Calibri" w:cs="Calibri"/>
          <w:sz w:val="22"/>
          <w:szCs w:val="22"/>
        </w:rPr>
        <w:t>ривично дело преваре;</w:t>
      </w:r>
    </w:p>
    <w:p w:rsidR="000D735A" w:rsidRPr="00C77D9F" w:rsidRDefault="000D735A" w:rsidP="000D735A">
      <w:pPr>
        <w:pStyle w:val="ListParagraph"/>
        <w:numPr>
          <w:ilvl w:val="0"/>
          <w:numId w:val="12"/>
        </w:numPr>
        <w:jc w:val="both"/>
        <w:rPr>
          <w:rFonts w:ascii="Calibri" w:hAnsi="Calibri" w:cs="Calibri"/>
          <w:bCs/>
          <w:iCs/>
          <w:sz w:val="22"/>
          <w:szCs w:val="22"/>
          <w:lang w:val="sr-Cyrl-CS"/>
        </w:rPr>
      </w:pPr>
      <w:r w:rsidRPr="00C77D9F">
        <w:rPr>
          <w:rFonts w:ascii="Calibri" w:hAnsi="Calibri" w:cs="Calibri"/>
          <w:bCs/>
          <w:iCs/>
          <w:sz w:val="22"/>
          <w:szCs w:val="22"/>
          <w:lang w:val="sr-Cyrl-CS"/>
        </w:rPr>
        <w:t>П</w:t>
      </w:r>
      <w:r w:rsidRPr="00C77D9F">
        <w:rPr>
          <w:rFonts w:ascii="Calibri" w:hAnsi="Calibri" w:cs="Calibri"/>
          <w:sz w:val="22"/>
          <w:szCs w:val="22"/>
          <w:lang w:val="sr-Cyrl-CS"/>
        </w:rPr>
        <w:t>одизв</w:t>
      </w:r>
      <w:r w:rsidR="000A798E">
        <w:rPr>
          <w:rFonts w:ascii="Calibri" w:hAnsi="Calibri" w:cs="Calibri"/>
          <w:sz w:val="22"/>
          <w:szCs w:val="22"/>
          <w:lang w:val="sr-Cyrl-CS"/>
        </w:rPr>
        <w:t>ођачу</w:t>
      </w:r>
      <w:r w:rsidRPr="00C77D9F">
        <w:rPr>
          <w:rFonts w:ascii="Calibri" w:hAnsi="Calibri" w:cs="Calibri"/>
          <w:bCs/>
          <w:iCs/>
          <w:sz w:val="22"/>
          <w:szCs w:val="22"/>
          <w:lang w:val="sr-Cyrl-CS"/>
        </w:rPr>
        <w:t xml:space="preserve"> н</w:t>
      </w:r>
      <w:r w:rsidRPr="00C77D9F">
        <w:rPr>
          <w:rFonts w:ascii="Calibri" w:hAnsi="Calibri" w:cs="Calibri"/>
          <w:bCs/>
          <w:iCs/>
          <w:sz w:val="22"/>
          <w:szCs w:val="22"/>
        </w:rPr>
        <w:t>ије</w:t>
      </w:r>
      <w:r w:rsidRPr="00C77D9F">
        <w:rPr>
          <w:rFonts w:ascii="Calibri" w:hAnsi="Calibri" w:cs="Calibri"/>
          <w:sz w:val="22"/>
          <w:szCs w:val="22"/>
        </w:rPr>
        <w:t xml:space="preserve"> изречена мера забране обављања делатности, која је на снази у време објаве позива за подношење понуде;</w:t>
      </w:r>
    </w:p>
    <w:p w:rsidR="000D735A" w:rsidRPr="00C77D9F" w:rsidRDefault="000D735A" w:rsidP="000D735A">
      <w:pPr>
        <w:pStyle w:val="ListParagraph"/>
        <w:numPr>
          <w:ilvl w:val="0"/>
          <w:numId w:val="12"/>
        </w:numPr>
        <w:jc w:val="both"/>
        <w:rPr>
          <w:rFonts w:ascii="Calibri" w:hAnsi="Calibri" w:cs="Calibri"/>
          <w:color w:val="auto"/>
          <w:sz w:val="22"/>
          <w:szCs w:val="22"/>
          <w:lang w:val="sr-Cyrl-CS"/>
        </w:rPr>
      </w:pPr>
      <w:r w:rsidRPr="00C77D9F">
        <w:rPr>
          <w:rFonts w:ascii="Calibri" w:hAnsi="Calibri" w:cs="Calibri"/>
          <w:bCs/>
          <w:iCs/>
          <w:sz w:val="22"/>
          <w:szCs w:val="22"/>
          <w:lang w:val="sr-Cyrl-CS"/>
        </w:rPr>
        <w:t>Подизв</w:t>
      </w:r>
      <w:r w:rsidR="000A798E">
        <w:rPr>
          <w:rFonts w:ascii="Calibri" w:hAnsi="Calibri" w:cs="Calibri"/>
          <w:bCs/>
          <w:iCs/>
          <w:sz w:val="22"/>
          <w:szCs w:val="22"/>
          <w:lang w:val="sr-Cyrl-CS"/>
        </w:rPr>
        <w:t>ођач</w:t>
      </w:r>
      <w:r w:rsidRPr="00C77D9F">
        <w:rPr>
          <w:rFonts w:ascii="Calibri" w:hAnsi="Calibri" w:cs="Calibri"/>
          <w:bCs/>
          <w:iCs/>
          <w:sz w:val="22"/>
          <w:szCs w:val="22"/>
          <w:lang w:val="sr-Cyrl-CS"/>
        </w:rPr>
        <w:t xml:space="preserve"> је и</w:t>
      </w:r>
      <w:r w:rsidRPr="00C77D9F">
        <w:rPr>
          <w:rFonts w:ascii="Calibri" w:hAnsi="Calibri" w:cs="Calibri"/>
          <w:bCs/>
          <w:iCs/>
          <w:sz w:val="22"/>
          <w:szCs w:val="22"/>
        </w:rPr>
        <w:t xml:space="preserve">змирио </w:t>
      </w:r>
      <w:r w:rsidRPr="00C77D9F">
        <w:rPr>
          <w:rFonts w:ascii="Calibri" w:hAnsi="Calibri" w:cs="Calibri"/>
          <w:sz w:val="22"/>
          <w:szCs w:val="22"/>
        </w:rPr>
        <w:t>доспеле порезе, доприносе и друге јавне дажбине у складу са прописима Републике Србије (</w:t>
      </w:r>
      <w:r w:rsidRPr="00C77D9F">
        <w:rPr>
          <w:rFonts w:ascii="Calibri" w:hAnsi="Calibri" w:cs="Calibri"/>
          <w:i/>
          <w:sz w:val="22"/>
          <w:szCs w:val="22"/>
        </w:rPr>
        <w:t>или стране државе када има седиште на њеној територији)</w:t>
      </w:r>
      <w:r w:rsidR="009115FA" w:rsidRPr="00C77D9F">
        <w:rPr>
          <w:rFonts w:ascii="Calibri" w:hAnsi="Calibri" w:cs="Calibri"/>
          <w:i/>
          <w:sz w:val="22"/>
          <w:szCs w:val="22"/>
          <w:lang w:val="sr-Cyrl-CS"/>
        </w:rPr>
        <w:t>.</w:t>
      </w:r>
    </w:p>
    <w:p w:rsidR="00C46577" w:rsidRPr="00D57950" w:rsidRDefault="00C46577" w:rsidP="000D735A">
      <w:pPr>
        <w:jc w:val="both"/>
        <w:rPr>
          <w:rFonts w:ascii="Calibri" w:hAnsi="Calibri" w:cs="Calibri"/>
          <w:i/>
          <w:sz w:val="22"/>
          <w:szCs w:val="22"/>
          <w:lang/>
        </w:rPr>
      </w:pPr>
    </w:p>
    <w:p w:rsidR="000D735A" w:rsidRPr="00C77D9F" w:rsidRDefault="000D735A" w:rsidP="000D735A">
      <w:pPr>
        <w:jc w:val="both"/>
        <w:rPr>
          <w:rFonts w:ascii="Calibri" w:hAnsi="Calibri" w:cs="Calibri"/>
          <w:i/>
          <w:sz w:val="22"/>
          <w:szCs w:val="22"/>
          <w:lang w:val="sr-Cyrl-CS"/>
        </w:rPr>
      </w:pPr>
    </w:p>
    <w:p w:rsidR="000D735A" w:rsidRPr="00C77D9F" w:rsidRDefault="000D735A" w:rsidP="000D735A">
      <w:pPr>
        <w:rPr>
          <w:rFonts w:ascii="Calibri" w:hAnsi="Calibri" w:cs="Calibri"/>
          <w:sz w:val="22"/>
          <w:szCs w:val="22"/>
        </w:rPr>
      </w:pPr>
      <w:r w:rsidRPr="00C77D9F">
        <w:rPr>
          <w:rFonts w:ascii="Calibri" w:hAnsi="Calibri" w:cs="Calibri"/>
          <w:sz w:val="22"/>
          <w:szCs w:val="22"/>
        </w:rPr>
        <w:t>Место:_____________                                                            П</w:t>
      </w:r>
      <w:r w:rsidRPr="00C77D9F">
        <w:rPr>
          <w:rFonts w:ascii="Calibri" w:hAnsi="Calibri" w:cs="Calibri"/>
          <w:i/>
          <w:sz w:val="22"/>
          <w:szCs w:val="22"/>
        </w:rPr>
        <w:t>одизвођач</w:t>
      </w:r>
      <w:r w:rsidRPr="00C77D9F">
        <w:rPr>
          <w:rFonts w:ascii="Calibri" w:hAnsi="Calibri" w:cs="Calibri"/>
          <w:sz w:val="22"/>
          <w:szCs w:val="22"/>
        </w:rPr>
        <w:t>:</w:t>
      </w:r>
    </w:p>
    <w:p w:rsidR="000D735A" w:rsidRPr="00C77D9F" w:rsidRDefault="000D735A" w:rsidP="000D735A">
      <w:pPr>
        <w:rPr>
          <w:rFonts w:ascii="Calibri" w:hAnsi="Calibri" w:cs="Calibri"/>
          <w:b/>
          <w:bCs/>
          <w:i/>
          <w:color w:val="auto"/>
          <w:sz w:val="22"/>
          <w:szCs w:val="22"/>
        </w:rPr>
      </w:pPr>
      <w:r w:rsidRPr="00C77D9F">
        <w:rPr>
          <w:rFonts w:ascii="Calibri" w:hAnsi="Calibri" w:cs="Calibri"/>
          <w:sz w:val="22"/>
          <w:szCs w:val="22"/>
        </w:rPr>
        <w:t xml:space="preserve">Датум:_____________                         М.П.                     _____________________                                                        </w:t>
      </w:r>
    </w:p>
    <w:p w:rsidR="000D735A" w:rsidRDefault="000D735A" w:rsidP="000D735A">
      <w:pPr>
        <w:pStyle w:val="BodyText2"/>
        <w:spacing w:line="100" w:lineRule="atLeast"/>
        <w:jc w:val="both"/>
        <w:rPr>
          <w:rFonts w:ascii="Calibri" w:hAnsi="Calibri" w:cs="Calibri"/>
          <w:b/>
          <w:bCs/>
          <w:i/>
          <w:color w:val="auto"/>
          <w:sz w:val="22"/>
          <w:szCs w:val="22"/>
        </w:rPr>
      </w:pPr>
    </w:p>
    <w:p w:rsidR="00C46577" w:rsidRDefault="00C46577" w:rsidP="000D735A">
      <w:pPr>
        <w:pStyle w:val="BodyText2"/>
        <w:spacing w:line="100" w:lineRule="atLeast"/>
        <w:jc w:val="both"/>
        <w:rPr>
          <w:rFonts w:ascii="Calibri" w:hAnsi="Calibri" w:cs="Calibri"/>
          <w:b/>
          <w:bCs/>
          <w:i/>
          <w:color w:val="auto"/>
          <w:sz w:val="22"/>
          <w:szCs w:val="22"/>
        </w:rPr>
      </w:pPr>
    </w:p>
    <w:p w:rsidR="003A28B1" w:rsidRDefault="000D735A" w:rsidP="003A28B1">
      <w:pPr>
        <w:jc w:val="both"/>
        <w:rPr>
          <w:rFonts w:ascii="Calibri" w:hAnsi="Calibri" w:cs="Calibri"/>
          <w:bCs/>
          <w:i/>
          <w:iCs/>
          <w:color w:val="auto"/>
          <w:sz w:val="22"/>
          <w:szCs w:val="22"/>
        </w:rPr>
      </w:pPr>
      <w:r w:rsidRPr="00C77D9F">
        <w:rPr>
          <w:rFonts w:ascii="Calibri" w:hAnsi="Calibri" w:cs="Calibri"/>
          <w:b/>
          <w:bCs/>
          <w:i/>
          <w:iCs/>
          <w:color w:val="auto"/>
          <w:sz w:val="22"/>
          <w:szCs w:val="22"/>
          <w:u w:val="single"/>
        </w:rPr>
        <w:t>Уколико понуђач подноси понуду са подизвођачем</w:t>
      </w:r>
      <w:r w:rsidRPr="00C77D9F">
        <w:rPr>
          <w:rFonts w:ascii="Calibri" w:hAnsi="Calibri" w:cs="Calibri"/>
          <w:bCs/>
          <w:i/>
          <w:iCs/>
          <w:color w:val="auto"/>
          <w:sz w:val="22"/>
          <w:szCs w:val="22"/>
        </w:rPr>
        <w:t xml:space="preserve">, Изјава мора бити потписана од стране овлашћеног лица подизвођача и оверена печатом. </w:t>
      </w:r>
    </w:p>
    <w:p w:rsidR="003A28B1" w:rsidRPr="00FD555F" w:rsidRDefault="003A28B1" w:rsidP="003A28B1">
      <w:pPr>
        <w:jc w:val="both"/>
        <w:rPr>
          <w:rFonts w:ascii="Calibri" w:hAnsi="Calibri" w:cs="Calibri"/>
          <w:b/>
          <w:bCs/>
          <w:i/>
          <w:iCs/>
          <w:color w:val="548DD4" w:themeColor="text2" w:themeTint="99"/>
          <w:lang/>
        </w:rPr>
      </w:pPr>
      <w:r>
        <w:rPr>
          <w:rFonts w:ascii="Calibri" w:hAnsi="Calibri" w:cs="Calibri"/>
          <w:bCs/>
          <w:i/>
          <w:iCs/>
          <w:color w:val="auto"/>
          <w:sz w:val="22"/>
          <w:szCs w:val="22"/>
        </w:rPr>
        <w:lastRenderedPageBreak/>
        <w:tab/>
      </w:r>
      <w:r>
        <w:rPr>
          <w:rFonts w:ascii="Calibri" w:hAnsi="Calibri" w:cs="Calibri"/>
          <w:bCs/>
          <w:i/>
          <w:iCs/>
          <w:color w:val="auto"/>
          <w:sz w:val="22"/>
          <w:szCs w:val="22"/>
        </w:rPr>
        <w:tab/>
      </w:r>
      <w:r>
        <w:rPr>
          <w:rFonts w:ascii="Calibri" w:hAnsi="Calibri" w:cs="Calibri"/>
          <w:bCs/>
          <w:i/>
          <w:iCs/>
          <w:color w:val="auto"/>
          <w:sz w:val="22"/>
          <w:szCs w:val="22"/>
        </w:rPr>
        <w:tab/>
      </w:r>
      <w:r w:rsidRPr="00FD555F">
        <w:rPr>
          <w:rFonts w:ascii="Calibri" w:hAnsi="Calibri" w:cs="Calibri"/>
          <w:b/>
          <w:bCs/>
          <w:i/>
          <w:iCs/>
          <w:color w:val="548DD4" w:themeColor="text2" w:themeTint="99"/>
        </w:rPr>
        <w:t>V КРИТЕРИЈУМИ ЗА ИЗБОР НАЈПОВОЉНИЈЕ ПОНУДЕ</w:t>
      </w:r>
    </w:p>
    <w:p w:rsidR="003A28B1" w:rsidRDefault="003A28B1" w:rsidP="003A28B1">
      <w:pPr>
        <w:jc w:val="both"/>
        <w:rPr>
          <w:rFonts w:ascii="Calibri" w:hAnsi="Calibri" w:cs="Calibri"/>
          <w:bCs/>
          <w:i/>
          <w:iCs/>
          <w:color w:val="auto"/>
          <w:sz w:val="22"/>
          <w:szCs w:val="22"/>
        </w:rPr>
      </w:pPr>
    </w:p>
    <w:p w:rsidR="003A28B1" w:rsidRPr="00C77D9F" w:rsidRDefault="003A28B1" w:rsidP="003A28B1">
      <w:pPr>
        <w:jc w:val="both"/>
        <w:rPr>
          <w:rFonts w:ascii="Calibri" w:hAnsi="Calibri" w:cs="Calibri"/>
          <w:sz w:val="22"/>
          <w:szCs w:val="22"/>
        </w:rPr>
      </w:pPr>
      <w:r>
        <w:rPr>
          <w:rFonts w:ascii="Calibri" w:hAnsi="Calibri" w:cs="Calibri"/>
          <w:b/>
          <w:bCs/>
          <w:sz w:val="22"/>
          <w:szCs w:val="22"/>
        </w:rPr>
        <w:t>1</w:t>
      </w:r>
      <w:r w:rsidRPr="00C77D9F">
        <w:rPr>
          <w:rFonts w:ascii="Calibri" w:hAnsi="Calibri" w:cs="Calibri"/>
          <w:b/>
          <w:bCs/>
          <w:sz w:val="22"/>
          <w:szCs w:val="22"/>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3A28B1" w:rsidRPr="00C77D9F" w:rsidRDefault="003A28B1" w:rsidP="003A28B1">
      <w:pPr>
        <w:jc w:val="both"/>
        <w:rPr>
          <w:rFonts w:ascii="Calibri" w:hAnsi="Calibri" w:cs="Calibri"/>
          <w:b/>
          <w:bCs/>
          <w:i/>
          <w:iCs/>
          <w:sz w:val="22"/>
          <w:szCs w:val="22"/>
        </w:rPr>
      </w:pPr>
      <w:r w:rsidRPr="00C77D9F">
        <w:rPr>
          <w:rFonts w:ascii="Calibri" w:hAnsi="Calibri" w:cs="Calibri"/>
          <w:sz w:val="22"/>
          <w:szCs w:val="22"/>
        </w:rPr>
        <w:t xml:space="preserve">Избор најповољније понуде ће се извршити применом критеријума </w:t>
      </w:r>
      <w:r w:rsidRPr="00C77D9F">
        <w:rPr>
          <w:rFonts w:ascii="Calibri" w:hAnsi="Calibri" w:cs="Calibri"/>
          <w:b/>
          <w:bCs/>
          <w:sz w:val="22"/>
          <w:szCs w:val="22"/>
        </w:rPr>
        <w:t xml:space="preserve">„Најнижа понуђена цена“. </w:t>
      </w:r>
    </w:p>
    <w:p w:rsidR="003A28B1" w:rsidRPr="00C77D9F" w:rsidRDefault="003A28B1" w:rsidP="003A28B1">
      <w:pPr>
        <w:jc w:val="both"/>
        <w:rPr>
          <w:rFonts w:ascii="Calibri" w:hAnsi="Calibri" w:cs="Calibri"/>
          <w:sz w:val="22"/>
          <w:szCs w:val="22"/>
        </w:rPr>
      </w:pPr>
    </w:p>
    <w:p w:rsidR="003A28B1" w:rsidRPr="00C77D9F" w:rsidRDefault="003A28B1" w:rsidP="003A28B1">
      <w:pPr>
        <w:jc w:val="both"/>
        <w:rPr>
          <w:rFonts w:ascii="Calibri" w:hAnsi="Calibri" w:cs="Calibri"/>
          <w:b/>
          <w:bCs/>
          <w:sz w:val="22"/>
          <w:szCs w:val="22"/>
        </w:rPr>
      </w:pPr>
      <w:r>
        <w:rPr>
          <w:rFonts w:ascii="Calibri" w:hAnsi="Calibri" w:cs="Calibri"/>
          <w:b/>
          <w:bCs/>
          <w:sz w:val="22"/>
          <w:szCs w:val="22"/>
        </w:rPr>
        <w:t>2</w:t>
      </w:r>
      <w:r w:rsidRPr="00C77D9F">
        <w:rPr>
          <w:rFonts w:ascii="Calibri" w:hAnsi="Calibri" w:cs="Calibri"/>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3A28B1" w:rsidRDefault="003A28B1" w:rsidP="003A28B1">
      <w:pPr>
        <w:jc w:val="both"/>
        <w:rPr>
          <w:rFonts w:ascii="Calibri" w:hAnsi="Calibri" w:cs="Calibri"/>
          <w:iCs/>
          <w:sz w:val="22"/>
          <w:szCs w:val="22"/>
          <w:lang/>
        </w:rPr>
      </w:pPr>
      <w:r w:rsidRPr="00C77D9F">
        <w:rPr>
          <w:rFonts w:ascii="Calibri" w:hAnsi="Calibri" w:cs="Calibri"/>
          <w:iCs/>
          <w:sz w:val="22"/>
          <w:szCs w:val="22"/>
        </w:rPr>
        <w:t>Уколико две или више понуда имају исту најнижу понуђену цену, као најповољнија биће изабрана понуда оног понуђача који је понудио  краћи рок испоруке.</w:t>
      </w:r>
    </w:p>
    <w:p w:rsidR="00B23BAC" w:rsidRDefault="00B23BAC" w:rsidP="003A28B1">
      <w:pPr>
        <w:jc w:val="both"/>
        <w:rPr>
          <w:rFonts w:ascii="Calibri" w:hAnsi="Calibri" w:cs="Calibri"/>
          <w:iCs/>
          <w:sz w:val="22"/>
          <w:szCs w:val="22"/>
          <w:lang/>
        </w:rPr>
      </w:pPr>
    </w:p>
    <w:p w:rsidR="00B23BAC" w:rsidRDefault="00B23BAC" w:rsidP="003A28B1">
      <w:pPr>
        <w:jc w:val="both"/>
        <w:rPr>
          <w:rFonts w:ascii="Calibri" w:hAnsi="Calibri" w:cs="Calibri"/>
          <w:iCs/>
          <w:sz w:val="22"/>
          <w:szCs w:val="22"/>
          <w:lang/>
        </w:rPr>
      </w:pPr>
    </w:p>
    <w:p w:rsidR="00B23BAC" w:rsidRPr="00B23BAC" w:rsidRDefault="00B23BAC" w:rsidP="003A28B1">
      <w:pPr>
        <w:jc w:val="both"/>
        <w:rPr>
          <w:rFonts w:ascii="Calibri" w:hAnsi="Calibri" w:cs="Calibri"/>
          <w:b/>
          <w:bCs/>
          <w:i/>
          <w:iCs/>
          <w:sz w:val="22"/>
          <w:szCs w:val="22"/>
          <w:lang/>
        </w:rPr>
      </w:pPr>
    </w:p>
    <w:p w:rsidR="00B23BAC" w:rsidRPr="00FD555F" w:rsidRDefault="00B23BAC" w:rsidP="00B23BAC">
      <w:pPr>
        <w:jc w:val="center"/>
        <w:rPr>
          <w:rFonts w:ascii="Calibri" w:hAnsi="Calibri" w:cs="Calibri"/>
          <w:b/>
          <w:bCs/>
          <w:i/>
          <w:iCs/>
          <w:color w:val="548DD4" w:themeColor="text2" w:themeTint="99"/>
          <w:lang/>
        </w:rPr>
      </w:pPr>
      <w:r w:rsidRPr="00FD555F">
        <w:rPr>
          <w:rFonts w:ascii="Calibri" w:hAnsi="Calibri" w:cs="Calibri"/>
          <w:b/>
          <w:bCs/>
          <w:i/>
          <w:iCs/>
          <w:color w:val="548DD4" w:themeColor="text2" w:themeTint="99"/>
        </w:rPr>
        <w:t>VI  ОБРА</w:t>
      </w:r>
      <w:r w:rsidRPr="00FD555F">
        <w:rPr>
          <w:rFonts w:ascii="Calibri" w:hAnsi="Calibri" w:cs="Calibri"/>
          <w:b/>
          <w:bCs/>
          <w:i/>
          <w:iCs/>
          <w:color w:val="548DD4" w:themeColor="text2" w:themeTint="99"/>
          <w:lang/>
        </w:rPr>
        <w:t>СЦИ КОЈИ ЧИНЕ САСТАВНИ ДЕО</w:t>
      </w:r>
      <w:r w:rsidRPr="00FD555F">
        <w:rPr>
          <w:rFonts w:ascii="Calibri" w:hAnsi="Calibri" w:cs="Calibri"/>
          <w:b/>
          <w:bCs/>
          <w:i/>
          <w:iCs/>
          <w:color w:val="548DD4" w:themeColor="text2" w:themeTint="99"/>
        </w:rPr>
        <w:t xml:space="preserve"> ПОНУДЕ</w:t>
      </w:r>
    </w:p>
    <w:p w:rsidR="00804722" w:rsidRPr="00FD555F" w:rsidRDefault="00804722" w:rsidP="00B23BAC">
      <w:pPr>
        <w:jc w:val="center"/>
        <w:rPr>
          <w:rFonts w:ascii="Calibri" w:hAnsi="Calibri" w:cs="Calibri"/>
          <w:b/>
          <w:bCs/>
          <w:i/>
          <w:iCs/>
          <w:color w:val="548DD4" w:themeColor="text2" w:themeTint="99"/>
          <w:lang/>
        </w:rPr>
      </w:pPr>
    </w:p>
    <w:p w:rsidR="00804722" w:rsidRPr="00804722" w:rsidRDefault="00804722" w:rsidP="00B23BAC">
      <w:pPr>
        <w:jc w:val="center"/>
        <w:rPr>
          <w:rFonts w:ascii="Calibri" w:hAnsi="Calibri" w:cs="Calibri"/>
          <w:b/>
          <w:bCs/>
          <w:i/>
          <w:iCs/>
          <w:color w:val="548DD4" w:themeColor="text2" w:themeTint="99"/>
          <w:sz w:val="22"/>
          <w:szCs w:val="22"/>
          <w:lang/>
        </w:rPr>
      </w:pPr>
      <w:r>
        <w:rPr>
          <w:rFonts w:ascii="Calibri" w:hAnsi="Calibri" w:cs="Calibri"/>
          <w:b/>
          <w:bCs/>
          <w:i/>
          <w:iCs/>
          <w:color w:val="548DD4" w:themeColor="text2" w:themeTint="99"/>
          <w:sz w:val="22"/>
          <w:szCs w:val="22"/>
          <w:lang/>
        </w:rPr>
        <w:tab/>
      </w:r>
      <w:r>
        <w:rPr>
          <w:rFonts w:ascii="Calibri" w:hAnsi="Calibri" w:cs="Calibri"/>
          <w:b/>
          <w:bCs/>
          <w:i/>
          <w:iCs/>
          <w:color w:val="548DD4" w:themeColor="text2" w:themeTint="99"/>
          <w:sz w:val="22"/>
          <w:szCs w:val="22"/>
          <w:lang/>
        </w:rPr>
        <w:tab/>
      </w:r>
      <w:r>
        <w:rPr>
          <w:rFonts w:ascii="Calibri" w:hAnsi="Calibri" w:cs="Calibri"/>
          <w:b/>
          <w:bCs/>
          <w:i/>
          <w:iCs/>
          <w:color w:val="548DD4" w:themeColor="text2" w:themeTint="99"/>
          <w:sz w:val="22"/>
          <w:szCs w:val="22"/>
          <w:lang/>
        </w:rPr>
        <w:tab/>
      </w:r>
      <w:r>
        <w:rPr>
          <w:rFonts w:ascii="Calibri" w:hAnsi="Calibri" w:cs="Calibri"/>
          <w:b/>
          <w:bCs/>
          <w:i/>
          <w:iCs/>
          <w:color w:val="548DD4" w:themeColor="text2" w:themeTint="99"/>
          <w:sz w:val="22"/>
          <w:szCs w:val="22"/>
          <w:lang/>
        </w:rPr>
        <w:tab/>
      </w:r>
      <w:r>
        <w:rPr>
          <w:rFonts w:ascii="Calibri" w:hAnsi="Calibri" w:cs="Calibri"/>
          <w:b/>
          <w:bCs/>
          <w:i/>
          <w:iCs/>
          <w:color w:val="548DD4" w:themeColor="text2" w:themeTint="99"/>
          <w:sz w:val="22"/>
          <w:szCs w:val="22"/>
          <w:lang/>
        </w:rPr>
        <w:tab/>
      </w:r>
      <w:r>
        <w:rPr>
          <w:rFonts w:ascii="Calibri" w:hAnsi="Calibri" w:cs="Calibri"/>
          <w:b/>
          <w:bCs/>
          <w:i/>
          <w:iCs/>
          <w:color w:val="548DD4" w:themeColor="text2" w:themeTint="99"/>
          <w:sz w:val="22"/>
          <w:szCs w:val="22"/>
          <w:lang/>
        </w:rPr>
        <w:tab/>
      </w:r>
      <w:r>
        <w:rPr>
          <w:rFonts w:ascii="Calibri" w:hAnsi="Calibri" w:cs="Calibri"/>
          <w:b/>
          <w:bCs/>
          <w:i/>
          <w:iCs/>
          <w:color w:val="548DD4" w:themeColor="text2" w:themeTint="99"/>
          <w:sz w:val="22"/>
          <w:szCs w:val="22"/>
          <w:lang/>
        </w:rPr>
        <w:tab/>
      </w:r>
      <w:r>
        <w:rPr>
          <w:rFonts w:ascii="Calibri" w:hAnsi="Calibri" w:cs="Calibri"/>
          <w:b/>
          <w:bCs/>
          <w:i/>
          <w:iCs/>
          <w:color w:val="548DD4" w:themeColor="text2" w:themeTint="99"/>
          <w:sz w:val="22"/>
          <w:szCs w:val="22"/>
          <w:lang/>
        </w:rPr>
        <w:tab/>
        <w:t>(ОБРАЗАЦ 1)</w:t>
      </w:r>
    </w:p>
    <w:p w:rsidR="00B23BAC" w:rsidRPr="00EF4F12" w:rsidRDefault="00B23BAC" w:rsidP="00804722">
      <w:pPr>
        <w:pStyle w:val="ListParagraph"/>
        <w:ind w:left="2844" w:firstLine="696"/>
        <w:rPr>
          <w:rFonts w:ascii="Calibri" w:hAnsi="Calibri" w:cs="Calibri"/>
          <w:b/>
          <w:bCs/>
          <w:i/>
          <w:iCs/>
          <w:sz w:val="22"/>
          <w:szCs w:val="22"/>
          <w:lang/>
        </w:rPr>
      </w:pPr>
      <w:r w:rsidRPr="00EF4F12">
        <w:rPr>
          <w:rFonts w:ascii="Calibri" w:hAnsi="Calibri" w:cs="Calibri"/>
          <w:b/>
          <w:bCs/>
          <w:i/>
          <w:iCs/>
          <w:sz w:val="22"/>
          <w:szCs w:val="22"/>
          <w:lang/>
        </w:rPr>
        <w:t>О</w:t>
      </w:r>
      <w:r w:rsidR="00804722">
        <w:rPr>
          <w:rFonts w:ascii="Calibri" w:hAnsi="Calibri" w:cs="Calibri"/>
          <w:b/>
          <w:bCs/>
          <w:i/>
          <w:iCs/>
          <w:sz w:val="22"/>
          <w:szCs w:val="22"/>
          <w:lang/>
        </w:rPr>
        <w:t>БРАЗАЦ ПОНУДЕ</w:t>
      </w:r>
    </w:p>
    <w:p w:rsidR="00B23BAC" w:rsidRPr="00EF4F12" w:rsidRDefault="00B23BAC" w:rsidP="00B23BAC">
      <w:pPr>
        <w:pStyle w:val="ListParagraph"/>
        <w:ind w:left="3900"/>
        <w:rPr>
          <w:rFonts w:ascii="Calibri" w:hAnsi="Calibri" w:cs="Calibri"/>
          <w:b/>
          <w:bCs/>
          <w:i/>
          <w:iCs/>
          <w:sz w:val="22"/>
          <w:szCs w:val="22"/>
          <w:lang/>
        </w:rPr>
      </w:pPr>
    </w:p>
    <w:p w:rsidR="00B23BAC" w:rsidRPr="00C77D9F" w:rsidRDefault="00B23BAC" w:rsidP="00B23BAC">
      <w:pPr>
        <w:jc w:val="both"/>
        <w:rPr>
          <w:rFonts w:ascii="Calibri" w:hAnsi="Calibri" w:cs="Calibri"/>
          <w:i/>
          <w:iCs/>
          <w:sz w:val="22"/>
          <w:szCs w:val="22"/>
        </w:rPr>
      </w:pPr>
      <w:r w:rsidRPr="00C77D9F">
        <w:rPr>
          <w:rFonts w:ascii="Calibri" w:hAnsi="Calibri" w:cs="Calibri"/>
          <w:iCs/>
          <w:sz w:val="22"/>
          <w:szCs w:val="22"/>
        </w:rPr>
        <w:t>Понуда бр ________________ од __________________ за јавну н</w:t>
      </w:r>
      <w:r>
        <w:rPr>
          <w:rFonts w:ascii="Calibri" w:hAnsi="Calibri" w:cs="Calibri"/>
          <w:iCs/>
          <w:sz w:val="22"/>
          <w:szCs w:val="22"/>
        </w:rPr>
        <w:t>абавку добара Средства за одржавање хигијене</w:t>
      </w:r>
      <w:r w:rsidRPr="00C77D9F">
        <w:rPr>
          <w:rFonts w:ascii="Calibri" w:hAnsi="Calibri" w:cs="Calibri"/>
          <w:b/>
          <w:bCs/>
          <w:iCs/>
          <w:sz w:val="22"/>
          <w:szCs w:val="22"/>
        </w:rPr>
        <w:t xml:space="preserve"> </w:t>
      </w:r>
      <w:r w:rsidRPr="00C77D9F">
        <w:rPr>
          <w:rFonts w:ascii="Calibri" w:hAnsi="Calibri" w:cs="Calibri"/>
          <w:iCs/>
          <w:sz w:val="22"/>
          <w:szCs w:val="22"/>
        </w:rPr>
        <w:t xml:space="preserve">ЈН број </w:t>
      </w:r>
      <w:r>
        <w:rPr>
          <w:rFonts w:ascii="Calibri" w:hAnsi="Calibri" w:cs="Calibri"/>
          <w:iCs/>
          <w:sz w:val="22"/>
          <w:szCs w:val="22"/>
        </w:rPr>
        <w:t>2-Д/МВ-1</w:t>
      </w:r>
      <w:r>
        <w:rPr>
          <w:rFonts w:ascii="Calibri" w:hAnsi="Calibri" w:cs="Calibri"/>
          <w:iCs/>
          <w:sz w:val="22"/>
          <w:szCs w:val="22"/>
          <w:lang/>
        </w:rPr>
        <w:t>6</w:t>
      </w:r>
      <w:r w:rsidRPr="00C77D9F">
        <w:rPr>
          <w:rFonts w:ascii="Calibri" w:hAnsi="Calibri" w:cs="Calibri"/>
          <w:iCs/>
          <w:sz w:val="22"/>
          <w:szCs w:val="22"/>
        </w:rPr>
        <w:t xml:space="preserve"> </w:t>
      </w:r>
    </w:p>
    <w:p w:rsidR="00B23BAC" w:rsidRPr="00C77D9F" w:rsidRDefault="00B23BAC" w:rsidP="00B23BAC">
      <w:pPr>
        <w:jc w:val="both"/>
        <w:rPr>
          <w:rFonts w:ascii="Calibri" w:hAnsi="Calibri" w:cs="Calibri"/>
          <w:i/>
          <w:iCs/>
          <w:sz w:val="22"/>
          <w:szCs w:val="22"/>
        </w:rPr>
      </w:pPr>
    </w:p>
    <w:p w:rsidR="00B23BAC" w:rsidRPr="00C77D9F" w:rsidRDefault="00B23BAC" w:rsidP="00B23BAC">
      <w:pPr>
        <w:rPr>
          <w:rFonts w:ascii="Calibri" w:hAnsi="Calibri" w:cs="Calibri"/>
          <w:i/>
          <w:iCs/>
          <w:sz w:val="22"/>
          <w:szCs w:val="22"/>
        </w:rPr>
      </w:pPr>
      <w:r w:rsidRPr="00C77D9F">
        <w:rPr>
          <w:rFonts w:ascii="Calibri" w:hAnsi="Calibri" w:cs="Calibri"/>
          <w:b/>
          <w:bCs/>
          <w:i/>
          <w:iCs/>
          <w:sz w:val="22"/>
          <w:szCs w:val="22"/>
        </w:rPr>
        <w:t>1)ОПШТИ ПОДАЦИ О ПОНУЂАЧУ</w:t>
      </w:r>
    </w:p>
    <w:tbl>
      <w:tblPr>
        <w:tblW w:w="0" w:type="auto"/>
        <w:tblInd w:w="-15" w:type="dxa"/>
        <w:tblLayout w:type="fixed"/>
        <w:tblLook w:val="0000"/>
      </w:tblPr>
      <w:tblGrid>
        <w:gridCol w:w="4621"/>
        <w:gridCol w:w="4650"/>
      </w:tblGrid>
      <w:tr w:rsidR="00B23BAC" w:rsidRPr="00C77D9F" w:rsidTr="005105DC">
        <w:tc>
          <w:tcPr>
            <w:tcW w:w="4621"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jc w:val="both"/>
              <w:rPr>
                <w:rFonts w:ascii="Calibri" w:hAnsi="Calibri" w:cs="Calibri"/>
                <w:b/>
                <w:bCs/>
                <w:iCs/>
                <w:sz w:val="22"/>
                <w:szCs w:val="22"/>
              </w:rPr>
            </w:pPr>
            <w:r w:rsidRPr="004C66FE">
              <w:rPr>
                <w:rFonts w:ascii="Calibri" w:hAnsi="Calibri" w:cs="Calibri"/>
                <w:iCs/>
                <w:sz w:val="22"/>
                <w:szCs w:val="22"/>
              </w:rPr>
              <w:t>Назив понуђача:</w:t>
            </w:r>
          </w:p>
          <w:p w:rsidR="00B23BAC" w:rsidRPr="004C66FE" w:rsidRDefault="00B23BAC" w:rsidP="005105DC">
            <w:pPr>
              <w:jc w:val="both"/>
              <w:rPr>
                <w:rFonts w:ascii="Calibri" w:hAnsi="Calibri" w:cs="Calibri"/>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rPr>
                <w:rFonts w:ascii="Calibri" w:hAnsi="Calibri" w:cs="Calibri"/>
                <w:b/>
                <w:bCs/>
                <w:i/>
                <w:iCs/>
                <w:sz w:val="22"/>
                <w:szCs w:val="22"/>
              </w:rPr>
            </w:pPr>
          </w:p>
          <w:p w:rsidR="00B23BAC" w:rsidRPr="00C77D9F" w:rsidRDefault="00B23BAC" w:rsidP="005105DC">
            <w:pPr>
              <w:rPr>
                <w:rFonts w:ascii="Calibri" w:hAnsi="Calibri" w:cs="Calibri"/>
                <w:b/>
                <w:bCs/>
                <w:i/>
                <w:iCs/>
                <w:sz w:val="22"/>
                <w:szCs w:val="22"/>
              </w:rPr>
            </w:pPr>
          </w:p>
          <w:p w:rsidR="00B23BAC" w:rsidRPr="00C77D9F" w:rsidRDefault="00B23BAC" w:rsidP="005105DC">
            <w:pPr>
              <w:rPr>
                <w:rFonts w:ascii="Calibri" w:hAnsi="Calibri" w:cs="Calibri"/>
                <w:b/>
                <w:bCs/>
                <w:i/>
                <w:iCs/>
                <w:sz w:val="22"/>
                <w:szCs w:val="22"/>
              </w:rPr>
            </w:pPr>
          </w:p>
        </w:tc>
      </w:tr>
      <w:tr w:rsidR="00B23BAC" w:rsidRPr="00C77D9F" w:rsidTr="005105DC">
        <w:tc>
          <w:tcPr>
            <w:tcW w:w="4621"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jc w:val="both"/>
              <w:rPr>
                <w:rFonts w:ascii="Calibri" w:hAnsi="Calibri" w:cs="Calibri"/>
                <w:b/>
                <w:bCs/>
                <w:iCs/>
                <w:sz w:val="22"/>
                <w:szCs w:val="22"/>
              </w:rPr>
            </w:pPr>
            <w:r w:rsidRPr="004C66FE">
              <w:rPr>
                <w:rFonts w:ascii="Calibri" w:hAnsi="Calibri" w:cs="Calibri"/>
                <w:iCs/>
                <w:sz w:val="22"/>
                <w:szCs w:val="22"/>
              </w:rPr>
              <w:t>Адреса понуђача:</w:t>
            </w:r>
          </w:p>
          <w:p w:rsidR="00B23BAC" w:rsidRPr="004C66FE" w:rsidRDefault="00B23BAC" w:rsidP="005105DC">
            <w:pPr>
              <w:jc w:val="both"/>
              <w:rPr>
                <w:rFonts w:ascii="Calibri" w:hAnsi="Calibri" w:cs="Calibri"/>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rPr>
                <w:rFonts w:ascii="Calibri" w:hAnsi="Calibri" w:cs="Calibri"/>
                <w:b/>
                <w:bCs/>
                <w:i/>
                <w:iCs/>
                <w:sz w:val="22"/>
                <w:szCs w:val="22"/>
              </w:rPr>
            </w:pPr>
          </w:p>
          <w:p w:rsidR="00B23BAC" w:rsidRPr="00C77D9F" w:rsidRDefault="00B23BAC" w:rsidP="005105DC">
            <w:pPr>
              <w:rPr>
                <w:rFonts w:ascii="Calibri" w:hAnsi="Calibri" w:cs="Calibri"/>
                <w:b/>
                <w:bCs/>
                <w:i/>
                <w:iCs/>
                <w:sz w:val="22"/>
                <w:szCs w:val="22"/>
              </w:rPr>
            </w:pPr>
          </w:p>
          <w:p w:rsidR="00B23BAC" w:rsidRPr="00C77D9F" w:rsidRDefault="00B23BAC" w:rsidP="005105DC">
            <w:pPr>
              <w:rPr>
                <w:rFonts w:ascii="Calibri" w:hAnsi="Calibri" w:cs="Calibri"/>
                <w:b/>
                <w:bCs/>
                <w:i/>
                <w:iCs/>
                <w:sz w:val="22"/>
                <w:szCs w:val="22"/>
              </w:rPr>
            </w:pPr>
          </w:p>
        </w:tc>
      </w:tr>
      <w:tr w:rsidR="00B23BAC" w:rsidRPr="00C77D9F" w:rsidTr="005105DC">
        <w:tc>
          <w:tcPr>
            <w:tcW w:w="4621"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jc w:val="both"/>
              <w:rPr>
                <w:rFonts w:ascii="Calibri" w:hAnsi="Calibri" w:cs="Calibri"/>
                <w:b/>
                <w:bCs/>
                <w:iCs/>
                <w:sz w:val="22"/>
                <w:szCs w:val="22"/>
              </w:rPr>
            </w:pPr>
            <w:r w:rsidRPr="004C66FE">
              <w:rPr>
                <w:rFonts w:ascii="Calibri" w:hAnsi="Calibri" w:cs="Calibri"/>
                <w:iCs/>
                <w:sz w:val="22"/>
                <w:szCs w:val="22"/>
              </w:rPr>
              <w:t>Матични број понуђача:</w:t>
            </w:r>
          </w:p>
          <w:p w:rsidR="00B23BAC" w:rsidRPr="004C66FE" w:rsidRDefault="00B23BAC" w:rsidP="005105DC">
            <w:pPr>
              <w:jc w:val="both"/>
              <w:rPr>
                <w:rFonts w:ascii="Calibri" w:hAnsi="Calibri" w:cs="Calibri"/>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rPr>
                <w:rFonts w:ascii="Calibri" w:hAnsi="Calibri" w:cs="Calibri"/>
                <w:b/>
                <w:bCs/>
                <w:i/>
                <w:iCs/>
                <w:sz w:val="22"/>
                <w:szCs w:val="22"/>
              </w:rPr>
            </w:pPr>
          </w:p>
          <w:p w:rsidR="00B23BAC" w:rsidRPr="00C77D9F" w:rsidRDefault="00B23BAC" w:rsidP="005105DC">
            <w:pPr>
              <w:rPr>
                <w:rFonts w:ascii="Calibri" w:hAnsi="Calibri" w:cs="Calibri"/>
                <w:b/>
                <w:bCs/>
                <w:i/>
                <w:iCs/>
                <w:sz w:val="22"/>
                <w:szCs w:val="22"/>
              </w:rPr>
            </w:pPr>
          </w:p>
          <w:p w:rsidR="00B23BAC" w:rsidRPr="00C77D9F" w:rsidRDefault="00B23BAC" w:rsidP="005105DC">
            <w:pPr>
              <w:rPr>
                <w:rFonts w:ascii="Calibri" w:hAnsi="Calibri" w:cs="Calibri"/>
                <w:b/>
                <w:bCs/>
                <w:i/>
                <w:iCs/>
                <w:sz w:val="22"/>
                <w:szCs w:val="22"/>
              </w:rPr>
            </w:pPr>
          </w:p>
        </w:tc>
      </w:tr>
      <w:tr w:rsidR="00B23BAC" w:rsidRPr="00C77D9F" w:rsidTr="005105DC">
        <w:tc>
          <w:tcPr>
            <w:tcW w:w="4621"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jc w:val="both"/>
              <w:rPr>
                <w:rFonts w:ascii="Calibri" w:hAnsi="Calibri" w:cs="Calibri"/>
                <w:b/>
                <w:bCs/>
                <w:iCs/>
                <w:sz w:val="22"/>
                <w:szCs w:val="22"/>
                <w:lang w:val="ru-RU"/>
              </w:rPr>
            </w:pPr>
            <w:r w:rsidRPr="004C66FE">
              <w:rPr>
                <w:rFonts w:ascii="Calibri" w:hAnsi="Calibri" w:cs="Calibri"/>
                <w:iCs/>
                <w:sz w:val="22"/>
                <w:szCs w:val="22"/>
                <w:lang w:val="ru-RU"/>
              </w:rPr>
              <w:t>Порески идентификациони број понуђача (ПИБ):</w:t>
            </w:r>
          </w:p>
          <w:p w:rsidR="00B23BAC" w:rsidRPr="004C66FE" w:rsidRDefault="00B23BAC" w:rsidP="005105DC">
            <w:pPr>
              <w:jc w:val="both"/>
              <w:rPr>
                <w:rFonts w:ascii="Calibri" w:hAnsi="Calibri" w:cs="Calibri"/>
                <w:b/>
                <w:bCs/>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rPr>
                <w:rFonts w:ascii="Calibri" w:hAnsi="Calibri" w:cs="Calibri"/>
                <w:b/>
                <w:bCs/>
                <w:i/>
                <w:iCs/>
                <w:sz w:val="22"/>
                <w:szCs w:val="22"/>
                <w:lang w:val="ru-RU"/>
              </w:rPr>
            </w:pPr>
          </w:p>
        </w:tc>
      </w:tr>
      <w:tr w:rsidR="00B23BAC" w:rsidRPr="00C77D9F" w:rsidTr="005105DC">
        <w:tc>
          <w:tcPr>
            <w:tcW w:w="4621"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jc w:val="both"/>
              <w:rPr>
                <w:rFonts w:ascii="Calibri" w:hAnsi="Calibri" w:cs="Calibri"/>
                <w:b/>
                <w:bCs/>
                <w:iCs/>
                <w:sz w:val="22"/>
                <w:szCs w:val="22"/>
              </w:rPr>
            </w:pPr>
            <w:r w:rsidRPr="004C66FE">
              <w:rPr>
                <w:rFonts w:ascii="Calibri" w:hAnsi="Calibri" w:cs="Calibri"/>
                <w:iCs/>
                <w:sz w:val="22"/>
                <w:szCs w:val="22"/>
              </w:rPr>
              <w:t>Име особе за контакт:</w:t>
            </w:r>
          </w:p>
          <w:p w:rsidR="00B23BAC" w:rsidRPr="004C66FE" w:rsidRDefault="00B23BAC" w:rsidP="005105DC">
            <w:pPr>
              <w:jc w:val="both"/>
              <w:rPr>
                <w:rFonts w:ascii="Calibri" w:hAnsi="Calibri" w:cs="Calibri"/>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rPr>
                <w:rFonts w:ascii="Calibri" w:hAnsi="Calibri" w:cs="Calibri"/>
                <w:b/>
                <w:bCs/>
                <w:i/>
                <w:iCs/>
                <w:sz w:val="22"/>
                <w:szCs w:val="22"/>
              </w:rPr>
            </w:pPr>
          </w:p>
          <w:p w:rsidR="00B23BAC" w:rsidRPr="00C77D9F" w:rsidRDefault="00B23BAC" w:rsidP="005105DC">
            <w:pPr>
              <w:rPr>
                <w:rFonts w:ascii="Calibri" w:hAnsi="Calibri" w:cs="Calibri"/>
                <w:b/>
                <w:bCs/>
                <w:i/>
                <w:iCs/>
                <w:sz w:val="22"/>
                <w:szCs w:val="22"/>
              </w:rPr>
            </w:pPr>
          </w:p>
          <w:p w:rsidR="00B23BAC" w:rsidRPr="00C77D9F" w:rsidRDefault="00B23BAC" w:rsidP="005105DC">
            <w:pPr>
              <w:rPr>
                <w:rFonts w:ascii="Calibri" w:hAnsi="Calibri" w:cs="Calibri"/>
                <w:b/>
                <w:bCs/>
                <w:i/>
                <w:iCs/>
                <w:sz w:val="22"/>
                <w:szCs w:val="22"/>
              </w:rPr>
            </w:pPr>
          </w:p>
        </w:tc>
      </w:tr>
      <w:tr w:rsidR="00B23BAC" w:rsidRPr="00C77D9F" w:rsidTr="005105DC">
        <w:tc>
          <w:tcPr>
            <w:tcW w:w="4621"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jc w:val="both"/>
              <w:rPr>
                <w:rFonts w:ascii="Calibri" w:hAnsi="Calibri" w:cs="Calibri"/>
                <w:b/>
                <w:bCs/>
                <w:iCs/>
                <w:sz w:val="22"/>
                <w:szCs w:val="22"/>
                <w:lang w:val="ru-RU"/>
              </w:rPr>
            </w:pPr>
            <w:r w:rsidRPr="004C66FE">
              <w:rPr>
                <w:rFonts w:ascii="Calibri" w:hAnsi="Calibri" w:cs="Calibri"/>
                <w:iCs/>
                <w:sz w:val="22"/>
                <w:szCs w:val="22"/>
                <w:lang w:val="ru-RU"/>
              </w:rPr>
              <w:t>Електронска адреса понуђача (</w:t>
            </w:r>
            <w:r w:rsidRPr="004C66FE">
              <w:rPr>
                <w:rFonts w:ascii="Calibri" w:hAnsi="Calibri" w:cs="Calibri"/>
                <w:iCs/>
                <w:sz w:val="22"/>
                <w:szCs w:val="22"/>
              </w:rPr>
              <w:t>e</w:t>
            </w:r>
            <w:r w:rsidRPr="004C66FE">
              <w:rPr>
                <w:rFonts w:ascii="Calibri" w:hAnsi="Calibri" w:cs="Calibri"/>
                <w:iCs/>
                <w:sz w:val="22"/>
                <w:szCs w:val="22"/>
                <w:lang w:val="ru-RU"/>
              </w:rPr>
              <w:t>-</w:t>
            </w:r>
            <w:r w:rsidRPr="004C66FE">
              <w:rPr>
                <w:rFonts w:ascii="Calibri" w:hAnsi="Calibri" w:cs="Calibri"/>
                <w:iCs/>
                <w:sz w:val="22"/>
                <w:szCs w:val="22"/>
              </w:rPr>
              <w:t>mail</w:t>
            </w:r>
            <w:r w:rsidRPr="004C66FE">
              <w:rPr>
                <w:rFonts w:ascii="Calibri" w:hAnsi="Calibri" w:cs="Calibri"/>
                <w:iCs/>
                <w:sz w:val="22"/>
                <w:szCs w:val="22"/>
                <w:lang w:val="ru-RU"/>
              </w:rPr>
              <w:t>):</w:t>
            </w:r>
          </w:p>
          <w:p w:rsidR="00B23BAC" w:rsidRPr="004C66FE" w:rsidRDefault="00B23BAC" w:rsidP="005105DC">
            <w:pPr>
              <w:jc w:val="both"/>
              <w:rPr>
                <w:rFonts w:ascii="Calibri" w:hAnsi="Calibri" w:cs="Calibri"/>
                <w:b/>
                <w:bCs/>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rPr>
                <w:rFonts w:ascii="Calibri" w:hAnsi="Calibri" w:cs="Calibri"/>
                <w:b/>
                <w:bCs/>
                <w:i/>
                <w:iCs/>
                <w:sz w:val="22"/>
                <w:szCs w:val="22"/>
                <w:lang w:val="ru-RU"/>
              </w:rPr>
            </w:pPr>
          </w:p>
        </w:tc>
      </w:tr>
      <w:tr w:rsidR="00B23BAC" w:rsidRPr="00C77D9F" w:rsidTr="005105DC">
        <w:tc>
          <w:tcPr>
            <w:tcW w:w="4621"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jc w:val="both"/>
              <w:rPr>
                <w:rFonts w:ascii="Calibri" w:hAnsi="Calibri" w:cs="Calibri"/>
                <w:b/>
                <w:bCs/>
                <w:iCs/>
                <w:sz w:val="22"/>
                <w:szCs w:val="22"/>
              </w:rPr>
            </w:pPr>
            <w:r w:rsidRPr="004C66FE">
              <w:rPr>
                <w:rFonts w:ascii="Calibri" w:hAnsi="Calibri" w:cs="Calibri"/>
                <w:iCs/>
                <w:sz w:val="22"/>
                <w:szCs w:val="22"/>
              </w:rPr>
              <w:t>Телефон:</w:t>
            </w:r>
          </w:p>
          <w:p w:rsidR="00B23BAC" w:rsidRPr="004C66FE" w:rsidRDefault="00B23BAC" w:rsidP="005105DC">
            <w:pPr>
              <w:jc w:val="both"/>
              <w:rPr>
                <w:rFonts w:ascii="Calibri" w:hAnsi="Calibri" w:cs="Calibri"/>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rPr>
                <w:rFonts w:ascii="Calibri" w:hAnsi="Calibri" w:cs="Calibri"/>
                <w:b/>
                <w:bCs/>
                <w:i/>
                <w:iCs/>
                <w:sz w:val="22"/>
                <w:szCs w:val="22"/>
              </w:rPr>
            </w:pPr>
          </w:p>
          <w:p w:rsidR="00B23BAC" w:rsidRPr="00C77D9F" w:rsidRDefault="00B23BAC" w:rsidP="005105DC">
            <w:pPr>
              <w:rPr>
                <w:rFonts w:ascii="Calibri" w:hAnsi="Calibri" w:cs="Calibri"/>
                <w:b/>
                <w:bCs/>
                <w:i/>
                <w:iCs/>
                <w:sz w:val="22"/>
                <w:szCs w:val="22"/>
              </w:rPr>
            </w:pPr>
          </w:p>
          <w:p w:rsidR="00B23BAC" w:rsidRPr="00C77D9F" w:rsidRDefault="00B23BAC" w:rsidP="005105DC">
            <w:pPr>
              <w:rPr>
                <w:rFonts w:ascii="Calibri" w:hAnsi="Calibri" w:cs="Calibri"/>
                <w:b/>
                <w:bCs/>
                <w:i/>
                <w:iCs/>
                <w:sz w:val="22"/>
                <w:szCs w:val="22"/>
              </w:rPr>
            </w:pPr>
          </w:p>
        </w:tc>
      </w:tr>
      <w:tr w:rsidR="00B23BAC" w:rsidRPr="00C77D9F" w:rsidTr="005105DC">
        <w:tc>
          <w:tcPr>
            <w:tcW w:w="4621"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jc w:val="both"/>
              <w:rPr>
                <w:rFonts w:ascii="Calibri" w:hAnsi="Calibri" w:cs="Calibri"/>
                <w:b/>
                <w:bCs/>
                <w:iCs/>
                <w:sz w:val="22"/>
                <w:szCs w:val="22"/>
              </w:rPr>
            </w:pPr>
            <w:r w:rsidRPr="004C66FE">
              <w:rPr>
                <w:rFonts w:ascii="Calibri" w:hAnsi="Calibri" w:cs="Calibri"/>
                <w:iCs/>
                <w:sz w:val="22"/>
                <w:szCs w:val="22"/>
              </w:rPr>
              <w:t>Телефакс:</w:t>
            </w:r>
          </w:p>
          <w:p w:rsidR="00B23BAC" w:rsidRPr="004C66FE" w:rsidRDefault="00B23BAC" w:rsidP="005105DC">
            <w:pPr>
              <w:jc w:val="both"/>
              <w:rPr>
                <w:rFonts w:ascii="Calibri" w:hAnsi="Calibri" w:cs="Calibri"/>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rPr>
                <w:rFonts w:ascii="Calibri" w:hAnsi="Calibri" w:cs="Calibri"/>
                <w:b/>
                <w:bCs/>
                <w:i/>
                <w:iCs/>
                <w:sz w:val="22"/>
                <w:szCs w:val="22"/>
              </w:rPr>
            </w:pPr>
          </w:p>
          <w:p w:rsidR="00B23BAC" w:rsidRPr="00C77D9F" w:rsidRDefault="00B23BAC" w:rsidP="005105DC">
            <w:pPr>
              <w:rPr>
                <w:rFonts w:ascii="Calibri" w:hAnsi="Calibri" w:cs="Calibri"/>
                <w:b/>
                <w:bCs/>
                <w:i/>
                <w:iCs/>
                <w:sz w:val="22"/>
                <w:szCs w:val="22"/>
              </w:rPr>
            </w:pPr>
          </w:p>
          <w:p w:rsidR="00B23BAC" w:rsidRPr="00C77D9F" w:rsidRDefault="00B23BAC" w:rsidP="005105DC">
            <w:pPr>
              <w:rPr>
                <w:rFonts w:ascii="Calibri" w:hAnsi="Calibri" w:cs="Calibri"/>
                <w:b/>
                <w:bCs/>
                <w:i/>
                <w:iCs/>
                <w:sz w:val="22"/>
                <w:szCs w:val="22"/>
              </w:rPr>
            </w:pPr>
          </w:p>
        </w:tc>
      </w:tr>
      <w:tr w:rsidR="00B23BAC" w:rsidRPr="00C77D9F" w:rsidTr="005105DC">
        <w:tc>
          <w:tcPr>
            <w:tcW w:w="4621"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jc w:val="both"/>
              <w:rPr>
                <w:rFonts w:ascii="Calibri" w:hAnsi="Calibri" w:cs="Calibri"/>
                <w:b/>
                <w:bCs/>
                <w:iCs/>
                <w:sz w:val="22"/>
                <w:szCs w:val="22"/>
                <w:lang w:val="ru-RU"/>
              </w:rPr>
            </w:pPr>
            <w:r w:rsidRPr="004C66FE">
              <w:rPr>
                <w:rFonts w:ascii="Calibri" w:hAnsi="Calibri" w:cs="Calibri"/>
                <w:iCs/>
                <w:sz w:val="22"/>
                <w:szCs w:val="22"/>
                <w:lang w:val="ru-RU"/>
              </w:rPr>
              <w:t>Број рачуна понуђача и назив банке:</w:t>
            </w:r>
          </w:p>
          <w:p w:rsidR="00B23BAC" w:rsidRPr="004C66FE" w:rsidRDefault="00B23BAC" w:rsidP="005105DC">
            <w:pPr>
              <w:jc w:val="both"/>
              <w:rPr>
                <w:rFonts w:ascii="Calibri" w:hAnsi="Calibri" w:cs="Calibri"/>
                <w:b/>
                <w:bCs/>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rPr>
                <w:rFonts w:ascii="Calibri" w:hAnsi="Calibri" w:cs="Calibri"/>
                <w:b/>
                <w:bCs/>
                <w:i/>
                <w:iCs/>
                <w:sz w:val="22"/>
                <w:szCs w:val="22"/>
                <w:lang w:val="ru-RU"/>
              </w:rPr>
            </w:pPr>
          </w:p>
          <w:p w:rsidR="00B23BAC" w:rsidRPr="00C77D9F" w:rsidRDefault="00B23BAC" w:rsidP="005105DC">
            <w:pPr>
              <w:rPr>
                <w:rFonts w:ascii="Calibri" w:hAnsi="Calibri" w:cs="Calibri"/>
                <w:b/>
                <w:bCs/>
                <w:i/>
                <w:iCs/>
                <w:sz w:val="22"/>
                <w:szCs w:val="22"/>
                <w:lang w:val="ru-RU"/>
              </w:rPr>
            </w:pPr>
          </w:p>
          <w:p w:rsidR="00B23BAC" w:rsidRPr="00C77D9F" w:rsidRDefault="00B23BAC" w:rsidP="005105DC">
            <w:pPr>
              <w:rPr>
                <w:rFonts w:ascii="Calibri" w:hAnsi="Calibri" w:cs="Calibri"/>
                <w:b/>
                <w:bCs/>
                <w:i/>
                <w:iCs/>
                <w:sz w:val="22"/>
                <w:szCs w:val="22"/>
                <w:lang w:val="ru-RU"/>
              </w:rPr>
            </w:pPr>
          </w:p>
        </w:tc>
      </w:tr>
      <w:tr w:rsidR="00B23BAC" w:rsidRPr="00C77D9F" w:rsidTr="005105DC">
        <w:tc>
          <w:tcPr>
            <w:tcW w:w="4621"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jc w:val="both"/>
              <w:rPr>
                <w:rFonts w:ascii="Calibri" w:hAnsi="Calibri" w:cs="Calibri"/>
                <w:b/>
                <w:bCs/>
                <w:iCs/>
                <w:sz w:val="22"/>
                <w:szCs w:val="22"/>
                <w:lang w:val="ru-RU"/>
              </w:rPr>
            </w:pPr>
            <w:r w:rsidRPr="004C66FE">
              <w:rPr>
                <w:rFonts w:ascii="Calibri" w:hAnsi="Calibri" w:cs="Calibri"/>
                <w:iCs/>
                <w:sz w:val="22"/>
                <w:szCs w:val="22"/>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ind w:firstLine="708"/>
              <w:rPr>
                <w:rFonts w:ascii="Calibri" w:hAnsi="Calibri" w:cs="Calibri"/>
                <w:b/>
                <w:bCs/>
                <w:i/>
                <w:iCs/>
                <w:sz w:val="22"/>
                <w:szCs w:val="22"/>
                <w:lang w:val="ru-RU"/>
              </w:rPr>
            </w:pPr>
          </w:p>
          <w:p w:rsidR="00B23BAC" w:rsidRPr="00C77D9F" w:rsidRDefault="00B23BAC" w:rsidP="005105DC">
            <w:pPr>
              <w:ind w:firstLine="708"/>
              <w:rPr>
                <w:rFonts w:ascii="Calibri" w:hAnsi="Calibri" w:cs="Calibri"/>
                <w:b/>
                <w:bCs/>
                <w:i/>
                <w:iCs/>
                <w:sz w:val="22"/>
                <w:szCs w:val="22"/>
                <w:lang w:val="ru-RU"/>
              </w:rPr>
            </w:pPr>
          </w:p>
          <w:p w:rsidR="00B23BAC" w:rsidRPr="00C77D9F" w:rsidRDefault="00B23BAC" w:rsidP="005105DC">
            <w:pPr>
              <w:ind w:firstLine="708"/>
              <w:rPr>
                <w:rFonts w:ascii="Calibri" w:hAnsi="Calibri" w:cs="Calibri"/>
                <w:b/>
                <w:bCs/>
                <w:i/>
                <w:iCs/>
                <w:sz w:val="22"/>
                <w:szCs w:val="22"/>
                <w:lang w:val="ru-RU"/>
              </w:rPr>
            </w:pPr>
          </w:p>
        </w:tc>
      </w:tr>
    </w:tbl>
    <w:p w:rsidR="00B23BAC" w:rsidRPr="00804722" w:rsidRDefault="00B23BAC" w:rsidP="00B23BAC">
      <w:pPr>
        <w:rPr>
          <w:rFonts w:ascii="Calibri" w:hAnsi="Calibri" w:cs="Calibri"/>
          <w:b/>
          <w:bCs/>
          <w:i/>
          <w:iCs/>
          <w:sz w:val="22"/>
          <w:szCs w:val="22"/>
          <w:lang/>
        </w:rPr>
      </w:pPr>
    </w:p>
    <w:p w:rsidR="00B23BAC" w:rsidRPr="00C77D9F" w:rsidRDefault="00B23BAC" w:rsidP="00B23BAC">
      <w:pPr>
        <w:rPr>
          <w:rFonts w:ascii="Calibri" w:hAnsi="Calibri" w:cs="Calibri"/>
          <w:sz w:val="22"/>
          <w:szCs w:val="22"/>
        </w:rPr>
      </w:pPr>
      <w:r w:rsidRPr="00C77D9F">
        <w:rPr>
          <w:rFonts w:ascii="Calibri" w:eastAsia="TimesNewRomanPSMT" w:hAnsi="Calibri" w:cs="Calibri"/>
          <w:b/>
          <w:bCs/>
          <w:i/>
          <w:iCs/>
          <w:sz w:val="22"/>
          <w:szCs w:val="22"/>
        </w:rPr>
        <w:lastRenderedPageBreak/>
        <w:t xml:space="preserve">2) ПОНУДУ ПОДНОСИ: </w:t>
      </w:r>
    </w:p>
    <w:tbl>
      <w:tblPr>
        <w:tblW w:w="0" w:type="auto"/>
        <w:tblInd w:w="-15" w:type="dxa"/>
        <w:tblLayout w:type="fixed"/>
        <w:tblLook w:val="0000"/>
      </w:tblPr>
      <w:tblGrid>
        <w:gridCol w:w="9272"/>
      </w:tblGrid>
      <w:tr w:rsidR="00B23BAC" w:rsidRPr="00C77D9F" w:rsidTr="005105DC">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center"/>
              <w:rPr>
                <w:rFonts w:ascii="Calibri" w:hAnsi="Calibri" w:cs="Calibri"/>
                <w:sz w:val="22"/>
                <w:szCs w:val="22"/>
              </w:rPr>
            </w:pPr>
          </w:p>
          <w:p w:rsidR="00B23BAC" w:rsidRPr="00C77D9F" w:rsidRDefault="00B23BAC" w:rsidP="005105DC">
            <w:pPr>
              <w:jc w:val="center"/>
              <w:rPr>
                <w:rFonts w:ascii="Calibri" w:eastAsia="TimesNewRomanPSMT" w:hAnsi="Calibri" w:cs="Calibri"/>
                <w:b/>
                <w:bCs/>
                <w:sz w:val="22"/>
                <w:szCs w:val="22"/>
              </w:rPr>
            </w:pPr>
            <w:r w:rsidRPr="00C77D9F">
              <w:rPr>
                <w:rFonts w:ascii="Calibri" w:eastAsia="TimesNewRomanPSMT" w:hAnsi="Calibri" w:cs="Calibri"/>
                <w:b/>
                <w:bCs/>
                <w:sz w:val="22"/>
                <w:szCs w:val="22"/>
              </w:rPr>
              <w:t xml:space="preserve">А) САМОСТАЛНО </w:t>
            </w:r>
          </w:p>
        </w:tc>
      </w:tr>
      <w:tr w:rsidR="00B23BAC" w:rsidRPr="00C77D9F" w:rsidTr="005105DC">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center"/>
              <w:rPr>
                <w:rFonts w:ascii="Calibri" w:eastAsia="TimesNewRomanPSMT" w:hAnsi="Calibri" w:cs="Calibri"/>
                <w:b/>
                <w:bCs/>
                <w:sz w:val="22"/>
                <w:szCs w:val="22"/>
              </w:rPr>
            </w:pPr>
          </w:p>
          <w:p w:rsidR="00B23BAC" w:rsidRPr="00C77D9F" w:rsidRDefault="00B23BAC" w:rsidP="005105DC">
            <w:pPr>
              <w:jc w:val="center"/>
              <w:rPr>
                <w:rFonts w:ascii="Calibri" w:eastAsia="TimesNewRomanPSMT" w:hAnsi="Calibri" w:cs="Calibri"/>
                <w:b/>
                <w:bCs/>
                <w:sz w:val="22"/>
                <w:szCs w:val="22"/>
              </w:rPr>
            </w:pPr>
            <w:r w:rsidRPr="00C77D9F">
              <w:rPr>
                <w:rFonts w:ascii="Calibri" w:eastAsia="TimesNewRomanPSMT" w:hAnsi="Calibri" w:cs="Calibri"/>
                <w:b/>
                <w:bCs/>
                <w:sz w:val="22"/>
                <w:szCs w:val="22"/>
              </w:rPr>
              <w:t>Б) СА ПОДИЗВОЂАЧЕМ</w:t>
            </w:r>
          </w:p>
        </w:tc>
      </w:tr>
      <w:tr w:rsidR="00B23BAC" w:rsidRPr="00C77D9F" w:rsidTr="005105DC">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center"/>
              <w:rPr>
                <w:rFonts w:ascii="Calibri" w:eastAsia="TimesNewRomanPSMT" w:hAnsi="Calibri" w:cs="Calibri"/>
                <w:b/>
                <w:bCs/>
                <w:sz w:val="22"/>
                <w:szCs w:val="22"/>
              </w:rPr>
            </w:pPr>
          </w:p>
          <w:p w:rsidR="00B23BAC" w:rsidRPr="00C77D9F" w:rsidRDefault="00B23BAC" w:rsidP="005105DC">
            <w:pPr>
              <w:jc w:val="center"/>
              <w:rPr>
                <w:rFonts w:ascii="Calibri" w:hAnsi="Calibri" w:cs="Calibri"/>
                <w:b/>
                <w:i/>
                <w:iCs/>
                <w:sz w:val="22"/>
                <w:szCs w:val="22"/>
                <w:lang w:val="ru-RU"/>
              </w:rPr>
            </w:pPr>
            <w:r w:rsidRPr="00C77D9F">
              <w:rPr>
                <w:rFonts w:ascii="Calibri" w:eastAsia="TimesNewRomanPSMT" w:hAnsi="Calibri" w:cs="Calibri"/>
                <w:b/>
                <w:bCs/>
                <w:sz w:val="22"/>
                <w:szCs w:val="22"/>
              </w:rPr>
              <w:t>В) КАО ЗАЈЕДНИЧКУ ПОНУДУ</w:t>
            </w:r>
          </w:p>
        </w:tc>
      </w:tr>
    </w:tbl>
    <w:p w:rsidR="00B23BAC" w:rsidRDefault="00B23BAC" w:rsidP="00B23BAC">
      <w:pPr>
        <w:jc w:val="both"/>
        <w:rPr>
          <w:rFonts w:ascii="Calibri" w:hAnsi="Calibri" w:cs="Calibri"/>
          <w:b/>
          <w:i/>
          <w:iCs/>
          <w:sz w:val="22"/>
          <w:szCs w:val="22"/>
          <w:lang w:val="ru-RU"/>
        </w:rPr>
      </w:pPr>
    </w:p>
    <w:p w:rsidR="00B23BAC" w:rsidRPr="00C77D9F" w:rsidRDefault="00B23BAC" w:rsidP="00B23BAC">
      <w:pPr>
        <w:jc w:val="both"/>
        <w:rPr>
          <w:rFonts w:ascii="Calibri" w:eastAsia="TimesNewRomanPSMT" w:hAnsi="Calibri" w:cs="Calibri"/>
          <w:bCs/>
          <w:sz w:val="22"/>
          <w:szCs w:val="22"/>
        </w:rPr>
      </w:pPr>
      <w:r w:rsidRPr="00C77D9F">
        <w:rPr>
          <w:rFonts w:ascii="Calibri" w:hAnsi="Calibri" w:cs="Calibri"/>
          <w:b/>
          <w:i/>
          <w:iCs/>
          <w:sz w:val="22"/>
          <w:szCs w:val="22"/>
          <w:lang w:val="ru-RU"/>
        </w:rPr>
        <w:t>Напомена:</w:t>
      </w:r>
      <w:r w:rsidRPr="00C77D9F">
        <w:rPr>
          <w:rFonts w:ascii="Calibri" w:hAnsi="Calibri" w:cs="Calibri"/>
          <w:i/>
          <w:iCs/>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C77D9F">
        <w:rPr>
          <w:rFonts w:ascii="Calibri" w:hAnsi="Calibri" w:cs="Calibri"/>
          <w:i/>
          <w:iCs/>
          <w:color w:val="auto"/>
          <w:sz w:val="22"/>
          <w:szCs w:val="22"/>
          <w:lang w:val="ru-RU"/>
        </w:rPr>
        <w:t>свим учесницима</w:t>
      </w:r>
      <w:r w:rsidRPr="00C77D9F">
        <w:rPr>
          <w:rFonts w:ascii="Calibri" w:hAnsi="Calibri" w:cs="Calibri"/>
          <w:i/>
          <w:iCs/>
          <w:sz w:val="22"/>
          <w:szCs w:val="22"/>
          <w:lang w:val="ru-RU"/>
        </w:rPr>
        <w:t xml:space="preserve"> заједничке понуде, уколико понуду подноси група понуђача</w:t>
      </w:r>
    </w:p>
    <w:p w:rsidR="00B23BAC" w:rsidRDefault="00B23BAC" w:rsidP="00B23BAC">
      <w:pPr>
        <w:jc w:val="both"/>
        <w:rPr>
          <w:rFonts w:ascii="Calibri" w:eastAsia="TimesNewRomanPSMT" w:hAnsi="Calibri" w:cs="Calibri"/>
          <w:bCs/>
          <w:sz w:val="22"/>
          <w:szCs w:val="22"/>
        </w:rPr>
      </w:pPr>
    </w:p>
    <w:p w:rsidR="00B23BAC" w:rsidRPr="00EF2D3B" w:rsidRDefault="00B23BAC" w:rsidP="00B23BAC">
      <w:pPr>
        <w:jc w:val="both"/>
        <w:rPr>
          <w:rFonts w:ascii="Calibri" w:eastAsia="TimesNewRomanPSMT" w:hAnsi="Calibri" w:cs="Calibri"/>
          <w:b/>
          <w:bCs/>
          <w:i/>
          <w:sz w:val="22"/>
          <w:szCs w:val="22"/>
        </w:rPr>
      </w:pPr>
    </w:p>
    <w:p w:rsidR="00B23BAC" w:rsidRPr="00C77D9F" w:rsidRDefault="00B23BAC" w:rsidP="00B23BAC">
      <w:pPr>
        <w:jc w:val="both"/>
        <w:rPr>
          <w:rFonts w:ascii="Calibri" w:eastAsia="TimesNewRomanPSMT" w:hAnsi="Calibri" w:cs="Calibri"/>
          <w:b/>
          <w:bCs/>
          <w:i/>
          <w:sz w:val="22"/>
          <w:szCs w:val="22"/>
        </w:rPr>
      </w:pPr>
      <w:r w:rsidRPr="00C77D9F">
        <w:rPr>
          <w:rFonts w:ascii="Calibri" w:eastAsia="TimesNewRomanPSMT" w:hAnsi="Calibri" w:cs="Calibri"/>
          <w:b/>
          <w:bCs/>
          <w:i/>
          <w:sz w:val="22"/>
          <w:szCs w:val="22"/>
          <w:lang w:val="sr-Cyrl-CS"/>
        </w:rPr>
        <w:t xml:space="preserve">3) </w:t>
      </w:r>
      <w:r w:rsidRPr="00C77D9F">
        <w:rPr>
          <w:rFonts w:ascii="Calibri" w:eastAsia="TimesNewRomanPSMT" w:hAnsi="Calibri" w:cs="Calibri"/>
          <w:b/>
          <w:bCs/>
          <w:i/>
          <w:sz w:val="22"/>
          <w:szCs w:val="22"/>
        </w:rPr>
        <w:t xml:space="preserve">ПОДАЦИ О ПОДИЗВОЂАЧУ </w:t>
      </w:r>
    </w:p>
    <w:p w:rsidR="00B23BAC" w:rsidRPr="00C77D9F" w:rsidRDefault="00B23BAC" w:rsidP="00B23BAC">
      <w:pPr>
        <w:jc w:val="both"/>
        <w:rPr>
          <w:rFonts w:ascii="Calibri" w:hAnsi="Calibri" w:cs="Calibri"/>
          <w:sz w:val="22"/>
          <w:szCs w:val="22"/>
        </w:rPr>
      </w:pPr>
      <w:r w:rsidRPr="00C77D9F">
        <w:rPr>
          <w:rFonts w:ascii="Calibri" w:eastAsia="TimesNewRomanPSMT" w:hAnsi="Calibri" w:cs="Calibri"/>
          <w:b/>
          <w:bCs/>
          <w:i/>
          <w:sz w:val="22"/>
          <w:szCs w:val="22"/>
        </w:rPr>
        <w:tab/>
      </w:r>
    </w:p>
    <w:tbl>
      <w:tblPr>
        <w:tblW w:w="0" w:type="auto"/>
        <w:tblInd w:w="-15" w:type="dxa"/>
        <w:tblLayout w:type="fixed"/>
        <w:tblLook w:val="0000"/>
      </w:tblPr>
      <w:tblGrid>
        <w:gridCol w:w="465"/>
        <w:gridCol w:w="4219"/>
        <w:gridCol w:w="4588"/>
      </w:tblGrid>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hAnsi="Calibri" w:cs="Calibri"/>
                <w:sz w:val="22"/>
                <w:szCs w:val="22"/>
              </w:rPr>
            </w:pPr>
          </w:p>
          <w:p w:rsidR="00B23BAC" w:rsidRPr="004C66FE" w:rsidRDefault="00B23BAC" w:rsidP="005105DC">
            <w:pPr>
              <w:jc w:val="both"/>
              <w:rPr>
                <w:rFonts w:ascii="Calibri" w:eastAsia="TimesNewRomanPSMT" w:hAnsi="Calibri" w:cs="Calibri"/>
                <w:bCs/>
                <w:sz w:val="22"/>
                <w:szCs w:val="22"/>
              </w:rPr>
            </w:pPr>
            <w:r w:rsidRPr="004C66FE">
              <w:rPr>
                <w:rFonts w:ascii="Calibri" w:eastAsia="TimesNewRomanPSMT" w:hAnsi="Calibri" w:cs="Calibri"/>
                <w:bCs/>
                <w:sz w:val="22"/>
                <w:szCs w:val="22"/>
              </w:rPr>
              <w:t>1)</w:t>
            </w: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lang w:val="ru-RU"/>
              </w:rPr>
            </w:pPr>
          </w:p>
          <w:p w:rsidR="00B23BAC" w:rsidRPr="004C66FE" w:rsidRDefault="00B23BAC" w:rsidP="005105D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lang w:val="ru-RU"/>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lang w:val="ru-RU"/>
              </w:rPr>
            </w:pPr>
          </w:p>
          <w:p w:rsidR="00B23BAC" w:rsidRPr="004C66FE" w:rsidRDefault="00B23BAC" w:rsidP="005105D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lang w:val="ru-RU"/>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lang w:val="ru-RU"/>
              </w:rPr>
            </w:pPr>
          </w:p>
          <w:p w:rsidR="00B23BAC" w:rsidRPr="004C66FE" w:rsidRDefault="00B23BAC" w:rsidP="005105DC">
            <w:pPr>
              <w:jc w:val="both"/>
              <w:rPr>
                <w:rFonts w:ascii="Calibri" w:eastAsia="TimesNewRomanPSMT" w:hAnsi="Calibri" w:cs="Calibri"/>
                <w:bCs/>
                <w:sz w:val="22"/>
                <w:szCs w:val="22"/>
              </w:rPr>
            </w:pPr>
            <w:r w:rsidRPr="004C66FE">
              <w:rPr>
                <w:rFonts w:ascii="Calibri" w:eastAsia="TimesNewRomanPSMT" w:hAnsi="Calibri" w:cs="Calibri"/>
                <w:bCs/>
                <w:sz w:val="22"/>
                <w:szCs w:val="22"/>
              </w:rPr>
              <w:t>2)</w:t>
            </w: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lang w:val="ru-RU"/>
              </w:rPr>
            </w:pPr>
          </w:p>
          <w:p w:rsidR="00B23BAC" w:rsidRPr="004C66FE" w:rsidRDefault="00B23BAC" w:rsidP="005105D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lang w:val="ru-RU"/>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lang w:val="ru-RU"/>
              </w:rPr>
            </w:pPr>
          </w:p>
          <w:p w:rsidR="00B23BAC" w:rsidRPr="004C66FE" w:rsidRDefault="00B23BAC" w:rsidP="005105D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lang w:val="ru-RU"/>
              </w:rPr>
            </w:pPr>
          </w:p>
        </w:tc>
      </w:tr>
    </w:tbl>
    <w:p w:rsidR="00B23BAC" w:rsidRDefault="00B23BAC" w:rsidP="00B23BAC">
      <w:pPr>
        <w:jc w:val="both"/>
        <w:rPr>
          <w:rFonts w:ascii="Calibri" w:hAnsi="Calibri" w:cs="Calibri"/>
          <w:b/>
          <w:bCs/>
          <w:i/>
          <w:iCs/>
          <w:sz w:val="22"/>
          <w:szCs w:val="22"/>
          <w:u w:val="single"/>
          <w:lang w:val="ru-RU"/>
        </w:rPr>
      </w:pPr>
    </w:p>
    <w:p w:rsidR="00B23BAC" w:rsidRPr="00C77D9F" w:rsidRDefault="00B23BAC" w:rsidP="00B23BAC">
      <w:pPr>
        <w:jc w:val="both"/>
        <w:rPr>
          <w:rFonts w:ascii="Calibri" w:hAnsi="Calibri" w:cs="Calibri"/>
          <w:i/>
          <w:iCs/>
          <w:sz w:val="22"/>
          <w:szCs w:val="22"/>
          <w:lang w:val="ru-RU"/>
        </w:rPr>
      </w:pPr>
      <w:r w:rsidRPr="00C77D9F">
        <w:rPr>
          <w:rFonts w:ascii="Calibri" w:hAnsi="Calibri" w:cs="Calibri"/>
          <w:b/>
          <w:bCs/>
          <w:i/>
          <w:iCs/>
          <w:sz w:val="22"/>
          <w:szCs w:val="22"/>
          <w:u w:val="single"/>
          <w:lang w:val="ru-RU"/>
        </w:rPr>
        <w:t>Напомена:</w:t>
      </w:r>
      <w:r w:rsidRPr="00C77D9F">
        <w:rPr>
          <w:rFonts w:ascii="Calibri" w:hAnsi="Calibri" w:cs="Calibri"/>
          <w:b/>
          <w:bCs/>
          <w:i/>
          <w:iCs/>
          <w:sz w:val="22"/>
          <w:szCs w:val="22"/>
          <w:lang w:val="ru-RU"/>
        </w:rPr>
        <w:t xml:space="preserve"> </w:t>
      </w:r>
    </w:p>
    <w:p w:rsidR="00B23BAC" w:rsidRPr="00C77D9F" w:rsidRDefault="00B23BAC" w:rsidP="00B23BAC">
      <w:pPr>
        <w:jc w:val="both"/>
        <w:rPr>
          <w:rFonts w:ascii="Calibri" w:eastAsia="TimesNewRomanPSMT" w:hAnsi="Calibri" w:cs="Calibri"/>
          <w:b/>
          <w:bCs/>
          <w:sz w:val="22"/>
          <w:szCs w:val="22"/>
          <w:lang w:val="ru-RU"/>
        </w:rPr>
      </w:pPr>
      <w:r w:rsidRPr="00C77D9F">
        <w:rPr>
          <w:rFonts w:ascii="Calibri" w:hAnsi="Calibri" w:cs="Calibri"/>
          <w:i/>
          <w:iCs/>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B23BAC" w:rsidRPr="00C77D9F" w:rsidRDefault="00B23BAC" w:rsidP="00B23BAC">
      <w:pPr>
        <w:jc w:val="both"/>
        <w:rPr>
          <w:rFonts w:ascii="Calibri" w:eastAsia="TimesNewRomanPSMT" w:hAnsi="Calibri" w:cs="Calibri"/>
          <w:b/>
          <w:bCs/>
          <w:sz w:val="22"/>
          <w:szCs w:val="22"/>
          <w:lang w:val="ru-RU"/>
        </w:rPr>
      </w:pPr>
    </w:p>
    <w:p w:rsidR="00B23BAC" w:rsidRPr="00C77D9F" w:rsidRDefault="00B23BAC" w:rsidP="00B23BAC">
      <w:pPr>
        <w:jc w:val="both"/>
        <w:rPr>
          <w:rFonts w:ascii="Calibri" w:eastAsia="TimesNewRomanPSMT" w:hAnsi="Calibri" w:cs="Calibri"/>
          <w:b/>
          <w:bCs/>
          <w:i/>
          <w:sz w:val="22"/>
          <w:szCs w:val="22"/>
          <w:lang w:val="ru-RU"/>
        </w:rPr>
      </w:pPr>
      <w:r w:rsidRPr="00C77D9F">
        <w:rPr>
          <w:rFonts w:ascii="Calibri" w:eastAsia="TimesNewRomanPSMT" w:hAnsi="Calibri" w:cs="Calibri"/>
          <w:b/>
          <w:bCs/>
          <w:i/>
          <w:sz w:val="22"/>
          <w:szCs w:val="22"/>
          <w:lang w:val="sr-Cyrl-CS"/>
        </w:rPr>
        <w:t xml:space="preserve">4) </w:t>
      </w:r>
      <w:r w:rsidRPr="00C77D9F">
        <w:rPr>
          <w:rFonts w:ascii="Calibri" w:eastAsia="TimesNewRomanPSMT" w:hAnsi="Calibri" w:cs="Calibri"/>
          <w:b/>
          <w:bCs/>
          <w:i/>
          <w:sz w:val="22"/>
          <w:szCs w:val="22"/>
          <w:lang w:val="ru-RU"/>
        </w:rPr>
        <w:t>ПОДАЦИ О УЧЕСНИКУ  У ЗАЈЕДНИЧКОЈ ПОНУДИ</w:t>
      </w:r>
    </w:p>
    <w:p w:rsidR="00B23BAC" w:rsidRPr="00C77D9F" w:rsidRDefault="00B23BAC" w:rsidP="00B23BAC">
      <w:pPr>
        <w:jc w:val="both"/>
        <w:rPr>
          <w:rFonts w:ascii="Calibri" w:hAnsi="Calibri" w:cs="Calibri"/>
          <w:sz w:val="22"/>
          <w:szCs w:val="22"/>
        </w:rPr>
      </w:pPr>
      <w:r w:rsidRPr="00C77D9F">
        <w:rPr>
          <w:rFonts w:ascii="Calibri" w:eastAsia="TimesNewRomanPSMT" w:hAnsi="Calibri" w:cs="Calibri"/>
          <w:b/>
          <w:bCs/>
          <w:i/>
          <w:sz w:val="22"/>
          <w:szCs w:val="22"/>
          <w:lang w:val="ru-RU"/>
        </w:rPr>
        <w:tab/>
      </w:r>
    </w:p>
    <w:tbl>
      <w:tblPr>
        <w:tblW w:w="0" w:type="auto"/>
        <w:tblInd w:w="-15" w:type="dxa"/>
        <w:tblLayout w:type="fixed"/>
        <w:tblLook w:val="0000"/>
      </w:tblPr>
      <w:tblGrid>
        <w:gridCol w:w="465"/>
        <w:gridCol w:w="4219"/>
        <w:gridCol w:w="4588"/>
      </w:tblGrid>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C77D9F" w:rsidRDefault="00B23BAC" w:rsidP="005105DC">
            <w:pPr>
              <w:snapToGrid w:val="0"/>
              <w:jc w:val="both"/>
              <w:rPr>
                <w:rFonts w:ascii="Calibri" w:hAnsi="Calibri" w:cs="Calibri"/>
                <w:sz w:val="22"/>
                <w:szCs w:val="22"/>
              </w:rPr>
            </w:pPr>
          </w:p>
          <w:p w:rsidR="00B23BAC" w:rsidRPr="004C66FE" w:rsidRDefault="00B23BAC" w:rsidP="005105DC">
            <w:pPr>
              <w:jc w:val="both"/>
              <w:rPr>
                <w:rFonts w:ascii="Calibri" w:eastAsia="TimesNewRomanPSMT" w:hAnsi="Calibri" w:cs="Calibri"/>
                <w:bCs/>
                <w:sz w:val="22"/>
                <w:szCs w:val="22"/>
                <w:lang w:val="ru-RU"/>
              </w:rPr>
            </w:pPr>
            <w:r w:rsidRPr="004C66FE">
              <w:rPr>
                <w:rFonts w:ascii="Calibri" w:eastAsia="TimesNewRomanPSMT" w:hAnsi="Calibri" w:cs="Calibri"/>
                <w:bCs/>
                <w:sz w:val="22"/>
                <w:szCs w:val="22"/>
              </w:rPr>
              <w:t>1)</w:t>
            </w: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lang w:val="ru-RU"/>
              </w:rPr>
            </w:pPr>
          </w:p>
          <w:p w:rsidR="00B23BAC" w:rsidRPr="004C66FE" w:rsidRDefault="00B23BAC" w:rsidP="005105D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lang w:val="ru-RU"/>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Cs/>
                <w:i/>
                <w:sz w:val="22"/>
                <w:szCs w:val="22"/>
                <w:lang w:val="ru-RU"/>
              </w:rPr>
            </w:pPr>
          </w:p>
          <w:p w:rsidR="00B23BAC" w:rsidRPr="00C77D9F" w:rsidRDefault="00B23BAC" w:rsidP="005105DC">
            <w:pPr>
              <w:jc w:val="both"/>
              <w:rPr>
                <w:rFonts w:ascii="Calibri" w:eastAsia="TimesNewRomanPSMT" w:hAnsi="Calibri" w:cs="Calibri"/>
                <w:bCs/>
                <w:i/>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lang w:val="ru-RU"/>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Cs/>
                <w:i/>
                <w:sz w:val="22"/>
                <w:szCs w:val="22"/>
              </w:rPr>
            </w:pPr>
          </w:p>
          <w:p w:rsidR="00B23BAC" w:rsidRPr="00C77D9F" w:rsidRDefault="00B23BAC" w:rsidP="005105DC">
            <w:pPr>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Cs/>
                <w:i/>
                <w:sz w:val="22"/>
                <w:szCs w:val="22"/>
              </w:rPr>
            </w:pPr>
          </w:p>
          <w:p w:rsidR="00B23BAC" w:rsidRPr="00C77D9F" w:rsidRDefault="00B23BAC" w:rsidP="005105DC">
            <w:pPr>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Cs/>
                <w:i/>
                <w:sz w:val="22"/>
                <w:szCs w:val="22"/>
              </w:rPr>
            </w:pPr>
          </w:p>
          <w:p w:rsidR="00B23BAC" w:rsidRPr="004C66FE" w:rsidRDefault="00B23BAC" w:rsidP="005105DC">
            <w:pPr>
              <w:jc w:val="both"/>
              <w:rPr>
                <w:rFonts w:ascii="Calibri" w:eastAsia="TimesNewRomanPSMT" w:hAnsi="Calibri" w:cs="Calibri"/>
                <w:bCs/>
                <w:sz w:val="22"/>
                <w:szCs w:val="22"/>
                <w:lang w:val="ru-RU"/>
              </w:rPr>
            </w:pPr>
            <w:r w:rsidRPr="004C66FE">
              <w:rPr>
                <w:rFonts w:ascii="Calibri" w:eastAsia="TimesNewRomanPSMT" w:hAnsi="Calibri" w:cs="Calibri"/>
                <w:bCs/>
                <w:sz w:val="22"/>
                <w:szCs w:val="22"/>
              </w:rPr>
              <w:t>2)</w:t>
            </w: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lang w:val="ru-RU"/>
              </w:rPr>
            </w:pPr>
          </w:p>
          <w:p w:rsidR="00B23BAC" w:rsidRPr="004C66FE" w:rsidRDefault="00B23BAC" w:rsidP="005105D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lang w:val="ru-RU"/>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Cs/>
                <w:i/>
                <w:sz w:val="22"/>
                <w:szCs w:val="22"/>
                <w:lang w:val="ru-RU"/>
              </w:rPr>
            </w:pPr>
          </w:p>
          <w:p w:rsidR="00B23BAC" w:rsidRPr="00C77D9F" w:rsidRDefault="00B23BAC" w:rsidP="005105DC">
            <w:pPr>
              <w:jc w:val="both"/>
              <w:rPr>
                <w:rFonts w:ascii="Calibri" w:eastAsia="TimesNewRomanPSMT" w:hAnsi="Calibri" w:cs="Calibri"/>
                <w:bCs/>
                <w:i/>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lang w:val="ru-RU"/>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Cs/>
                <w:i/>
                <w:sz w:val="22"/>
                <w:szCs w:val="22"/>
              </w:rPr>
            </w:pPr>
          </w:p>
          <w:p w:rsidR="00B23BAC" w:rsidRPr="00C77D9F" w:rsidRDefault="00B23BAC" w:rsidP="005105DC">
            <w:pPr>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Cs/>
                <w:i/>
                <w:sz w:val="22"/>
                <w:szCs w:val="22"/>
              </w:rPr>
            </w:pPr>
          </w:p>
          <w:p w:rsidR="00B23BAC" w:rsidRPr="00C77D9F" w:rsidRDefault="00B23BAC" w:rsidP="005105DC">
            <w:pPr>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Cs/>
                <w:i/>
                <w:sz w:val="22"/>
                <w:szCs w:val="22"/>
              </w:rPr>
            </w:pPr>
          </w:p>
          <w:p w:rsidR="00B23BAC" w:rsidRPr="004C66FE" w:rsidRDefault="00B23BAC" w:rsidP="005105DC">
            <w:pPr>
              <w:jc w:val="both"/>
              <w:rPr>
                <w:rFonts w:ascii="Calibri" w:eastAsia="TimesNewRomanPSMT" w:hAnsi="Calibri" w:cs="Calibri"/>
                <w:bCs/>
                <w:sz w:val="22"/>
                <w:szCs w:val="22"/>
                <w:lang w:val="ru-RU"/>
              </w:rPr>
            </w:pPr>
            <w:r w:rsidRPr="004C66FE">
              <w:rPr>
                <w:rFonts w:ascii="Calibri" w:eastAsia="TimesNewRomanPSMT" w:hAnsi="Calibri" w:cs="Calibri"/>
                <w:bCs/>
                <w:sz w:val="22"/>
                <w:szCs w:val="22"/>
              </w:rPr>
              <w:t>3)</w:t>
            </w: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lang w:val="ru-RU"/>
              </w:rPr>
            </w:pPr>
          </w:p>
          <w:p w:rsidR="00B23BAC" w:rsidRPr="004C66FE" w:rsidRDefault="00B23BAC" w:rsidP="005105D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lang w:val="ru-RU"/>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Cs/>
                <w:i/>
                <w:sz w:val="22"/>
                <w:szCs w:val="22"/>
                <w:lang w:val="ru-RU"/>
              </w:rPr>
            </w:pPr>
          </w:p>
          <w:p w:rsidR="00B23BAC" w:rsidRPr="00C77D9F" w:rsidRDefault="00B23BAC" w:rsidP="005105DC">
            <w:pPr>
              <w:jc w:val="both"/>
              <w:rPr>
                <w:rFonts w:ascii="Calibri" w:eastAsia="TimesNewRomanPSMT" w:hAnsi="Calibri" w:cs="Calibri"/>
                <w:bCs/>
                <w:i/>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lang w:val="ru-RU"/>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Cs/>
                <w:i/>
                <w:sz w:val="22"/>
                <w:szCs w:val="22"/>
              </w:rPr>
            </w:pPr>
          </w:p>
          <w:p w:rsidR="00B23BAC" w:rsidRPr="00C77D9F" w:rsidRDefault="00B23BAC" w:rsidP="005105DC">
            <w:pPr>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Cs/>
                <w:i/>
                <w:sz w:val="22"/>
                <w:szCs w:val="22"/>
              </w:rPr>
            </w:pPr>
          </w:p>
          <w:p w:rsidR="00B23BAC" w:rsidRPr="00C77D9F" w:rsidRDefault="00B23BAC" w:rsidP="005105DC">
            <w:pPr>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r w:rsidR="00B23BAC" w:rsidRPr="00C77D9F" w:rsidTr="005105DC">
        <w:tc>
          <w:tcPr>
            <w:tcW w:w="465" w:type="dxa"/>
            <w:tcBorders>
              <w:top w:val="single" w:sz="4" w:space="0" w:color="000000"/>
              <w:left w:val="single" w:sz="4" w:space="0" w:color="000000"/>
              <w:bottom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B23BAC" w:rsidRPr="004C66FE" w:rsidRDefault="00B23BAC" w:rsidP="005105DC">
            <w:pPr>
              <w:snapToGrid w:val="0"/>
              <w:jc w:val="both"/>
              <w:rPr>
                <w:rFonts w:ascii="Calibri" w:eastAsia="TimesNewRomanPSMT" w:hAnsi="Calibri" w:cs="Calibri"/>
                <w:bCs/>
                <w:sz w:val="22"/>
                <w:szCs w:val="22"/>
              </w:rPr>
            </w:pPr>
          </w:p>
          <w:p w:rsidR="00B23BAC" w:rsidRPr="004C66FE" w:rsidRDefault="00B23BAC" w:rsidP="005105DC">
            <w:pPr>
              <w:jc w:val="both"/>
              <w:rPr>
                <w:rFonts w:ascii="Calibri" w:eastAsia="TimesNewRomanPSMT" w:hAnsi="Calibri" w:cs="Calibri"/>
                <w:b/>
                <w:bCs/>
                <w:sz w:val="22"/>
                <w:szCs w:val="22"/>
              </w:rPr>
            </w:pPr>
            <w:r w:rsidRPr="004C66FE">
              <w:rPr>
                <w:rFonts w:ascii="Calibri" w:eastAsia="TimesNewRomanPSMT" w:hAnsi="Calibri" w:cs="Calibri"/>
                <w:bCs/>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B23BAC" w:rsidRPr="00C77D9F" w:rsidRDefault="00B23BAC" w:rsidP="005105DC">
            <w:pPr>
              <w:snapToGrid w:val="0"/>
              <w:jc w:val="both"/>
              <w:rPr>
                <w:rFonts w:ascii="Calibri" w:eastAsia="TimesNewRomanPSMT" w:hAnsi="Calibri" w:cs="Calibri"/>
                <w:b/>
                <w:bCs/>
                <w:sz w:val="22"/>
                <w:szCs w:val="22"/>
              </w:rPr>
            </w:pPr>
          </w:p>
        </w:tc>
      </w:tr>
    </w:tbl>
    <w:p w:rsidR="00B23BAC" w:rsidRDefault="00B23BAC" w:rsidP="00B23BAC">
      <w:pPr>
        <w:jc w:val="both"/>
        <w:rPr>
          <w:rFonts w:ascii="Calibri" w:hAnsi="Calibri" w:cs="Calibri"/>
          <w:b/>
          <w:bCs/>
          <w:i/>
          <w:iCs/>
          <w:sz w:val="22"/>
          <w:szCs w:val="22"/>
          <w:u w:val="single"/>
        </w:rPr>
      </w:pPr>
    </w:p>
    <w:p w:rsidR="00B23BAC" w:rsidRPr="00C77D9F" w:rsidRDefault="00B23BAC" w:rsidP="00B23BAC">
      <w:pPr>
        <w:jc w:val="both"/>
        <w:rPr>
          <w:rFonts w:ascii="Calibri" w:hAnsi="Calibri" w:cs="Calibri"/>
          <w:i/>
          <w:iCs/>
          <w:sz w:val="22"/>
          <w:szCs w:val="22"/>
          <w:lang w:val="ru-RU"/>
        </w:rPr>
      </w:pPr>
      <w:r w:rsidRPr="00C77D9F">
        <w:rPr>
          <w:rFonts w:ascii="Calibri" w:hAnsi="Calibri" w:cs="Calibri"/>
          <w:b/>
          <w:bCs/>
          <w:i/>
          <w:iCs/>
          <w:sz w:val="22"/>
          <w:szCs w:val="22"/>
          <w:u w:val="single"/>
        </w:rPr>
        <w:t>Напомена:</w:t>
      </w:r>
      <w:r w:rsidRPr="00C77D9F">
        <w:rPr>
          <w:rFonts w:ascii="Calibri" w:hAnsi="Calibri" w:cs="Calibri"/>
          <w:b/>
          <w:bCs/>
          <w:i/>
          <w:iCs/>
          <w:sz w:val="22"/>
          <w:szCs w:val="22"/>
        </w:rPr>
        <w:t xml:space="preserve"> </w:t>
      </w:r>
    </w:p>
    <w:p w:rsidR="00B23BAC" w:rsidRDefault="00B23BAC" w:rsidP="00B23BAC">
      <w:pPr>
        <w:jc w:val="both"/>
        <w:rPr>
          <w:rFonts w:ascii="Calibri" w:hAnsi="Calibri" w:cs="Calibri"/>
          <w:i/>
          <w:iCs/>
          <w:sz w:val="22"/>
          <w:szCs w:val="22"/>
          <w:lang w:val="ru-RU"/>
        </w:rPr>
      </w:pPr>
      <w:r w:rsidRPr="00C77D9F">
        <w:rPr>
          <w:rFonts w:ascii="Calibri" w:hAnsi="Calibri" w:cs="Calibri"/>
          <w:i/>
          <w:iCs/>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A02FD" w:rsidRDefault="00DA02FD" w:rsidP="00B23BAC">
      <w:pPr>
        <w:jc w:val="both"/>
        <w:rPr>
          <w:rFonts w:ascii="Calibri" w:hAnsi="Calibri" w:cs="Calibri"/>
          <w:i/>
          <w:iCs/>
          <w:sz w:val="22"/>
          <w:szCs w:val="22"/>
          <w:lang w:val="ru-RU"/>
        </w:rPr>
      </w:pPr>
    </w:p>
    <w:p w:rsidR="00D45356" w:rsidRDefault="00D45356" w:rsidP="00B23BAC">
      <w:pPr>
        <w:jc w:val="both"/>
        <w:rPr>
          <w:rFonts w:ascii="Calibri" w:hAnsi="Calibri" w:cs="Calibri"/>
          <w:i/>
          <w:iCs/>
          <w:sz w:val="22"/>
          <w:szCs w:val="22"/>
          <w:lang w:val="ru-RU"/>
        </w:rPr>
      </w:pPr>
    </w:p>
    <w:p w:rsidR="00D45356" w:rsidRDefault="00D45356" w:rsidP="00B23BAC">
      <w:pPr>
        <w:jc w:val="both"/>
        <w:rPr>
          <w:rFonts w:ascii="Calibri" w:hAnsi="Calibri" w:cs="Calibri"/>
          <w:i/>
          <w:iCs/>
          <w:sz w:val="22"/>
          <w:szCs w:val="22"/>
          <w:lang w:val="ru-RU"/>
        </w:rPr>
      </w:pPr>
    </w:p>
    <w:p w:rsidR="00DA02FD" w:rsidRDefault="00DA02FD" w:rsidP="00B23BAC">
      <w:pPr>
        <w:jc w:val="both"/>
        <w:rPr>
          <w:rFonts w:ascii="Calibri" w:hAnsi="Calibri" w:cs="Calibri"/>
          <w:i/>
          <w:iCs/>
          <w:sz w:val="22"/>
          <w:szCs w:val="22"/>
          <w:lang w:val="ru-RU"/>
        </w:rPr>
      </w:pPr>
    </w:p>
    <w:p w:rsidR="00DA02FD" w:rsidRDefault="00DA02FD" w:rsidP="00B23BAC">
      <w:pPr>
        <w:jc w:val="both"/>
        <w:rPr>
          <w:rFonts w:ascii="Calibri" w:hAnsi="Calibri" w:cs="Calibri"/>
          <w:i/>
          <w:iCs/>
          <w:sz w:val="22"/>
          <w:szCs w:val="22"/>
          <w:lang w:val="ru-RU"/>
        </w:rPr>
      </w:pPr>
    </w:p>
    <w:p w:rsidR="00DA02FD" w:rsidRDefault="00DA02FD" w:rsidP="00B23BAC">
      <w:pPr>
        <w:jc w:val="both"/>
        <w:rPr>
          <w:rFonts w:ascii="Calibri" w:hAnsi="Calibri" w:cs="Calibri"/>
          <w:i/>
          <w:iCs/>
          <w:sz w:val="22"/>
          <w:szCs w:val="22"/>
          <w:lang w:val="ru-RU"/>
        </w:rPr>
      </w:pPr>
    </w:p>
    <w:p w:rsidR="00DA02FD" w:rsidRDefault="00DA02FD" w:rsidP="00B23BAC">
      <w:pPr>
        <w:jc w:val="both"/>
        <w:rPr>
          <w:rFonts w:ascii="Calibri" w:hAnsi="Calibri" w:cs="Calibri"/>
          <w:i/>
          <w:iCs/>
          <w:sz w:val="22"/>
          <w:szCs w:val="22"/>
          <w:lang w:val="ru-RU"/>
        </w:rPr>
      </w:pPr>
    </w:p>
    <w:p w:rsidR="00DA02FD" w:rsidRDefault="00DA02FD" w:rsidP="00B23BAC">
      <w:pPr>
        <w:jc w:val="both"/>
        <w:rPr>
          <w:rFonts w:ascii="Calibri" w:hAnsi="Calibri" w:cs="Calibri"/>
          <w:i/>
          <w:iCs/>
          <w:sz w:val="22"/>
          <w:szCs w:val="22"/>
          <w:lang w:val="ru-RU"/>
        </w:rPr>
      </w:pPr>
    </w:p>
    <w:p w:rsidR="00DA02FD" w:rsidRDefault="00DA02FD" w:rsidP="00B23BAC">
      <w:pPr>
        <w:jc w:val="both"/>
        <w:rPr>
          <w:rFonts w:ascii="Calibri" w:hAnsi="Calibri" w:cs="Calibri"/>
          <w:i/>
          <w:iCs/>
          <w:sz w:val="22"/>
          <w:szCs w:val="22"/>
          <w:lang w:val="ru-RU"/>
        </w:rPr>
      </w:pPr>
    </w:p>
    <w:p w:rsidR="00DA02FD" w:rsidRDefault="00DA02FD" w:rsidP="00B23BAC">
      <w:pPr>
        <w:jc w:val="both"/>
        <w:rPr>
          <w:rFonts w:ascii="Calibri" w:hAnsi="Calibri" w:cs="Calibri"/>
          <w:i/>
          <w:iCs/>
          <w:sz w:val="22"/>
          <w:szCs w:val="22"/>
          <w:lang w:val="ru-RU"/>
        </w:rPr>
      </w:pPr>
    </w:p>
    <w:p w:rsidR="00DA02FD" w:rsidRDefault="00DA02FD" w:rsidP="00B23BAC">
      <w:pPr>
        <w:jc w:val="both"/>
        <w:rPr>
          <w:rFonts w:ascii="Calibri" w:hAnsi="Calibri" w:cs="Calibri"/>
          <w:i/>
          <w:iCs/>
          <w:sz w:val="22"/>
          <w:szCs w:val="22"/>
          <w:lang w:val="ru-RU"/>
        </w:rPr>
      </w:pPr>
    </w:p>
    <w:p w:rsidR="00DA02FD" w:rsidRDefault="00DA02FD" w:rsidP="00B23BAC">
      <w:pPr>
        <w:jc w:val="both"/>
        <w:rPr>
          <w:rFonts w:ascii="Calibri" w:hAnsi="Calibri" w:cs="Calibri"/>
          <w:i/>
          <w:iCs/>
          <w:sz w:val="22"/>
          <w:szCs w:val="22"/>
          <w:lang w:val="ru-RU"/>
        </w:rPr>
      </w:pPr>
    </w:p>
    <w:p w:rsidR="00DA02FD" w:rsidRDefault="00DA02FD" w:rsidP="00B23BAC">
      <w:pPr>
        <w:jc w:val="both"/>
        <w:rPr>
          <w:rFonts w:ascii="Calibri" w:hAnsi="Calibri" w:cs="Calibri"/>
          <w:i/>
          <w:iCs/>
          <w:sz w:val="22"/>
          <w:szCs w:val="22"/>
          <w:lang w:val="ru-RU"/>
        </w:rPr>
      </w:pPr>
    </w:p>
    <w:p w:rsidR="00DA02FD" w:rsidRPr="00C77D9F" w:rsidRDefault="00DA02FD" w:rsidP="00B23BAC">
      <w:pPr>
        <w:jc w:val="both"/>
        <w:rPr>
          <w:rFonts w:ascii="Calibri" w:hAnsi="Calibri" w:cs="Calibri"/>
          <w:b/>
          <w:bCs/>
          <w:i/>
          <w:iCs/>
          <w:sz w:val="22"/>
          <w:szCs w:val="22"/>
        </w:rPr>
      </w:pPr>
    </w:p>
    <w:p w:rsidR="000601F3" w:rsidRDefault="000601F3" w:rsidP="000601F3">
      <w:pPr>
        <w:pStyle w:val="WW-Default"/>
        <w:numPr>
          <w:ilvl w:val="0"/>
          <w:numId w:val="12"/>
        </w:numPr>
        <w:jc w:val="center"/>
        <w:rPr>
          <w:rFonts w:asciiTheme="minorHAnsi" w:hAnsiTheme="minorHAnsi" w:cstheme="minorHAnsi"/>
          <w:b/>
          <w:bCs/>
          <w:sz w:val="22"/>
          <w:szCs w:val="22"/>
        </w:rPr>
      </w:pPr>
      <w:r>
        <w:rPr>
          <w:rFonts w:asciiTheme="minorHAnsi" w:hAnsiTheme="minorHAnsi" w:cstheme="minorHAnsi"/>
          <w:b/>
          <w:bCs/>
          <w:sz w:val="22"/>
          <w:szCs w:val="22"/>
        </w:rPr>
        <w:lastRenderedPageBreak/>
        <w:t>СПЕЦИФИКАЦИЈА СРЕДСТАВА ЗА ОДРЖАВАЊЕ ХИГИЈЕНЕ</w:t>
      </w:r>
    </w:p>
    <w:tbl>
      <w:tblPr>
        <w:tblStyle w:val="TableGrid"/>
        <w:tblW w:w="10774" w:type="dxa"/>
        <w:tblInd w:w="-601" w:type="dxa"/>
        <w:tblLook w:val="04A0"/>
      </w:tblPr>
      <w:tblGrid>
        <w:gridCol w:w="705"/>
        <w:gridCol w:w="2791"/>
        <w:gridCol w:w="799"/>
        <w:gridCol w:w="876"/>
        <w:gridCol w:w="1113"/>
        <w:gridCol w:w="846"/>
        <w:gridCol w:w="1026"/>
        <w:gridCol w:w="1218"/>
        <w:gridCol w:w="1400"/>
      </w:tblGrid>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center"/>
              <w:rPr>
                <w:rFonts w:asciiTheme="minorHAnsi" w:hAnsiTheme="minorHAnsi" w:cstheme="minorHAnsi"/>
                <w:bCs/>
                <w:sz w:val="22"/>
                <w:szCs w:val="22"/>
              </w:rPr>
            </w:pPr>
            <w:r>
              <w:rPr>
                <w:rFonts w:asciiTheme="minorHAnsi" w:hAnsiTheme="minorHAnsi" w:cstheme="minorHAnsi"/>
                <w:bCs/>
                <w:sz w:val="22"/>
                <w:szCs w:val="22"/>
              </w:rPr>
              <w:t>1</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center"/>
              <w:rPr>
                <w:rFonts w:asciiTheme="minorHAnsi" w:hAnsiTheme="minorHAnsi" w:cstheme="minorHAnsi"/>
                <w:bCs/>
                <w:sz w:val="22"/>
                <w:szCs w:val="22"/>
              </w:rPr>
            </w:pPr>
            <w:r>
              <w:rPr>
                <w:rFonts w:asciiTheme="minorHAnsi" w:hAnsiTheme="minorHAnsi" w:cstheme="minorHAnsi"/>
                <w:bCs/>
                <w:sz w:val="22"/>
                <w:szCs w:val="22"/>
              </w:rPr>
              <w:t>2</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center"/>
              <w:rPr>
                <w:rFonts w:asciiTheme="minorHAnsi" w:hAnsiTheme="minorHAnsi" w:cstheme="minorHAnsi"/>
                <w:bCs/>
                <w:sz w:val="22"/>
                <w:szCs w:val="22"/>
              </w:rPr>
            </w:pPr>
            <w:r>
              <w:rPr>
                <w:rFonts w:asciiTheme="minorHAnsi" w:hAnsiTheme="minorHAnsi" w:cstheme="minorHAnsi"/>
                <w:bCs/>
                <w:sz w:val="22"/>
                <w:szCs w:val="22"/>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center"/>
              <w:rPr>
                <w:rFonts w:asciiTheme="minorHAnsi" w:hAnsiTheme="minorHAnsi" w:cstheme="minorHAnsi"/>
                <w:bCs/>
                <w:sz w:val="22"/>
                <w:szCs w:val="22"/>
              </w:rPr>
            </w:pPr>
            <w:r>
              <w:rPr>
                <w:rFonts w:asciiTheme="minorHAnsi" w:hAnsiTheme="minorHAnsi" w:cstheme="minorHAnsi"/>
                <w:bCs/>
                <w:sz w:val="22"/>
                <w:szCs w:val="22"/>
              </w:rPr>
              <w:t>4</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center"/>
              <w:rPr>
                <w:rFonts w:asciiTheme="minorHAnsi" w:hAnsiTheme="minorHAnsi" w:cstheme="minorHAnsi"/>
                <w:bCs/>
                <w:sz w:val="22"/>
                <w:szCs w:val="22"/>
              </w:rPr>
            </w:pPr>
            <w:r>
              <w:rPr>
                <w:rFonts w:asciiTheme="minorHAnsi" w:hAnsiTheme="minorHAnsi" w:cstheme="minorHAnsi"/>
                <w:bCs/>
                <w:sz w:val="22"/>
                <w:szCs w:val="22"/>
              </w:rPr>
              <w:t>5</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center"/>
              <w:rPr>
                <w:rFonts w:asciiTheme="minorHAnsi" w:hAnsiTheme="minorHAnsi" w:cstheme="minorHAnsi"/>
                <w:bCs/>
                <w:sz w:val="22"/>
                <w:szCs w:val="22"/>
              </w:rPr>
            </w:pPr>
            <w:r>
              <w:rPr>
                <w:rFonts w:asciiTheme="minorHAnsi" w:hAnsiTheme="minorHAnsi" w:cstheme="minorHAnsi"/>
                <w:bCs/>
                <w:sz w:val="22"/>
                <w:szCs w:val="22"/>
              </w:rPr>
              <w:t>6</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center"/>
              <w:rPr>
                <w:rFonts w:asciiTheme="minorHAnsi" w:hAnsiTheme="minorHAnsi" w:cstheme="minorHAnsi"/>
                <w:bCs/>
                <w:sz w:val="22"/>
                <w:szCs w:val="22"/>
              </w:rPr>
            </w:pPr>
            <w:r>
              <w:rPr>
                <w:rFonts w:asciiTheme="minorHAnsi" w:hAnsiTheme="minorHAnsi" w:cstheme="minorHAnsi"/>
                <w:bCs/>
                <w:sz w:val="22"/>
                <w:szCs w:val="22"/>
              </w:rPr>
              <w:t>7</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center"/>
              <w:rPr>
                <w:rFonts w:asciiTheme="minorHAnsi" w:hAnsiTheme="minorHAnsi" w:cstheme="minorHAnsi"/>
                <w:bCs/>
                <w:sz w:val="22"/>
                <w:szCs w:val="22"/>
              </w:rPr>
            </w:pPr>
            <w:r>
              <w:rPr>
                <w:rFonts w:asciiTheme="minorHAnsi" w:hAnsiTheme="minorHAnsi" w:cstheme="minorHAnsi"/>
                <w:bCs/>
                <w:sz w:val="22"/>
                <w:szCs w:val="22"/>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center"/>
              <w:rPr>
                <w:rFonts w:asciiTheme="minorHAnsi" w:hAnsiTheme="minorHAnsi" w:cstheme="minorHAnsi"/>
                <w:bCs/>
                <w:sz w:val="22"/>
                <w:szCs w:val="22"/>
              </w:rPr>
            </w:pPr>
            <w:r>
              <w:rPr>
                <w:rFonts w:asciiTheme="minorHAnsi" w:hAnsiTheme="minorHAnsi" w:cstheme="minorHAnsi"/>
                <w:bCs/>
                <w:sz w:val="22"/>
                <w:szCs w:val="22"/>
              </w:rPr>
              <w:t>9</w:t>
            </w: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center"/>
              <w:rPr>
                <w:rFonts w:asciiTheme="minorHAnsi" w:hAnsiTheme="minorHAnsi" w:cstheme="minorHAnsi"/>
                <w:bCs/>
                <w:sz w:val="22"/>
                <w:szCs w:val="22"/>
              </w:rPr>
            </w:pPr>
            <w:r>
              <w:rPr>
                <w:rFonts w:asciiTheme="minorHAnsi" w:hAnsiTheme="minorHAnsi" w:cstheme="minorHAnsi"/>
                <w:bCs/>
                <w:sz w:val="22"/>
                <w:szCs w:val="22"/>
              </w:rPr>
              <w:t>Ред.</w:t>
            </w:r>
          </w:p>
          <w:p w:rsidR="000601F3" w:rsidRDefault="000601F3" w:rsidP="00B14DAB">
            <w:pPr>
              <w:pStyle w:val="WW-Default"/>
              <w:jc w:val="center"/>
              <w:rPr>
                <w:rFonts w:asciiTheme="minorHAnsi" w:hAnsiTheme="minorHAnsi" w:cstheme="minorHAnsi"/>
                <w:bCs/>
                <w:sz w:val="22"/>
                <w:szCs w:val="22"/>
              </w:rPr>
            </w:pPr>
            <w:r>
              <w:rPr>
                <w:rFonts w:asciiTheme="minorHAnsi" w:hAnsiTheme="minorHAnsi" w:cstheme="minorHAnsi"/>
                <w:bCs/>
                <w:sz w:val="22"/>
                <w:szCs w:val="22"/>
              </w:rPr>
              <w:t>Бр.</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center"/>
              <w:rPr>
                <w:rFonts w:asciiTheme="minorHAnsi" w:hAnsiTheme="minorHAnsi" w:cstheme="minorHAnsi"/>
                <w:bCs/>
                <w:sz w:val="22"/>
                <w:szCs w:val="22"/>
              </w:rPr>
            </w:pPr>
            <w:r>
              <w:rPr>
                <w:rFonts w:asciiTheme="minorHAnsi" w:hAnsiTheme="minorHAnsi" w:cstheme="minorHAnsi"/>
                <w:bCs/>
                <w:sz w:val="22"/>
                <w:szCs w:val="22"/>
              </w:rPr>
              <w:t>Врста добара</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center"/>
              <w:rPr>
                <w:rFonts w:asciiTheme="minorHAnsi" w:hAnsiTheme="minorHAnsi" w:cstheme="minorHAnsi"/>
                <w:bCs/>
                <w:sz w:val="22"/>
                <w:szCs w:val="22"/>
              </w:rPr>
            </w:pPr>
            <w:r>
              <w:rPr>
                <w:rFonts w:asciiTheme="minorHAnsi" w:hAnsiTheme="minorHAnsi" w:cstheme="minorHAnsi"/>
                <w:bCs/>
                <w:sz w:val="22"/>
                <w:szCs w:val="22"/>
              </w:rPr>
              <w:t>Јед. мере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center"/>
              <w:rPr>
                <w:rFonts w:asciiTheme="minorHAnsi" w:hAnsiTheme="minorHAnsi" w:cstheme="minorHAnsi"/>
                <w:bCs/>
                <w:sz w:val="22"/>
                <w:szCs w:val="22"/>
              </w:rPr>
            </w:pPr>
            <w:r>
              <w:rPr>
                <w:rFonts w:asciiTheme="minorHAnsi" w:hAnsiTheme="minorHAnsi" w:cstheme="minorHAnsi"/>
                <w:bCs/>
                <w:sz w:val="22"/>
                <w:szCs w:val="22"/>
              </w:rPr>
              <w:t>Колич.</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rPr>
                <w:rFonts w:asciiTheme="minorHAnsi" w:hAnsiTheme="minorHAnsi" w:cstheme="minorHAnsi"/>
                <w:bCs/>
                <w:sz w:val="22"/>
                <w:szCs w:val="22"/>
              </w:rPr>
            </w:pPr>
            <w:r>
              <w:rPr>
                <w:rFonts w:asciiTheme="minorHAnsi" w:hAnsiTheme="minorHAnsi" w:cstheme="minorHAnsi"/>
                <w:bCs/>
                <w:sz w:val="22"/>
                <w:szCs w:val="22"/>
              </w:rPr>
              <w:t>Јед. цена без ПДВ-</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center"/>
              <w:rPr>
                <w:rFonts w:asciiTheme="minorHAnsi" w:hAnsiTheme="minorHAnsi" w:cstheme="minorHAnsi"/>
                <w:bCs/>
                <w:sz w:val="22"/>
                <w:szCs w:val="22"/>
              </w:rPr>
            </w:pPr>
            <w:r>
              <w:rPr>
                <w:rFonts w:asciiTheme="minorHAnsi" w:hAnsiTheme="minorHAnsi" w:cstheme="minorHAnsi"/>
                <w:bCs/>
                <w:sz w:val="22"/>
                <w:szCs w:val="22"/>
              </w:rPr>
              <w:t>Стопа ПДВ-а</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rPr>
                <w:rFonts w:asciiTheme="minorHAnsi" w:hAnsiTheme="minorHAnsi" w:cstheme="minorHAnsi"/>
                <w:bCs/>
                <w:sz w:val="22"/>
                <w:szCs w:val="22"/>
              </w:rPr>
            </w:pPr>
            <w:r>
              <w:rPr>
                <w:rFonts w:asciiTheme="minorHAnsi" w:hAnsiTheme="minorHAnsi" w:cstheme="minorHAnsi"/>
                <w:bCs/>
                <w:sz w:val="22"/>
                <w:szCs w:val="22"/>
              </w:rPr>
              <w:t>Јед.цена</w:t>
            </w:r>
          </w:p>
          <w:p w:rsidR="000601F3" w:rsidRDefault="000601F3" w:rsidP="00B14DAB">
            <w:pPr>
              <w:pStyle w:val="WW-Default"/>
              <w:ind w:left="-120"/>
              <w:rPr>
                <w:rFonts w:asciiTheme="minorHAnsi" w:hAnsiTheme="minorHAnsi" w:cstheme="minorHAnsi"/>
                <w:bCs/>
                <w:sz w:val="22"/>
                <w:szCs w:val="22"/>
              </w:rPr>
            </w:pPr>
            <w:r>
              <w:rPr>
                <w:rFonts w:asciiTheme="minorHAnsi" w:hAnsiTheme="minorHAnsi" w:cstheme="minorHAnsi"/>
                <w:bCs/>
                <w:sz w:val="22"/>
                <w:szCs w:val="22"/>
              </w:rPr>
              <w:t>са ПДВ-о</w:t>
            </w:r>
            <w:r>
              <w:rPr>
                <w:rFonts w:asciiTheme="minorHAnsi" w:hAnsiTheme="minorHAnsi" w:cstheme="minorHAnsi"/>
                <w:bCs/>
                <w:sz w:val="18"/>
                <w:szCs w:val="18"/>
              </w:rPr>
              <w:t>м</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center"/>
              <w:rPr>
                <w:rFonts w:asciiTheme="minorHAnsi" w:hAnsiTheme="minorHAnsi" w:cstheme="minorHAnsi"/>
                <w:bCs/>
                <w:sz w:val="22"/>
                <w:szCs w:val="22"/>
              </w:rPr>
            </w:pPr>
            <w:r>
              <w:rPr>
                <w:rFonts w:asciiTheme="minorHAnsi" w:hAnsiTheme="minorHAnsi" w:cstheme="minorHAnsi"/>
                <w:bCs/>
                <w:sz w:val="22"/>
                <w:szCs w:val="22"/>
              </w:rPr>
              <w:t>Укупно са ПДВ-ом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center"/>
              <w:rPr>
                <w:rFonts w:asciiTheme="minorHAnsi" w:hAnsiTheme="minorHAnsi" w:cstheme="minorHAnsi"/>
                <w:bCs/>
                <w:sz w:val="22"/>
                <w:szCs w:val="22"/>
              </w:rPr>
            </w:pPr>
            <w:r>
              <w:rPr>
                <w:rFonts w:asciiTheme="minorHAnsi" w:hAnsiTheme="minorHAnsi" w:cstheme="minorHAnsi"/>
                <w:bCs/>
                <w:sz w:val="22"/>
                <w:szCs w:val="22"/>
              </w:rPr>
              <w:t>Укупно са ПДВ-ом</w:t>
            </w:r>
          </w:p>
        </w:tc>
      </w:tr>
      <w:tr w:rsidR="000601F3" w:rsidTr="00B14DAB">
        <w:trPr>
          <w:trHeight w:val="47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1</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Вим 0,5 кг-прашкасто абразивно средство на бази калцијум карбоната (преко 30%) и натријум карбоната (до 5%) са додатком мириса</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346C1A" w:rsidRDefault="000601F3" w:rsidP="00B14DAB">
            <w:pPr>
              <w:snapToGrid w:val="0"/>
              <w:jc w:val="right"/>
              <w:rPr>
                <w:rFonts w:cstheme="minorHAnsi"/>
              </w:rPr>
            </w:pPr>
            <w:r>
              <w:rPr>
                <w:rFonts w:cstheme="minorHAnsi"/>
              </w:rPr>
              <w:t>25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346C1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346C1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2</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Биг за бријање са три оштрице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346C1A" w:rsidRDefault="000601F3" w:rsidP="00B14DAB">
            <w:pPr>
              <w:snapToGrid w:val="0"/>
              <w:jc w:val="right"/>
              <w:rPr>
                <w:rFonts w:cstheme="minorHAnsi"/>
              </w:rPr>
            </w:pPr>
            <w:r>
              <w:rPr>
                <w:rFonts w:cstheme="minorHAnsi"/>
              </w:rPr>
              <w:t>700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346C1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346C1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3</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rPr>
              <w:t>WC санитар</w:t>
            </w:r>
            <w:r>
              <w:rPr>
                <w:rFonts w:cstheme="minorHAnsi"/>
                <w:lang w:val="sr-Cyrl-CS"/>
              </w:rPr>
              <w:t xml:space="preserve"> 1/1-Течно средство за чишћење санитарних површина, на бази комбинације фосфорне и лимунске киселине (до 5%), садржаја ПАМ мање од 5%, ПХ вредности 1,5-3</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литар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346C1A" w:rsidRDefault="000601F3" w:rsidP="00B14DAB">
            <w:pPr>
              <w:snapToGrid w:val="0"/>
              <w:jc w:val="right"/>
              <w:rPr>
                <w:rFonts w:cstheme="minorHAnsi"/>
              </w:rPr>
            </w:pPr>
            <w:r>
              <w:rPr>
                <w:rFonts w:cstheme="minorHAnsi"/>
              </w:rPr>
              <w:t>300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346C1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346C1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4</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1669FF" w:rsidRDefault="000601F3" w:rsidP="00B14DAB">
            <w:pPr>
              <w:snapToGrid w:val="0"/>
              <w:rPr>
                <w:rFonts w:cstheme="minorHAnsi"/>
              </w:rPr>
            </w:pPr>
            <w:r>
              <w:rPr>
                <w:rFonts w:cstheme="minorHAnsi"/>
                <w:lang w:val="sr-Cyrl-CS"/>
              </w:rPr>
              <w:t>Варикина 1/1</w:t>
            </w:r>
            <w:r>
              <w:rPr>
                <w:rFonts w:cstheme="minorHAnsi"/>
              </w:rPr>
              <w:t xml:space="preserve"> Sodium Hydrochlorite 4% типа “Снежник“ или одговарајући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литар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346C1A" w:rsidRDefault="000601F3" w:rsidP="00B14DAB">
            <w:pPr>
              <w:snapToGrid w:val="0"/>
              <w:jc w:val="right"/>
              <w:rPr>
                <w:rFonts w:cstheme="minorHAnsi"/>
              </w:rPr>
            </w:pPr>
            <w:r>
              <w:rPr>
                <w:rFonts w:cstheme="minorHAnsi"/>
              </w:rPr>
              <w:t>80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346C1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346C1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5</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Метла  (велика) за чишћење подних површина дршке: дрво; дужина дршке 95 см, део за чишћење од сирка прошивен канапом пет пута</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346C1A" w:rsidRDefault="000601F3" w:rsidP="00B14DAB">
            <w:pPr>
              <w:snapToGrid w:val="0"/>
              <w:jc w:val="right"/>
              <w:rPr>
                <w:rFonts w:cstheme="minorHAnsi"/>
              </w:rPr>
            </w:pPr>
            <w:r>
              <w:rPr>
                <w:rFonts w:cstheme="minorHAnsi"/>
              </w:rPr>
              <w:t>50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346C1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346C1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6</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Етиол прах - инсектицид</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9305E4"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9305E4"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7</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Жилети 1/5 – Ножићи за бријање сребрно-сиве боје, четвртастог облика, у кутијици која садржи 5 ножића</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700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9E1E29"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9E1E29"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8</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Жица за рибање посуђа, материјал-нерђајући челик</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9E1E29" w:rsidRDefault="000601F3" w:rsidP="00B14DAB">
            <w:pPr>
              <w:snapToGrid w:val="0"/>
              <w:jc w:val="right"/>
              <w:rPr>
                <w:rFonts w:cstheme="minorHAnsi"/>
              </w:rPr>
            </w:pPr>
            <w:r>
              <w:rPr>
                <w:rFonts w:cstheme="minorHAnsi"/>
              </w:rPr>
              <w:t>80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9E1E29"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9E1E29"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9</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Зогер – комплет за чишћење подова са сунђерастим упијајућим уметком и механизмом за цеђење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9E1E29" w:rsidRDefault="000601F3" w:rsidP="00B14DAB">
            <w:pPr>
              <w:snapToGrid w:val="0"/>
              <w:jc w:val="right"/>
              <w:rPr>
                <w:rFonts w:cstheme="minorHAnsi"/>
              </w:rPr>
            </w:pPr>
            <w:r>
              <w:rPr>
                <w:rFonts w:cstheme="minorHAnsi"/>
              </w:rPr>
              <w:t>15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9E1E29"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9E1E29"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10</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Уметак - резерва за зогер компатибилан са ставком под ред.бр. 9</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B67327" w:rsidRDefault="000601F3" w:rsidP="00B14DAB">
            <w:pPr>
              <w:snapToGrid w:val="0"/>
              <w:jc w:val="right"/>
              <w:rPr>
                <w:rFonts w:cstheme="minorHAnsi"/>
              </w:rPr>
            </w:pPr>
            <w:r>
              <w:rPr>
                <w:rFonts w:cstheme="minorHAnsi"/>
              </w:rPr>
              <w:t>10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B67327"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B67327"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11</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rPr>
            </w:pPr>
            <w:r>
              <w:rPr>
                <w:rFonts w:cstheme="minorHAnsi"/>
                <w:lang w:val="sr-Cyrl-CS"/>
              </w:rPr>
              <w:t>Кесе трегерице -</w:t>
            </w:r>
            <w:r>
              <w:rPr>
                <w:rFonts w:cstheme="minorHAnsi"/>
              </w:rPr>
              <w:t xml:space="preserve"> џамбо</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B67327" w:rsidRDefault="000601F3" w:rsidP="00B14DAB">
            <w:pPr>
              <w:snapToGrid w:val="0"/>
              <w:jc w:val="right"/>
              <w:rPr>
                <w:rFonts w:cstheme="minorHAnsi"/>
              </w:rPr>
            </w:pPr>
            <w:r>
              <w:rPr>
                <w:rFonts w:cstheme="minorHAnsi"/>
              </w:rPr>
              <w:t>5.000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B67327"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B67327"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12</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 xml:space="preserve">Сунђер за прање посуђа са абразивном подлогом </w:t>
            </w:r>
            <w:r>
              <w:rPr>
                <w:rFonts w:cstheme="minorHAnsi"/>
                <w:lang w:val="sr-Cyrl-CS"/>
              </w:rPr>
              <w:lastRenderedPageBreak/>
              <w:t>(већи)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rPr>
              <w:lastRenderedPageBreak/>
              <w:t>к</w:t>
            </w:r>
            <w:r>
              <w:rPr>
                <w:rFonts w:cstheme="minorHAnsi"/>
                <w:lang w:val="sr-Cyrl-CS"/>
              </w:rPr>
              <w:t>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B67327" w:rsidRDefault="000601F3" w:rsidP="00B14DAB">
            <w:pPr>
              <w:snapToGrid w:val="0"/>
              <w:jc w:val="right"/>
              <w:rPr>
                <w:rFonts w:cstheme="minorHAnsi"/>
              </w:rPr>
            </w:pPr>
            <w:r>
              <w:rPr>
                <w:rFonts w:cstheme="minorHAnsi"/>
              </w:rPr>
              <w:t>500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B67327"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B67327"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lastRenderedPageBreak/>
              <w:t>13</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Крема за руке</w:t>
            </w:r>
            <w:r>
              <w:rPr>
                <w:rFonts w:cstheme="minorHAnsi"/>
              </w:rPr>
              <w:t xml:space="preserve"> 100</w:t>
            </w:r>
            <w:r>
              <w:rPr>
                <w:rFonts w:cstheme="minorHAnsi"/>
                <w:lang w:val="sr-Cyrl-CS"/>
              </w:rPr>
              <w:t>млл</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100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B67327"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B67327"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14</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Лосион за наношење након  бријања на бази алкохола, за дезинфикује оставља кожу глатком након наношења бочица 125 мл</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40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B67327"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B67327"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15</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Средство за чишћење стакла, без пумпице Мер или одговарајући са алкохолом</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80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B67327"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B67327"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NoSpacing"/>
              <w:snapToGrid w:val="0"/>
              <w:rPr>
                <w:rFonts w:asciiTheme="minorHAnsi" w:hAnsiTheme="minorHAnsi" w:cstheme="minorHAnsi"/>
                <w:b/>
                <w:lang w:val="sr-Cyrl-CS"/>
              </w:rPr>
            </w:pPr>
          </w:p>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16</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Средство за чишћење стакла са пумпицом Мер или одговарајући са алкохолом</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60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9A58A7"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9A58A7"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17</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Омекшивач  рубља пријатног цветног или воћног мириса, Силана или одговарајући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литар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100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9A58A7"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9A58A7"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18</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Пластичне чаше 0,2</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9A58A7" w:rsidRDefault="000601F3" w:rsidP="00B14DAB">
            <w:pPr>
              <w:snapToGrid w:val="0"/>
              <w:jc w:val="right"/>
              <w:rPr>
                <w:rFonts w:cstheme="minorHAnsi"/>
              </w:rPr>
            </w:pPr>
            <w:r>
              <w:rPr>
                <w:rFonts w:cstheme="minorHAnsi"/>
              </w:rPr>
              <w:t>4.000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9A58A7"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9A58A7"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19</w:t>
            </w:r>
          </w:p>
          <w:p w:rsidR="000601F3" w:rsidRDefault="000601F3" w:rsidP="00B14DAB">
            <w:pPr>
              <w:pStyle w:val="NoSpacing"/>
              <w:rPr>
                <w:rFonts w:asciiTheme="minorHAnsi" w:hAnsiTheme="minorHAnsi" w:cstheme="minorHAnsi"/>
                <w:b/>
                <w:lang w:val="sr-Cyrl-CS"/>
              </w:rPr>
            </w:pP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Паста за бријање-хомогена бела крема за бријање, да ствара богату пену, паковање туба, садржаја 65 мл</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9A58A7" w:rsidRDefault="000601F3" w:rsidP="00B14DAB">
            <w:pPr>
              <w:snapToGrid w:val="0"/>
              <w:jc w:val="right"/>
              <w:rPr>
                <w:rFonts w:cstheme="minorHAnsi"/>
              </w:rPr>
            </w:pPr>
            <w:r>
              <w:rPr>
                <w:rFonts w:cstheme="minorHAnsi"/>
              </w:rPr>
              <w:t>250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9A58A7"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9A58A7"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20</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Паста за прање зуба освежавајуће ароме и укуса, паковање туба, запреминен 75 гр</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450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9A58A7"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9A58A7"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NoSpacing"/>
              <w:snapToGrid w:val="0"/>
              <w:rPr>
                <w:rFonts w:asciiTheme="minorHAnsi" w:hAnsiTheme="minorHAnsi" w:cstheme="minorHAnsi"/>
                <w:b/>
                <w:lang w:val="sr-Cyrl-CS"/>
              </w:rPr>
            </w:pPr>
          </w:p>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21</w:t>
            </w:r>
          </w:p>
          <w:p w:rsidR="000601F3" w:rsidRDefault="000601F3" w:rsidP="00B14DAB">
            <w:pPr>
              <w:pStyle w:val="NoSpacing"/>
              <w:rPr>
                <w:rFonts w:asciiTheme="minorHAnsi" w:hAnsiTheme="minorHAnsi" w:cstheme="minorHAnsi"/>
                <w:b/>
                <w:lang w:val="sr-Cyrl-CS"/>
              </w:rPr>
            </w:pP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 xml:space="preserve">Прашак за машинско прање,типа </w:t>
            </w:r>
            <w:r>
              <w:rPr>
                <w:rFonts w:cstheme="minorHAnsi"/>
              </w:rPr>
              <w:t>Дуел, Мерикс  ( 9кг )</w:t>
            </w:r>
            <w:r>
              <w:rPr>
                <w:rFonts w:cstheme="minorHAnsi"/>
                <w:lang w:val="sr-Cyrl-CS"/>
              </w:rPr>
              <w:t xml:space="preserve"> или одговарајуће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CE0E95" w:rsidRDefault="000601F3" w:rsidP="00B14DAB">
            <w:pPr>
              <w:snapToGrid w:val="0"/>
              <w:jc w:val="right"/>
              <w:rPr>
                <w:rFonts w:cstheme="minorHAnsi"/>
              </w:rPr>
            </w:pPr>
            <w:r>
              <w:rPr>
                <w:rFonts w:cstheme="minorHAnsi"/>
              </w:rPr>
              <w:t>200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Pr="00657957"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657957"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snapToGrid w:val="0"/>
              <w:rPr>
                <w:rFonts w:asciiTheme="minorHAnsi" w:hAnsiTheme="minorHAnsi" w:cstheme="minorHAnsi"/>
                <w:b/>
                <w:lang w:val="sr-Cyrl-CS"/>
              </w:rPr>
            </w:pPr>
            <w:r>
              <w:rPr>
                <w:rFonts w:asciiTheme="minorHAnsi" w:hAnsiTheme="minorHAnsi" w:cstheme="minorHAnsi"/>
                <w:b/>
                <w:lang w:val="sr-Cyrl-CS"/>
              </w:rPr>
              <w:t>22</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657957" w:rsidRDefault="000601F3" w:rsidP="00B14DAB">
            <w:pPr>
              <w:snapToGrid w:val="0"/>
              <w:rPr>
                <w:rFonts w:cstheme="minorHAnsi"/>
              </w:rPr>
            </w:pPr>
            <w:r>
              <w:rPr>
                <w:rFonts w:cstheme="minorHAnsi"/>
              </w:rPr>
              <w:t>Средство за дезинфекцију веша у боји 5/1</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литар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30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657957"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657957"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23</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Тоалетни сапун чврст,хомогени натријумов сапун пријатног мириса са глицерином масе 100 гр</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657957" w:rsidRDefault="000601F3" w:rsidP="00B14DAB">
            <w:pPr>
              <w:snapToGrid w:val="0"/>
              <w:jc w:val="right"/>
              <w:rPr>
                <w:rFonts w:cstheme="minorHAnsi"/>
              </w:rPr>
            </w:pPr>
            <w:r>
              <w:rPr>
                <w:rFonts w:cstheme="minorHAnsi"/>
              </w:rPr>
              <w:t>1.000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657957"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657957"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24</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Рибаћа четка са грубим ПВЦ вештачким  влакнима, дрвене дршке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20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657957"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657957"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25</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Спреј за рерне РЕР или одговарајући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DE5E2A" w:rsidRDefault="000601F3" w:rsidP="00B14DAB">
            <w:pPr>
              <w:snapToGrid w:val="0"/>
              <w:jc w:val="right"/>
              <w:rPr>
                <w:rFonts w:cstheme="minorHAnsi"/>
              </w:rPr>
            </w:pPr>
            <w:r>
              <w:rPr>
                <w:rFonts w:cstheme="minorHAnsi"/>
              </w:rPr>
              <w:t>20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DE5E2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DE5E2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26</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Спреј за инсекте РАИД или одговарајући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 xml:space="preserve">ком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10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DE5E2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DE5E2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27</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Салвете 100/1</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200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DE5E2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DE5E2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28</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 xml:space="preserve">Концентровани дтерџент за ручно прање посуђа </w:t>
            </w:r>
            <w:r>
              <w:rPr>
                <w:rFonts w:cstheme="minorHAnsi"/>
              </w:rPr>
              <w:lastRenderedPageBreak/>
              <w:t>Feri</w:t>
            </w:r>
            <w:r>
              <w:rPr>
                <w:rFonts w:cstheme="minorHAnsi"/>
                <w:lang w:val="sr-Cyrl-CS"/>
              </w:rPr>
              <w:t xml:space="preserve"> или одговарајући 1/1</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lastRenderedPageBreak/>
              <w:t>литар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DE5E2A" w:rsidRDefault="000601F3" w:rsidP="00B14DAB">
            <w:pPr>
              <w:snapToGrid w:val="0"/>
              <w:jc w:val="right"/>
              <w:rPr>
                <w:rFonts w:cstheme="minorHAnsi"/>
              </w:rPr>
            </w:pPr>
            <w:r>
              <w:rPr>
                <w:rFonts w:cstheme="minorHAnsi"/>
              </w:rPr>
              <w:t>400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DE5E2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DE5E2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lastRenderedPageBreak/>
              <w:t>29</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DE5E2A" w:rsidRDefault="000601F3" w:rsidP="00B14DAB">
            <w:pPr>
              <w:snapToGrid w:val="0"/>
              <w:rPr>
                <w:rFonts w:cstheme="minorHAnsi"/>
              </w:rPr>
            </w:pPr>
            <w:r>
              <w:rPr>
                <w:rFonts w:cstheme="minorHAnsi"/>
                <w:lang w:val="sr-Cyrl-CS"/>
              </w:rPr>
              <w:t>Сона киселина 1/1 састав: NaHCL</w:t>
            </w:r>
            <w:r>
              <w:rPr>
                <w:rFonts w:cstheme="minorHAnsi"/>
              </w:rPr>
              <w:t xml:space="preserve"> 16/18</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0C39F0" w:rsidRDefault="000601F3" w:rsidP="00B14DAB">
            <w:pPr>
              <w:snapToGrid w:val="0"/>
              <w:rPr>
                <w:rFonts w:cstheme="minorHAnsi"/>
              </w:rPr>
            </w:pPr>
            <w:r>
              <w:rPr>
                <w:rFonts w:cstheme="minorHAnsi"/>
              </w:rPr>
              <w:t>литар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80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0C39F0"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0C39F0"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30</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Трулекс крпа материјал: 85% вискоза и 15% пропилен, димензије:15х15 цм, паковање:3/1</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0C39F0" w:rsidRDefault="000601F3" w:rsidP="00B14DAB">
            <w:pPr>
              <w:snapToGrid w:val="0"/>
              <w:jc w:val="right"/>
              <w:rPr>
                <w:rFonts w:cstheme="minorHAnsi"/>
              </w:rPr>
            </w:pPr>
            <w:r>
              <w:rPr>
                <w:rFonts w:cstheme="minorHAnsi"/>
              </w:rPr>
              <w:t>10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0C39F0"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0C39F0"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31</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Средство за чишћење од одвода</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литар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0C39F0" w:rsidRDefault="000601F3" w:rsidP="00B14DAB">
            <w:pPr>
              <w:snapToGrid w:val="0"/>
              <w:jc w:val="right"/>
              <w:rPr>
                <w:rFonts w:cstheme="minorHAnsi"/>
              </w:rPr>
            </w:pPr>
            <w:r>
              <w:rPr>
                <w:rFonts w:cstheme="minorHAnsi"/>
              </w:rPr>
              <w:t>15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0C39F0"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0C39F0"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32</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Средство за дезинфекциј</w:t>
            </w:r>
            <w:r>
              <w:rPr>
                <w:rFonts w:cstheme="minorHAnsi"/>
              </w:rPr>
              <w:t>у</w:t>
            </w:r>
            <w:r>
              <w:rPr>
                <w:rFonts w:cstheme="minorHAnsi"/>
                <w:lang w:val="sr-Cyrl-CS"/>
              </w:rPr>
              <w:t xml:space="preserve"> подова типа подомил или одговарајуће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литар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0C39F0" w:rsidRDefault="000601F3" w:rsidP="00B14DAB">
            <w:pPr>
              <w:snapToGrid w:val="0"/>
              <w:jc w:val="right"/>
              <w:rPr>
                <w:rFonts w:cstheme="minorHAnsi"/>
              </w:rPr>
            </w:pPr>
            <w:r>
              <w:rPr>
                <w:rFonts w:cstheme="minorHAnsi"/>
              </w:rPr>
              <w:t>50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0C39F0"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0C39F0"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33</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Абразивно средство за рибање типа Cif 500мл или одговарајуће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350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0C39F0"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0C39F0"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34</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Тоалетни  папир у листићима, састав:100% целулоза, двослојни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4.000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75577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75577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35</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Чачкалице паковање од 100 комада</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20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75577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75577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36</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Четка за бријање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75577A" w:rsidRDefault="000601F3" w:rsidP="00B14DAB">
            <w:pPr>
              <w:snapToGrid w:val="0"/>
              <w:jc w:val="right"/>
              <w:rPr>
                <w:rFonts w:cstheme="minorHAnsi"/>
              </w:rPr>
            </w:pPr>
            <w:r>
              <w:rPr>
                <w:rFonts w:cstheme="minorHAnsi"/>
              </w:rPr>
              <w:t>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75577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75577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37</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 xml:space="preserve">Четка за </w:t>
            </w:r>
            <w:r>
              <w:rPr>
                <w:rFonts w:cstheme="minorHAnsi"/>
              </w:rPr>
              <w:t>WC – шк</w:t>
            </w:r>
            <w:r>
              <w:rPr>
                <w:rFonts w:cstheme="minorHAnsi"/>
                <w:lang w:val="sr-Cyrl-CS"/>
              </w:rPr>
              <w:t>ољку, самостојећа, са постољем, од ПВЦ-а</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10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75577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75577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38</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Шампон за косу 1/1- благи шампон за све типове косе ПХ вредности од 6,5-7,5, паковање 1000 мл</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литар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100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75577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75577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39</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Шампон за косу – кесица</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Pr="0075577A" w:rsidRDefault="000601F3" w:rsidP="00B14DAB">
            <w:pPr>
              <w:snapToGrid w:val="0"/>
              <w:jc w:val="right"/>
              <w:rPr>
                <w:rFonts w:cstheme="minorHAnsi"/>
              </w:rPr>
            </w:pPr>
            <w:r>
              <w:rPr>
                <w:rFonts w:cstheme="minorHAnsi"/>
              </w:rPr>
              <w:t>2.500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75577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75577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40</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rPr>
            </w:pPr>
            <w:r>
              <w:rPr>
                <w:rFonts w:cstheme="minorHAnsi"/>
                <w:lang w:val="sr-Cyrl-CS"/>
              </w:rPr>
              <w:t xml:space="preserve">Шампон против ваши 100 </w:t>
            </w:r>
            <w:r>
              <w:rPr>
                <w:rFonts w:cstheme="minorHAnsi"/>
              </w:rPr>
              <w:t>ml – по потреби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10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75577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75577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41</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Убруси  за руке, 100% целулоза,`двослојни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6.000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42</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Штирак течни 500 мл</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 xml:space="preserve">  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10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43</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Пластични ђубровници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10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44</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Кесе за смеће (60л)</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4.000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45</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Кесе за смеће (30л)</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16.000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8F16D8"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46</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 xml:space="preserve">Гумене рукавицематеријал: латекс гума, непромочиве, величина: </w:t>
            </w:r>
            <w:r>
              <w:rPr>
                <w:rFonts w:cstheme="minorHAnsi"/>
              </w:rPr>
              <w:t>L нестерилисане</w:t>
            </w:r>
            <w:r>
              <w:rPr>
                <w:rFonts w:cstheme="minorHAnsi"/>
                <w:lang w:val="sr-Cyrl-CS"/>
              </w:rPr>
              <w:t xml:space="preserve"> за вишекратну упоптребу(пар)</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p>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rPr>
            </w:pPr>
          </w:p>
          <w:p w:rsidR="000601F3" w:rsidRPr="00E9461A" w:rsidRDefault="000601F3" w:rsidP="00B14DAB">
            <w:pPr>
              <w:snapToGrid w:val="0"/>
              <w:jc w:val="right"/>
              <w:rPr>
                <w:rFonts w:cstheme="minorHAnsi"/>
              </w:rPr>
            </w:pPr>
            <w:r>
              <w:rPr>
                <w:rFonts w:cstheme="minorHAnsi"/>
              </w:rPr>
              <w:t>50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47</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Галисепт гранула (1кг)</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кг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jc w:val="right"/>
              <w:rPr>
                <w:rFonts w:cstheme="minorHAnsi"/>
                <w:lang w:val="sr-Cyrl-CS"/>
              </w:rPr>
            </w:pPr>
            <w:r>
              <w:rPr>
                <w:rFonts w:cstheme="minorHAnsi"/>
                <w:lang w:val="sr-Cyrl-CS"/>
              </w:rPr>
              <w:t>10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48</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t xml:space="preserve">Картонски тањирићи </w:t>
            </w:r>
            <w:r>
              <w:rPr>
                <w:rFonts w:cstheme="minorHAnsi"/>
                <w:lang w:val="sr-Cyrl-CS"/>
              </w:rPr>
              <w:lastRenderedPageBreak/>
              <w:t>(25/1)</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01F3" w:rsidRDefault="000601F3" w:rsidP="00B14DAB">
            <w:pPr>
              <w:snapToGrid w:val="0"/>
              <w:rPr>
                <w:rFonts w:cstheme="minorHAnsi"/>
                <w:lang w:val="sr-Cyrl-CS"/>
              </w:rPr>
            </w:pPr>
            <w:r>
              <w:rPr>
                <w:rFonts w:cstheme="minorHAnsi"/>
                <w:lang w:val="sr-Cyrl-CS"/>
              </w:rPr>
              <w:lastRenderedPageBreak/>
              <w:t>пак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jc w:val="right"/>
              <w:rPr>
                <w:rFonts w:cstheme="minorHAnsi"/>
                <w:lang w:val="sr-Cyrl-CS"/>
              </w:rPr>
            </w:pPr>
            <w:r>
              <w:rPr>
                <w:rFonts w:cstheme="minorHAnsi"/>
                <w:lang w:val="sr-Cyrl-CS"/>
              </w:rPr>
              <w:t>300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lastRenderedPageBreak/>
              <w:t>49</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rPr>
                <w:rFonts w:cstheme="minorHAnsi"/>
                <w:lang w:val="sr-Cyrl-CS"/>
              </w:rPr>
            </w:pPr>
            <w:r>
              <w:rPr>
                <w:rFonts w:cstheme="minorHAnsi"/>
                <w:lang w:val="sr-Cyrl-CS"/>
              </w:rPr>
              <w:t>Средство за дезинфекцију  руку (бактерицид, вируцид ,фунгицид, туберкулоцид) типа Дезинхенд или одсговарајуће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rPr>
                <w:rFonts w:cstheme="minorHAnsi"/>
                <w:lang w:val="sr-Cyrl-CS"/>
              </w:rPr>
            </w:pPr>
          </w:p>
          <w:p w:rsidR="000601F3" w:rsidRDefault="000601F3" w:rsidP="00B14DAB">
            <w:pPr>
              <w:rPr>
                <w:rFonts w:cstheme="minorHAnsi"/>
                <w:lang w:val="sr-Cyrl-CS"/>
              </w:rPr>
            </w:pPr>
            <w:r>
              <w:rPr>
                <w:rFonts w:cstheme="minorHAnsi"/>
                <w:lang w:val="sr-Cyrl-CS"/>
              </w:rPr>
              <w:t>литар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jc w:val="right"/>
              <w:rPr>
                <w:rFonts w:cstheme="minorHAnsi"/>
                <w:lang w:val="sr-Cyrl-CS"/>
              </w:rPr>
            </w:pPr>
          </w:p>
          <w:p w:rsidR="000601F3" w:rsidRDefault="000601F3" w:rsidP="00B14DAB">
            <w:pPr>
              <w:jc w:val="right"/>
              <w:rPr>
                <w:rFonts w:cstheme="minorHAnsi"/>
                <w:lang w:val="sr-Cyrl-CS"/>
              </w:rPr>
            </w:pPr>
            <w:r>
              <w:rPr>
                <w:rFonts w:cstheme="minorHAnsi"/>
                <w:lang w:val="sr-Cyrl-CS"/>
              </w:rPr>
              <w:t>40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50</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rPr>
                <w:rFonts w:cstheme="minorHAnsi"/>
                <w:lang w:val="sr-Cyrl-CS"/>
              </w:rPr>
            </w:pPr>
            <w:r>
              <w:rPr>
                <w:rFonts w:cstheme="minorHAnsi"/>
                <w:lang w:val="sr-Cyrl-CS"/>
              </w:rPr>
              <w:t>Течни антибактеријски са глицерином сапун за руке 1/1</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rPr>
                <w:rFonts w:cstheme="minorHAnsi"/>
                <w:lang w:val="sr-Cyrl-CS"/>
              </w:rPr>
            </w:pPr>
            <w:r>
              <w:rPr>
                <w:rFonts w:cstheme="minorHAnsi"/>
                <w:lang w:val="sr-Cyrl-CS"/>
              </w:rPr>
              <w:t>литар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jc w:val="right"/>
              <w:rPr>
                <w:rFonts w:cstheme="minorHAnsi"/>
              </w:rPr>
            </w:pPr>
            <w:r>
              <w:rPr>
                <w:rFonts w:cstheme="minorHAnsi"/>
              </w:rPr>
              <w:t>120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51</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rPr>
                <w:rFonts w:cstheme="minorHAnsi"/>
                <w:lang w:val="sr-Cyrl-CS"/>
              </w:rPr>
            </w:pPr>
            <w:r>
              <w:rPr>
                <w:rFonts w:cstheme="minorHAnsi"/>
                <w:lang w:val="sr-Cyrl-CS"/>
              </w:rPr>
              <w:t>Корпе за смеће  пластичне- папируше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jc w:val="right"/>
              <w:rPr>
                <w:rFonts w:cstheme="minorHAnsi"/>
                <w:lang w:val="sr-Cyrl-CS"/>
              </w:rPr>
            </w:pPr>
            <w:r>
              <w:rPr>
                <w:rFonts w:cstheme="minorHAnsi"/>
                <w:lang w:val="sr-Cyrl-CS"/>
              </w:rPr>
              <w:t>20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9461A" w:rsidRDefault="000601F3" w:rsidP="00B14DAB">
            <w:pPr>
              <w:pStyle w:val="WW-Default"/>
              <w:jc w:val="right"/>
              <w:rPr>
                <w:rFonts w:asciiTheme="minorHAnsi" w:hAnsiTheme="minorHAnsi" w:cstheme="minorHAnsi"/>
                <w:bCs/>
                <w:sz w:val="22"/>
                <w:szCs w:val="22"/>
              </w:rPr>
            </w:pPr>
          </w:p>
        </w:tc>
      </w:tr>
      <w:tr w:rsidR="000601F3" w:rsidTr="00B14DAB">
        <w:trPr>
          <w:trHeight w:val="33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52</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rPr>
                <w:rFonts w:cstheme="minorHAnsi"/>
                <w:lang w:val="sr-Cyrl-CS"/>
              </w:rPr>
            </w:pPr>
            <w:r>
              <w:rPr>
                <w:rFonts w:cstheme="minorHAnsi"/>
                <w:lang w:val="sr-Cyrl-CS"/>
              </w:rPr>
              <w:t>Сложиви убрус за руке (за апарат)</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jc w:val="right"/>
              <w:rPr>
                <w:rFonts w:cstheme="minorHAnsi"/>
                <w:lang w:val="sr-Cyrl-CS"/>
              </w:rPr>
            </w:pPr>
            <w:r>
              <w:rPr>
                <w:rFonts w:cstheme="minorHAnsi"/>
                <w:lang w:val="sr-Cyrl-CS"/>
              </w:rPr>
              <w:t>400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F74BB"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F74BB"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53</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rPr>
                <w:rFonts w:cstheme="minorHAnsi"/>
                <w:lang w:val="sr-Cyrl-CS"/>
              </w:rPr>
            </w:pPr>
            <w:r>
              <w:rPr>
                <w:rFonts w:cstheme="minorHAnsi"/>
                <w:lang w:val="sr-Cyrl-CS"/>
              </w:rPr>
              <w:t>Магичне крпе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snapToGrid w:val="0"/>
              <w:jc w:val="right"/>
              <w:rPr>
                <w:rFonts w:cstheme="minorHAnsi"/>
                <w:lang w:val="sr-Cyrl-CS"/>
              </w:rPr>
            </w:pPr>
            <w:r>
              <w:rPr>
                <w:rFonts w:cstheme="minorHAnsi"/>
                <w:lang w:val="sr-Cyrl-CS"/>
              </w:rPr>
              <w:t>50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F74BB"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Pr="00EF74BB"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lang w:val="sr-Cyrl-CS"/>
              </w:rPr>
            </w:pPr>
            <w:r>
              <w:rPr>
                <w:rFonts w:asciiTheme="minorHAnsi" w:hAnsiTheme="minorHAnsi" w:cstheme="minorHAnsi"/>
                <w:b/>
                <w:lang w:val="sr-Cyrl-CS"/>
              </w:rPr>
              <w:t>5</w:t>
            </w:r>
            <w:r>
              <w:rPr>
                <w:rFonts w:asciiTheme="minorHAnsi" w:hAnsiTheme="minorHAnsi" w:cstheme="minorHAnsi"/>
                <w:b/>
              </w:rPr>
              <w:t>4</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rPr>
                <w:rFonts w:cstheme="minorHAnsi"/>
                <w:lang w:val="sr-Cyrl-CS"/>
              </w:rPr>
            </w:pPr>
            <w:r>
              <w:rPr>
                <w:rFonts w:cstheme="minorHAnsi"/>
                <w:lang w:val="sr-Cyrl-CS"/>
              </w:rPr>
              <w:t>Течни детерџент за машинско прање суђа 25 л, типа Винтерхалтер 8400,  или одговарајуће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snapToGrid w:val="0"/>
              <w:rPr>
                <w:rFonts w:cstheme="minorHAnsi"/>
                <w:lang w:val="sr-Cyrl-CS"/>
              </w:rPr>
            </w:pPr>
          </w:p>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snapToGrid w:val="0"/>
              <w:jc w:val="right"/>
              <w:rPr>
                <w:rFonts w:cstheme="minorHAnsi"/>
                <w:lang w:val="sr-Cyrl-CS"/>
              </w:rPr>
            </w:pPr>
          </w:p>
          <w:p w:rsidR="000601F3" w:rsidRDefault="000601F3" w:rsidP="00B14DAB">
            <w:pPr>
              <w:snapToGrid w:val="0"/>
              <w:jc w:val="right"/>
              <w:rPr>
                <w:rFonts w:cstheme="minorHAnsi"/>
                <w:lang w:val="sr-Cyrl-CS"/>
              </w:rPr>
            </w:pPr>
            <w:r>
              <w:rPr>
                <w:rFonts w:cstheme="minorHAnsi"/>
                <w:lang w:val="sr-Cyrl-CS"/>
              </w:rPr>
              <w:t>15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F74BB"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F74BB"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rPr>
            </w:pPr>
            <w:r>
              <w:rPr>
                <w:rFonts w:asciiTheme="minorHAnsi" w:hAnsiTheme="minorHAnsi" w:cstheme="minorHAnsi"/>
                <w:b/>
                <w:lang w:val="sr-Cyrl-CS"/>
              </w:rPr>
              <w:t>5</w:t>
            </w:r>
            <w:r>
              <w:rPr>
                <w:rFonts w:asciiTheme="minorHAnsi" w:hAnsiTheme="minorHAnsi" w:cstheme="minorHAnsi"/>
                <w:b/>
              </w:rPr>
              <w:t>5</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rPr>
                <w:rFonts w:cstheme="minorHAnsi"/>
                <w:lang w:val="sr-Cyrl-CS"/>
              </w:rPr>
            </w:pPr>
            <w:r>
              <w:rPr>
                <w:rFonts w:cstheme="minorHAnsi"/>
                <w:lang w:val="sr-Cyrl-CS"/>
              </w:rPr>
              <w:t>Течни сјај за суђе 10 л, типа Винтерхалтер Б100Н, или одговарајуће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rPr>
                <w:rFonts w:cstheme="minorHAnsi"/>
                <w:lang w:val="sr-Cyrl-CS"/>
              </w:rPr>
            </w:pPr>
          </w:p>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jc w:val="right"/>
              <w:rPr>
                <w:rFonts w:cstheme="minorHAnsi"/>
                <w:lang w:val="sr-Cyrl-CS"/>
              </w:rPr>
            </w:pPr>
          </w:p>
          <w:p w:rsidR="000601F3" w:rsidRDefault="000601F3" w:rsidP="00B14DAB">
            <w:pPr>
              <w:snapToGrid w:val="0"/>
              <w:jc w:val="right"/>
              <w:rPr>
                <w:rFonts w:cstheme="minorHAnsi"/>
                <w:lang w:val="sr-Cyrl-CS"/>
              </w:rPr>
            </w:pPr>
            <w:r>
              <w:rPr>
                <w:rFonts w:cstheme="minorHAnsi"/>
                <w:lang w:val="sr-Cyrl-CS"/>
              </w:rPr>
              <w:t>8</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F74BB"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F74BB"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rPr>
            </w:pPr>
            <w:r>
              <w:rPr>
                <w:rFonts w:asciiTheme="minorHAnsi" w:hAnsiTheme="minorHAnsi" w:cstheme="minorHAnsi"/>
                <w:b/>
              </w:rPr>
              <w:t>56</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rPr>
                <w:rFonts w:cstheme="minorHAnsi"/>
                <w:lang w:val="sr-Cyrl-CS"/>
              </w:rPr>
            </w:pPr>
            <w:r>
              <w:rPr>
                <w:rFonts w:cstheme="minorHAnsi"/>
                <w:lang w:val="sr-Cyrl-CS"/>
              </w:rPr>
              <w:t>Таблете натријум-хлорид 25/1</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jc w:val="right"/>
              <w:rPr>
                <w:rFonts w:cstheme="minorHAnsi"/>
                <w:lang w:val="sr-Cyrl-CS"/>
              </w:rPr>
            </w:pPr>
            <w:r>
              <w:rPr>
                <w:rFonts w:cstheme="minorHAnsi"/>
                <w:lang w:val="sr-Cyrl-CS"/>
              </w:rPr>
              <w:t>15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F74BB"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F74BB"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NoSpacing"/>
              <w:rPr>
                <w:rFonts w:asciiTheme="minorHAnsi" w:hAnsiTheme="minorHAnsi" w:cstheme="minorHAnsi"/>
                <w:b/>
              </w:rPr>
            </w:pPr>
          </w:p>
          <w:p w:rsidR="000601F3" w:rsidRDefault="000601F3" w:rsidP="00B14DAB">
            <w:pPr>
              <w:pStyle w:val="NoSpacing"/>
              <w:rPr>
                <w:rFonts w:asciiTheme="minorHAnsi" w:hAnsiTheme="minorHAnsi" w:cstheme="minorHAnsi"/>
                <w:b/>
              </w:rPr>
            </w:pPr>
            <w:r>
              <w:rPr>
                <w:rFonts w:asciiTheme="minorHAnsi" w:hAnsiTheme="minorHAnsi" w:cstheme="minorHAnsi"/>
                <w:b/>
              </w:rPr>
              <w:t>57</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rPr>
                <w:rFonts w:cstheme="minorHAnsi"/>
              </w:rPr>
            </w:pPr>
            <w:r>
              <w:rPr>
                <w:rFonts w:cstheme="minorHAnsi"/>
              </w:rPr>
              <w:t>Моп са дршком (брисач пода)</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jc w:val="right"/>
              <w:rPr>
                <w:rFonts w:cstheme="minorHAnsi"/>
                <w:lang w:val="sr-Cyrl-CS"/>
              </w:rPr>
            </w:pPr>
            <w:r>
              <w:rPr>
                <w:rFonts w:cstheme="minorHAnsi"/>
                <w:lang w:val="sr-Cyrl-CS"/>
              </w:rPr>
              <w:t>30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Pr="00EF74BB"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Pr="00EF74BB"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NoSpacing"/>
              <w:rPr>
                <w:rFonts w:asciiTheme="minorHAnsi" w:hAnsiTheme="minorHAnsi" w:cstheme="minorHAnsi"/>
                <w:b/>
              </w:rPr>
            </w:pPr>
          </w:p>
          <w:p w:rsidR="000601F3" w:rsidRDefault="000601F3" w:rsidP="00B14DAB">
            <w:pPr>
              <w:pStyle w:val="NoSpacing"/>
              <w:rPr>
                <w:rFonts w:asciiTheme="minorHAnsi" w:hAnsiTheme="minorHAnsi" w:cstheme="minorHAnsi"/>
                <w:b/>
              </w:rPr>
            </w:pPr>
            <w:r>
              <w:rPr>
                <w:rFonts w:asciiTheme="minorHAnsi" w:hAnsiTheme="minorHAnsi" w:cstheme="minorHAnsi"/>
                <w:b/>
              </w:rPr>
              <w:t>58</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rPr>
                <w:rFonts w:cstheme="minorHAnsi"/>
              </w:rPr>
            </w:pPr>
            <w:r>
              <w:rPr>
                <w:rFonts w:cstheme="minorHAnsi"/>
              </w:rPr>
              <w:t>Пластичне вреће за прљав веш 960х1300mm</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jc w:val="right"/>
              <w:rPr>
                <w:rFonts w:cstheme="minorHAnsi"/>
                <w:lang w:val="sr-Cyrl-CS"/>
              </w:rPr>
            </w:pPr>
            <w:r>
              <w:rPr>
                <w:rFonts w:cstheme="minorHAnsi"/>
                <w:lang w:val="sr-Cyrl-CS"/>
              </w:rPr>
              <w:t>1.000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Pr="00EF74BB"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Pr="00EF74BB" w:rsidRDefault="000601F3" w:rsidP="00B14DAB">
            <w:pPr>
              <w:pStyle w:val="WW-Default"/>
              <w:jc w:val="right"/>
              <w:rPr>
                <w:rFonts w:asciiTheme="minorHAnsi" w:hAnsiTheme="minorHAnsi" w:cstheme="minorHAnsi"/>
                <w:bCs/>
                <w:sz w:val="22"/>
                <w:szCs w:val="22"/>
              </w:rPr>
            </w:pPr>
          </w:p>
        </w:tc>
      </w:tr>
      <w:tr w:rsidR="000601F3" w:rsidTr="00B14DA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NoSpacing"/>
              <w:rPr>
                <w:rFonts w:asciiTheme="minorHAnsi" w:hAnsiTheme="minorHAnsi" w:cstheme="minorHAnsi"/>
                <w:b/>
              </w:rPr>
            </w:pPr>
            <w:r>
              <w:rPr>
                <w:rFonts w:asciiTheme="minorHAnsi" w:hAnsiTheme="minorHAnsi" w:cstheme="minorHAnsi"/>
                <w:b/>
              </w:rPr>
              <w:t>59</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F74BB" w:rsidRDefault="000601F3" w:rsidP="00B14DAB">
            <w:pPr>
              <w:snapToGrid w:val="0"/>
              <w:rPr>
                <w:rFonts w:cstheme="minorHAnsi"/>
              </w:rPr>
            </w:pPr>
            <w:r>
              <w:rPr>
                <w:rFonts w:cstheme="minorHAnsi"/>
              </w:rPr>
              <w:t>Памучни уметак за брисач трио моп –виледа или одговарајуће (40х14)</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rPr>
                <w:rFonts w:cstheme="minorHAnsi"/>
                <w:lang w:val="sr-Cyrl-CS"/>
              </w:rPr>
            </w:pPr>
            <w:r>
              <w:rPr>
                <w:rFonts w:cstheme="minorHAnsi"/>
                <w:lang w:val="sr-Cyrl-CS"/>
              </w:rPr>
              <w:t>ком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snapToGrid w:val="0"/>
              <w:jc w:val="right"/>
              <w:rPr>
                <w:rFonts w:cstheme="minorHAnsi"/>
                <w:lang w:val="sr-Cyrl-CS"/>
              </w:rPr>
            </w:pPr>
            <w:r>
              <w:rPr>
                <w:rFonts w:cstheme="minorHAnsi"/>
                <w:lang w:val="sr-Cyrl-CS"/>
              </w:rPr>
              <w:t>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F74BB"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01F3" w:rsidRPr="00EF74BB" w:rsidRDefault="000601F3" w:rsidP="00B14DAB">
            <w:pPr>
              <w:pStyle w:val="WW-Default"/>
              <w:jc w:val="right"/>
              <w:rPr>
                <w:rFonts w:asciiTheme="minorHAnsi" w:hAnsiTheme="minorHAnsi" w:cstheme="minorHAnsi"/>
                <w:bCs/>
                <w:sz w:val="22"/>
                <w:szCs w:val="22"/>
              </w:rPr>
            </w:pPr>
          </w:p>
        </w:tc>
      </w:tr>
      <w:tr w:rsidR="000601F3" w:rsidTr="00B14DAB">
        <w:trPr>
          <w:trHeight w:val="8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Pr="00EF74BB" w:rsidRDefault="000601F3" w:rsidP="00B14DAB">
            <w:pPr>
              <w:pStyle w:val="NoSpacing"/>
              <w:rPr>
                <w:rFonts w:asciiTheme="minorHAnsi" w:hAnsiTheme="minorHAnsi" w:cstheme="minorHAnsi"/>
                <w:b/>
              </w:rPr>
            </w:pPr>
            <w:r>
              <w:rPr>
                <w:rFonts w:asciiTheme="minorHAnsi" w:hAnsiTheme="minorHAnsi" w:cstheme="minorHAnsi"/>
                <w:b/>
              </w:rPr>
              <w:t>60</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Pr="00EF74BB" w:rsidRDefault="000601F3" w:rsidP="00B14DAB">
            <w:pPr>
              <w:snapToGrid w:val="0"/>
              <w:rPr>
                <w:rFonts w:cstheme="minorHAnsi"/>
              </w:rPr>
            </w:pPr>
            <w:r>
              <w:rPr>
                <w:rFonts w:cstheme="minorHAnsi"/>
              </w:rPr>
              <w:t>Средство за чишћење ламината Пронто или одговарајући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snapToGrid w:val="0"/>
              <w:rPr>
                <w:rFonts w:cstheme="minorHAnsi"/>
                <w:lang w:val="sr-Cyrl-CS"/>
              </w:rPr>
            </w:pPr>
            <w:r>
              <w:rPr>
                <w:rFonts w:cstheme="minorHAnsi"/>
                <w:lang w:val="sr-Cyrl-CS"/>
              </w:rPr>
              <w:t>литар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snapToGrid w:val="0"/>
              <w:jc w:val="right"/>
              <w:rPr>
                <w:rFonts w:cstheme="minorHAnsi"/>
                <w:lang w:val="sr-Cyrl-CS"/>
              </w:rPr>
            </w:pPr>
            <w:r>
              <w:rPr>
                <w:rFonts w:cstheme="minorHAnsi"/>
                <w:lang w:val="sr-Cyrl-CS"/>
              </w:rPr>
              <w:t>20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Pr="00EF74BB"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Pr="00EF74BB" w:rsidRDefault="000601F3" w:rsidP="00B14DAB">
            <w:pPr>
              <w:pStyle w:val="WW-Default"/>
              <w:jc w:val="right"/>
              <w:rPr>
                <w:rFonts w:asciiTheme="minorHAnsi" w:hAnsiTheme="minorHAnsi" w:cstheme="minorHAnsi"/>
                <w:bCs/>
                <w:sz w:val="22"/>
                <w:szCs w:val="22"/>
              </w:rPr>
            </w:pPr>
          </w:p>
        </w:tc>
      </w:tr>
      <w:tr w:rsidR="000601F3" w:rsidTr="00B14DAB">
        <w:trPr>
          <w:trHeight w:val="8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NoSpacing"/>
              <w:rPr>
                <w:rFonts w:asciiTheme="minorHAnsi" w:hAnsiTheme="minorHAnsi" w:cstheme="minorHAnsi"/>
                <w:b/>
              </w:rPr>
            </w:pPr>
            <w:r w:rsidRPr="00EF74BB">
              <w:rPr>
                <w:rFonts w:cstheme="minorHAnsi"/>
                <w:b/>
                <w:lang w:val="sr-Cyrl-CS"/>
              </w:rPr>
              <w:t>61</w:t>
            </w:r>
            <w:r>
              <w:rPr>
                <w:rFonts w:cstheme="minorHAnsi"/>
                <w:lang w:val="sr-Cyrl-CS"/>
              </w:rPr>
              <w:t xml:space="preserve">    </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snapToGrid w:val="0"/>
              <w:rPr>
                <w:rFonts w:cstheme="minorHAnsi"/>
              </w:rPr>
            </w:pPr>
            <w:r>
              <w:rPr>
                <w:rFonts w:cstheme="minorHAnsi"/>
                <w:lang w:val="sr-Cyrl-CS"/>
              </w:rPr>
              <w:t xml:space="preserve">      Пластична ПВЦ метла, четка за чишћење подних површина са дугом дршком</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601F3" w:rsidRDefault="000601F3" w:rsidP="00B14DAB">
            <w:pPr>
              <w:snapToGrid w:val="0"/>
              <w:rPr>
                <w:rFonts w:cstheme="minorHAnsi"/>
                <w:lang w:val="sr-Cyrl-CS"/>
              </w:rPr>
            </w:pPr>
            <w:r>
              <w:rPr>
                <w:rFonts w:cstheme="minorHAnsi"/>
                <w:lang w:val="sr-Cyrl-CS"/>
              </w:rPr>
              <w:t xml:space="preserve">ком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snapToGrid w:val="0"/>
              <w:jc w:val="right"/>
              <w:rPr>
                <w:rFonts w:cstheme="minorHAnsi"/>
                <w:lang w:val="sr-Cyrl-CS"/>
              </w:rPr>
            </w:pPr>
          </w:p>
          <w:p w:rsidR="000601F3" w:rsidRDefault="000601F3" w:rsidP="00B14DAB">
            <w:pPr>
              <w:snapToGrid w:val="0"/>
              <w:jc w:val="right"/>
              <w:rPr>
                <w:rFonts w:cstheme="minorHAnsi"/>
                <w:lang w:val="sr-Cyrl-CS"/>
              </w:rPr>
            </w:pPr>
          </w:p>
          <w:p w:rsidR="000601F3" w:rsidRDefault="000601F3" w:rsidP="00B14DAB">
            <w:pPr>
              <w:snapToGrid w:val="0"/>
              <w:jc w:val="right"/>
              <w:rPr>
                <w:rFonts w:cstheme="minorHAnsi"/>
                <w:lang w:val="sr-Cyrl-CS"/>
              </w:rPr>
            </w:pPr>
            <w:r>
              <w:rPr>
                <w:rFonts w:cstheme="minorHAnsi"/>
                <w:lang w:val="sr-Cyrl-CS"/>
              </w:rPr>
              <w:t>20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r>
      <w:tr w:rsidR="000601F3" w:rsidTr="00B14DAB">
        <w:trPr>
          <w:trHeight w:val="8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NoSpacing"/>
              <w:rPr>
                <w:rFonts w:asciiTheme="minorHAnsi" w:hAnsiTheme="minorHAnsi" w:cstheme="minorHAnsi"/>
                <w:b/>
              </w:rPr>
            </w:pPr>
            <w:r>
              <w:rPr>
                <w:rFonts w:cstheme="minorHAnsi"/>
                <w:b/>
                <w:lang w:val="sr-Cyrl-CS"/>
              </w:rPr>
              <w:t xml:space="preserve">62    </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snapToGrid w:val="0"/>
              <w:rPr>
                <w:rFonts w:cstheme="minorHAnsi"/>
              </w:rPr>
            </w:pPr>
            <w:r>
              <w:rPr>
                <w:rFonts w:cstheme="minorHAnsi"/>
                <w:b/>
                <w:lang w:val="sr-Cyrl-CS"/>
              </w:rPr>
              <w:t xml:space="preserve">    </w:t>
            </w:r>
            <w:r w:rsidRPr="006B205E">
              <w:rPr>
                <w:rFonts w:cstheme="minorHAnsi"/>
                <w:lang w:val="sr-Cyrl-CS"/>
              </w:rPr>
              <w:t>Уметак за МОП (кончасти обичан)</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snapToGrid w:val="0"/>
              <w:rPr>
                <w:rFonts w:cstheme="minorHAnsi"/>
                <w:lang w:val="sr-Cyrl-CS"/>
              </w:rPr>
            </w:pPr>
            <w:r>
              <w:rPr>
                <w:rFonts w:cstheme="minorHAnsi"/>
                <w:lang w:val="sr-Cyrl-CS"/>
              </w:rPr>
              <w:t xml:space="preserve">ком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snapToGrid w:val="0"/>
              <w:jc w:val="right"/>
              <w:rPr>
                <w:rFonts w:cstheme="minorHAnsi"/>
                <w:lang w:val="sr-Cyrl-CS"/>
              </w:rPr>
            </w:pPr>
            <w:r>
              <w:rPr>
                <w:rFonts w:cstheme="minorHAnsi"/>
                <w:lang w:val="sr-Cyrl-CS"/>
              </w:rPr>
              <w:t xml:space="preserve">30      </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01F3" w:rsidRDefault="000601F3" w:rsidP="00B14DAB">
            <w:pPr>
              <w:pStyle w:val="WW-Default"/>
              <w:jc w:val="right"/>
              <w:rPr>
                <w:rFonts w:asciiTheme="minorHAnsi" w:hAnsiTheme="minorHAnsi" w:cstheme="minorHAnsi"/>
                <w:bCs/>
                <w:sz w:val="22"/>
                <w:szCs w:val="22"/>
              </w:rPr>
            </w:pPr>
          </w:p>
        </w:tc>
      </w:tr>
    </w:tbl>
    <w:tbl>
      <w:tblPr>
        <w:tblW w:w="10785" w:type="dxa"/>
        <w:tblInd w:w="-612" w:type="dxa"/>
        <w:tblLayout w:type="fixed"/>
        <w:tblLook w:val="04A0"/>
      </w:tblPr>
      <w:tblGrid>
        <w:gridCol w:w="3545"/>
        <w:gridCol w:w="4546"/>
        <w:gridCol w:w="1276"/>
        <w:gridCol w:w="1418"/>
      </w:tblGrid>
      <w:tr w:rsidR="000601F3" w:rsidTr="00B14DAB">
        <w:trPr>
          <w:trHeight w:val="332"/>
        </w:trPr>
        <w:tc>
          <w:tcPr>
            <w:tcW w:w="3545" w:type="dxa"/>
            <w:tcBorders>
              <w:top w:val="single" w:sz="4" w:space="0" w:color="000000"/>
              <w:left w:val="single" w:sz="4" w:space="0" w:color="000000"/>
              <w:bottom w:val="single" w:sz="4" w:space="0" w:color="000000"/>
              <w:right w:val="nil"/>
            </w:tcBorders>
            <w:vAlign w:val="center"/>
          </w:tcPr>
          <w:p w:rsidR="000601F3" w:rsidRDefault="000601F3" w:rsidP="00B14DAB">
            <w:pPr>
              <w:snapToGrid w:val="0"/>
              <w:rPr>
                <w:rFonts w:cstheme="minorHAnsi"/>
                <w:lang w:val="sr-Cyrl-CS"/>
              </w:rPr>
            </w:pPr>
          </w:p>
        </w:tc>
        <w:tc>
          <w:tcPr>
            <w:tcW w:w="4546" w:type="dxa"/>
            <w:tcBorders>
              <w:top w:val="single" w:sz="4" w:space="0" w:color="000000"/>
              <w:left w:val="nil"/>
              <w:bottom w:val="single" w:sz="4" w:space="0" w:color="000000"/>
              <w:right w:val="nil"/>
            </w:tcBorders>
            <w:vAlign w:val="center"/>
            <w:hideMark/>
          </w:tcPr>
          <w:p w:rsidR="000601F3" w:rsidRDefault="000601F3" w:rsidP="00B14DAB">
            <w:pPr>
              <w:snapToGrid w:val="0"/>
              <w:rPr>
                <w:rFonts w:cstheme="minorHAnsi"/>
                <w:lang w:val="sr-Cyrl-CS"/>
              </w:rPr>
            </w:pPr>
          </w:p>
        </w:tc>
        <w:tc>
          <w:tcPr>
            <w:tcW w:w="1276" w:type="dxa"/>
            <w:tcBorders>
              <w:top w:val="single" w:sz="4" w:space="0" w:color="000000"/>
              <w:left w:val="single" w:sz="4" w:space="0" w:color="000000"/>
              <w:bottom w:val="single" w:sz="4" w:space="0" w:color="000000"/>
              <w:right w:val="nil"/>
            </w:tcBorders>
            <w:hideMark/>
          </w:tcPr>
          <w:p w:rsidR="000601F3" w:rsidRPr="008F16D8" w:rsidRDefault="000601F3" w:rsidP="00B14DAB">
            <w:pPr>
              <w:snapToGrid w:val="0"/>
              <w:rPr>
                <w:rFonts w:cstheme="minorHAnsi"/>
                <w:b/>
              </w:rPr>
            </w:pPr>
            <w:r w:rsidRPr="008F16D8">
              <w:rPr>
                <w:rFonts w:cstheme="minorHAnsi"/>
                <w:b/>
              </w:rPr>
              <w:t>Укупно:</w:t>
            </w:r>
          </w:p>
        </w:tc>
        <w:tc>
          <w:tcPr>
            <w:tcW w:w="1418" w:type="dxa"/>
            <w:tcBorders>
              <w:top w:val="single" w:sz="4" w:space="0" w:color="000000"/>
              <w:left w:val="single" w:sz="4" w:space="0" w:color="000000"/>
              <w:bottom w:val="single" w:sz="4" w:space="0" w:color="000000"/>
              <w:right w:val="single" w:sz="4" w:space="0" w:color="000000"/>
            </w:tcBorders>
            <w:hideMark/>
          </w:tcPr>
          <w:p w:rsidR="000601F3" w:rsidRPr="008F16D8" w:rsidRDefault="000601F3" w:rsidP="00B14DAB">
            <w:pPr>
              <w:snapToGrid w:val="0"/>
              <w:rPr>
                <w:rFonts w:cstheme="minorHAnsi"/>
              </w:rPr>
            </w:pPr>
          </w:p>
        </w:tc>
      </w:tr>
      <w:tr w:rsidR="000601F3" w:rsidTr="00B14DAB">
        <w:trPr>
          <w:trHeight w:val="638"/>
        </w:trPr>
        <w:tc>
          <w:tcPr>
            <w:tcW w:w="3545" w:type="dxa"/>
            <w:tcBorders>
              <w:top w:val="single" w:sz="4" w:space="0" w:color="000000"/>
              <w:left w:val="single" w:sz="4" w:space="0" w:color="000000"/>
              <w:bottom w:val="single" w:sz="4" w:space="0" w:color="000000"/>
              <w:right w:val="nil"/>
            </w:tcBorders>
            <w:vAlign w:val="center"/>
          </w:tcPr>
          <w:p w:rsidR="000601F3" w:rsidRPr="00EF74BB" w:rsidRDefault="000601F3" w:rsidP="00B14DAB">
            <w:pPr>
              <w:snapToGrid w:val="0"/>
              <w:rPr>
                <w:rFonts w:cstheme="minorHAnsi"/>
                <w:b/>
                <w:lang w:val="sr-Cyrl-CS"/>
              </w:rPr>
            </w:pPr>
          </w:p>
        </w:tc>
        <w:tc>
          <w:tcPr>
            <w:tcW w:w="4546" w:type="dxa"/>
            <w:tcBorders>
              <w:top w:val="single" w:sz="4" w:space="0" w:color="000000"/>
              <w:left w:val="nil"/>
              <w:bottom w:val="single" w:sz="4" w:space="0" w:color="000000"/>
              <w:right w:val="nil"/>
            </w:tcBorders>
            <w:vAlign w:val="center"/>
          </w:tcPr>
          <w:p w:rsidR="000601F3" w:rsidRDefault="000601F3" w:rsidP="00B14DAB">
            <w:pPr>
              <w:snapToGrid w:val="0"/>
              <w:rPr>
                <w:rFonts w:cstheme="minorHAnsi"/>
                <w:lang w:val="sr-Cyrl-CS"/>
              </w:rPr>
            </w:pPr>
          </w:p>
        </w:tc>
        <w:tc>
          <w:tcPr>
            <w:tcW w:w="1276" w:type="dxa"/>
            <w:tcBorders>
              <w:top w:val="single" w:sz="4" w:space="0" w:color="000000"/>
              <w:left w:val="single" w:sz="4" w:space="0" w:color="000000"/>
              <w:bottom w:val="single" w:sz="4" w:space="0" w:color="000000"/>
              <w:right w:val="nil"/>
            </w:tcBorders>
          </w:tcPr>
          <w:p w:rsidR="000601F3" w:rsidRDefault="000601F3" w:rsidP="00B14DAB">
            <w:pPr>
              <w:snapToGrid w:val="0"/>
              <w:rPr>
                <w:rFonts w:cstheme="minorHAnsi"/>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0601F3" w:rsidRPr="006B205E" w:rsidRDefault="000601F3" w:rsidP="00B14DAB">
            <w:pPr>
              <w:snapToGrid w:val="0"/>
              <w:rPr>
                <w:rFonts w:cstheme="minorHAnsi"/>
              </w:rPr>
            </w:pPr>
          </w:p>
        </w:tc>
      </w:tr>
    </w:tbl>
    <w:p w:rsidR="000601F3" w:rsidRDefault="000601F3" w:rsidP="000601F3"/>
    <w:p w:rsidR="000601F3" w:rsidRDefault="000601F3" w:rsidP="000601F3">
      <w:pPr>
        <w:rPr>
          <w:rFonts w:ascii="Arial" w:hAnsi="Arial" w:cs="Arial"/>
          <w:b/>
          <w:bCs/>
          <w:i/>
          <w:iCs/>
          <w:lang/>
        </w:rPr>
      </w:pPr>
    </w:p>
    <w:p w:rsidR="00B23BAC" w:rsidRDefault="00B23BAC" w:rsidP="00B23BAC">
      <w:pPr>
        <w:jc w:val="both"/>
        <w:rPr>
          <w:rFonts w:ascii="Calibri" w:hAnsi="Calibri" w:cs="Calibri"/>
          <w:b/>
          <w:bCs/>
          <w:i/>
          <w:iCs/>
          <w:sz w:val="22"/>
          <w:szCs w:val="22"/>
          <w:lang/>
        </w:rPr>
      </w:pPr>
    </w:p>
    <w:p w:rsidR="000601F3" w:rsidRDefault="000601F3" w:rsidP="00B23BAC">
      <w:pPr>
        <w:jc w:val="both"/>
        <w:rPr>
          <w:rFonts w:ascii="Calibri" w:hAnsi="Calibri" w:cs="Calibri"/>
          <w:b/>
          <w:bCs/>
          <w:i/>
          <w:iCs/>
          <w:sz w:val="22"/>
          <w:szCs w:val="22"/>
          <w:lang/>
        </w:rPr>
      </w:pPr>
    </w:p>
    <w:p w:rsidR="000601F3" w:rsidRDefault="000601F3" w:rsidP="00B23BAC">
      <w:pPr>
        <w:jc w:val="both"/>
        <w:rPr>
          <w:rFonts w:ascii="Calibri" w:hAnsi="Calibri" w:cs="Calibri"/>
          <w:b/>
          <w:bCs/>
          <w:i/>
          <w:iCs/>
          <w:sz w:val="22"/>
          <w:szCs w:val="22"/>
          <w:lang/>
        </w:rPr>
      </w:pPr>
    </w:p>
    <w:p w:rsidR="000601F3" w:rsidRPr="00EF4F12" w:rsidRDefault="000601F3" w:rsidP="00B23BAC">
      <w:pPr>
        <w:jc w:val="both"/>
        <w:rPr>
          <w:rFonts w:ascii="Calibri" w:hAnsi="Calibri" w:cs="Calibri"/>
          <w:b/>
          <w:bCs/>
          <w:i/>
          <w:iCs/>
          <w:sz w:val="22"/>
          <w:szCs w:val="22"/>
          <w:lang/>
        </w:rPr>
      </w:pPr>
    </w:p>
    <w:p w:rsidR="00115EF3" w:rsidRDefault="00115EF3" w:rsidP="000601F3">
      <w:pPr>
        <w:pStyle w:val="ListParagraph"/>
        <w:numPr>
          <w:ilvl w:val="0"/>
          <w:numId w:val="12"/>
        </w:numPr>
        <w:jc w:val="both"/>
        <w:rPr>
          <w:rFonts w:ascii="Calibri" w:hAnsi="Calibri" w:cs="Calibri"/>
          <w:b/>
          <w:bCs/>
          <w:i/>
          <w:iCs/>
          <w:sz w:val="22"/>
          <w:szCs w:val="22"/>
          <w:lang/>
        </w:rPr>
      </w:pPr>
      <w:r>
        <w:rPr>
          <w:rFonts w:ascii="Calibri" w:hAnsi="Calibri" w:cs="Calibri"/>
          <w:b/>
          <w:bCs/>
          <w:i/>
          <w:iCs/>
          <w:sz w:val="22"/>
          <w:szCs w:val="22"/>
          <w:lang/>
        </w:rPr>
        <w:lastRenderedPageBreak/>
        <w:t>ОПИС ПРЕДМЕТА ЈАВНЕ НАБАВКЕ – средства за хигијену бр. 2-Д/МВ-16</w:t>
      </w:r>
    </w:p>
    <w:p w:rsidR="00FD555F" w:rsidRDefault="00FD555F" w:rsidP="00FD555F">
      <w:pPr>
        <w:pStyle w:val="ListParagraph"/>
        <w:ind w:left="1440"/>
        <w:jc w:val="both"/>
        <w:rPr>
          <w:rFonts w:ascii="Calibri" w:hAnsi="Calibri" w:cs="Calibri"/>
          <w:b/>
          <w:bCs/>
          <w:i/>
          <w:iCs/>
          <w:sz w:val="22"/>
          <w:szCs w:val="22"/>
          <w:lang/>
        </w:rPr>
      </w:pPr>
    </w:p>
    <w:p w:rsidR="00DA02FD" w:rsidRDefault="00DA02FD" w:rsidP="00DA02FD">
      <w:pPr>
        <w:pStyle w:val="ListParagraph"/>
        <w:ind w:left="1440"/>
        <w:jc w:val="both"/>
        <w:rPr>
          <w:rFonts w:ascii="Calibri" w:hAnsi="Calibri" w:cs="Calibri"/>
          <w:b/>
          <w:bCs/>
          <w:i/>
          <w:iCs/>
          <w:sz w:val="22"/>
          <w:szCs w:val="22"/>
          <w:lang/>
        </w:rPr>
      </w:pPr>
    </w:p>
    <w:p w:rsidR="00DA02FD" w:rsidRDefault="00DA02FD" w:rsidP="00DA02FD">
      <w:pPr>
        <w:pStyle w:val="ListParagraph"/>
        <w:numPr>
          <w:ilvl w:val="0"/>
          <w:numId w:val="37"/>
        </w:numPr>
        <w:jc w:val="both"/>
        <w:rPr>
          <w:rFonts w:ascii="Calibri" w:hAnsi="Calibri" w:cs="Calibri"/>
          <w:b/>
          <w:bCs/>
          <w:i/>
          <w:iCs/>
          <w:sz w:val="22"/>
          <w:szCs w:val="22"/>
          <w:lang/>
        </w:rPr>
      </w:pPr>
      <w:r w:rsidRPr="00326E32">
        <w:rPr>
          <w:rFonts w:ascii="Calibri" w:hAnsi="Calibri" w:cs="Calibri"/>
          <w:b/>
          <w:bCs/>
          <w:i/>
          <w:iCs/>
          <w:sz w:val="22"/>
          <w:szCs w:val="22"/>
          <w:lang/>
        </w:rPr>
        <w:t>Укупна цена (без ПДВ-а).........................._________________динара,</w:t>
      </w:r>
    </w:p>
    <w:p w:rsidR="00326E32" w:rsidRPr="00326E32" w:rsidRDefault="00326E32" w:rsidP="00326E32">
      <w:pPr>
        <w:pStyle w:val="ListParagraph"/>
        <w:jc w:val="both"/>
        <w:rPr>
          <w:rFonts w:ascii="Calibri" w:hAnsi="Calibri" w:cs="Calibri"/>
          <w:b/>
          <w:bCs/>
          <w:i/>
          <w:iCs/>
          <w:sz w:val="22"/>
          <w:szCs w:val="22"/>
          <w:lang/>
        </w:rPr>
      </w:pPr>
    </w:p>
    <w:p w:rsidR="00DA02FD" w:rsidRDefault="00DA02FD" w:rsidP="00DA02FD">
      <w:pPr>
        <w:pStyle w:val="ListParagraph"/>
        <w:numPr>
          <w:ilvl w:val="0"/>
          <w:numId w:val="37"/>
        </w:numPr>
        <w:jc w:val="both"/>
        <w:rPr>
          <w:rFonts w:ascii="Calibri" w:hAnsi="Calibri" w:cs="Calibri"/>
          <w:b/>
          <w:bCs/>
          <w:i/>
          <w:iCs/>
          <w:sz w:val="22"/>
          <w:szCs w:val="22"/>
          <w:lang/>
        </w:rPr>
      </w:pPr>
      <w:r w:rsidRPr="00326E32">
        <w:rPr>
          <w:rFonts w:ascii="Calibri" w:hAnsi="Calibri" w:cs="Calibri"/>
          <w:b/>
          <w:bCs/>
          <w:i/>
          <w:iCs/>
          <w:sz w:val="22"/>
          <w:szCs w:val="22"/>
          <w:lang/>
        </w:rPr>
        <w:t>Укупна цена (са ПДВ-ом)........................._________________динара,</w:t>
      </w:r>
    </w:p>
    <w:p w:rsidR="00326E32" w:rsidRPr="00326E32" w:rsidRDefault="00326E32" w:rsidP="00326E32">
      <w:pPr>
        <w:pStyle w:val="ListParagraph"/>
        <w:rPr>
          <w:rFonts w:ascii="Calibri" w:hAnsi="Calibri" w:cs="Calibri"/>
          <w:b/>
          <w:bCs/>
          <w:i/>
          <w:iCs/>
          <w:sz w:val="22"/>
          <w:szCs w:val="22"/>
          <w:lang/>
        </w:rPr>
      </w:pPr>
    </w:p>
    <w:p w:rsidR="00326E32" w:rsidRPr="00326E32" w:rsidRDefault="00326E32" w:rsidP="00326E32">
      <w:pPr>
        <w:pStyle w:val="ListParagraph"/>
        <w:jc w:val="both"/>
        <w:rPr>
          <w:rFonts w:ascii="Calibri" w:hAnsi="Calibri" w:cs="Calibri"/>
          <w:b/>
          <w:bCs/>
          <w:i/>
          <w:iCs/>
          <w:sz w:val="22"/>
          <w:szCs w:val="22"/>
          <w:lang/>
        </w:rPr>
      </w:pPr>
    </w:p>
    <w:p w:rsidR="00DA02FD" w:rsidRPr="00326E32" w:rsidRDefault="00DA02FD" w:rsidP="00DA02FD">
      <w:pPr>
        <w:pStyle w:val="ListParagraph"/>
        <w:numPr>
          <w:ilvl w:val="0"/>
          <w:numId w:val="37"/>
        </w:numPr>
        <w:jc w:val="both"/>
        <w:rPr>
          <w:rFonts w:ascii="Calibri" w:hAnsi="Calibri" w:cs="Calibri"/>
          <w:b/>
          <w:bCs/>
          <w:i/>
          <w:iCs/>
          <w:sz w:val="22"/>
          <w:szCs w:val="22"/>
          <w:lang/>
        </w:rPr>
      </w:pPr>
      <w:r w:rsidRPr="00326E32">
        <w:rPr>
          <w:rFonts w:ascii="Calibri" w:hAnsi="Calibri" w:cs="Calibri"/>
          <w:b/>
          <w:bCs/>
          <w:i/>
          <w:iCs/>
          <w:sz w:val="22"/>
          <w:szCs w:val="22"/>
          <w:lang/>
        </w:rPr>
        <w:t>Рок и начин плаћања..............................рок_____________,начин____________________</w:t>
      </w:r>
    </w:p>
    <w:p w:rsidR="00DA02FD" w:rsidRDefault="00DA02FD" w:rsidP="00DA02FD">
      <w:pPr>
        <w:pStyle w:val="ListParagraph"/>
        <w:jc w:val="both"/>
        <w:rPr>
          <w:rFonts w:ascii="Calibri" w:hAnsi="Calibri" w:cs="Calibri"/>
          <w:b/>
          <w:bCs/>
          <w:i/>
          <w:iCs/>
          <w:sz w:val="22"/>
          <w:szCs w:val="22"/>
          <w:lang/>
        </w:rPr>
      </w:pPr>
      <w:r w:rsidRPr="00326E32">
        <w:rPr>
          <w:rFonts w:ascii="Calibri" w:hAnsi="Calibri" w:cs="Calibri"/>
          <w:b/>
          <w:bCs/>
          <w:i/>
          <w:iCs/>
          <w:sz w:val="22"/>
          <w:szCs w:val="22"/>
          <w:lang/>
        </w:rPr>
        <w:t>________________________________________________________________________,</w:t>
      </w:r>
    </w:p>
    <w:p w:rsidR="00326E32" w:rsidRPr="00326E32" w:rsidRDefault="00326E32" w:rsidP="00DA02FD">
      <w:pPr>
        <w:pStyle w:val="ListParagraph"/>
        <w:jc w:val="both"/>
        <w:rPr>
          <w:rFonts w:ascii="Calibri" w:hAnsi="Calibri" w:cs="Calibri"/>
          <w:b/>
          <w:bCs/>
          <w:i/>
          <w:iCs/>
          <w:sz w:val="22"/>
          <w:szCs w:val="22"/>
          <w:lang/>
        </w:rPr>
      </w:pPr>
    </w:p>
    <w:p w:rsidR="00DA02FD" w:rsidRDefault="00DA02FD" w:rsidP="00DA02FD">
      <w:pPr>
        <w:pStyle w:val="ListParagraph"/>
        <w:numPr>
          <w:ilvl w:val="0"/>
          <w:numId w:val="37"/>
        </w:numPr>
        <w:jc w:val="both"/>
        <w:rPr>
          <w:rFonts w:ascii="Calibri" w:hAnsi="Calibri" w:cs="Calibri"/>
          <w:b/>
          <w:bCs/>
          <w:i/>
          <w:iCs/>
          <w:sz w:val="22"/>
          <w:szCs w:val="22"/>
          <w:lang/>
        </w:rPr>
      </w:pPr>
      <w:r w:rsidRPr="00326E32">
        <w:rPr>
          <w:rFonts w:ascii="Calibri" w:hAnsi="Calibri" w:cs="Calibri"/>
          <w:b/>
          <w:bCs/>
          <w:i/>
          <w:iCs/>
          <w:sz w:val="22"/>
          <w:szCs w:val="22"/>
          <w:lang/>
        </w:rPr>
        <w:t>Рок важења понуде..............................._______________________________________,</w:t>
      </w:r>
    </w:p>
    <w:p w:rsidR="00326E32" w:rsidRPr="00326E32" w:rsidRDefault="00326E32" w:rsidP="00326E32">
      <w:pPr>
        <w:pStyle w:val="ListParagraph"/>
        <w:jc w:val="both"/>
        <w:rPr>
          <w:rFonts w:ascii="Calibri" w:hAnsi="Calibri" w:cs="Calibri"/>
          <w:b/>
          <w:bCs/>
          <w:i/>
          <w:iCs/>
          <w:sz w:val="22"/>
          <w:szCs w:val="22"/>
          <w:lang/>
        </w:rPr>
      </w:pPr>
    </w:p>
    <w:p w:rsidR="00DA02FD" w:rsidRDefault="00DA02FD" w:rsidP="00DA02FD">
      <w:pPr>
        <w:pStyle w:val="ListParagraph"/>
        <w:numPr>
          <w:ilvl w:val="0"/>
          <w:numId w:val="37"/>
        </w:numPr>
        <w:jc w:val="both"/>
        <w:rPr>
          <w:rFonts w:ascii="Calibri" w:hAnsi="Calibri" w:cs="Calibri"/>
          <w:b/>
          <w:bCs/>
          <w:i/>
          <w:iCs/>
          <w:sz w:val="22"/>
          <w:szCs w:val="22"/>
          <w:lang/>
        </w:rPr>
      </w:pPr>
      <w:r w:rsidRPr="00326E32">
        <w:rPr>
          <w:rFonts w:ascii="Calibri" w:hAnsi="Calibri" w:cs="Calibri"/>
          <w:b/>
          <w:bCs/>
          <w:i/>
          <w:iCs/>
          <w:sz w:val="22"/>
          <w:szCs w:val="22"/>
          <w:lang/>
        </w:rPr>
        <w:t>Рок испоруке.........................................._______________________________________,</w:t>
      </w:r>
    </w:p>
    <w:p w:rsidR="00326E32" w:rsidRPr="00326E32" w:rsidRDefault="00326E32" w:rsidP="00326E32">
      <w:pPr>
        <w:pStyle w:val="ListParagraph"/>
        <w:rPr>
          <w:rFonts w:ascii="Calibri" w:hAnsi="Calibri" w:cs="Calibri"/>
          <w:b/>
          <w:bCs/>
          <w:i/>
          <w:iCs/>
          <w:sz w:val="22"/>
          <w:szCs w:val="22"/>
          <w:lang/>
        </w:rPr>
      </w:pPr>
    </w:p>
    <w:p w:rsidR="00326E32" w:rsidRPr="00326E32" w:rsidRDefault="00326E32" w:rsidP="00326E32">
      <w:pPr>
        <w:pStyle w:val="ListParagraph"/>
        <w:jc w:val="both"/>
        <w:rPr>
          <w:rFonts w:ascii="Calibri" w:hAnsi="Calibri" w:cs="Calibri"/>
          <w:b/>
          <w:bCs/>
          <w:i/>
          <w:iCs/>
          <w:sz w:val="22"/>
          <w:szCs w:val="22"/>
          <w:lang/>
        </w:rPr>
      </w:pPr>
    </w:p>
    <w:p w:rsidR="00DA02FD" w:rsidRDefault="00DA02FD" w:rsidP="00DA02FD">
      <w:pPr>
        <w:pStyle w:val="ListParagraph"/>
        <w:numPr>
          <w:ilvl w:val="0"/>
          <w:numId w:val="37"/>
        </w:numPr>
        <w:jc w:val="both"/>
        <w:rPr>
          <w:rFonts w:ascii="Calibri" w:hAnsi="Calibri" w:cs="Calibri"/>
          <w:b/>
          <w:bCs/>
          <w:i/>
          <w:iCs/>
          <w:sz w:val="22"/>
          <w:szCs w:val="22"/>
          <w:lang/>
        </w:rPr>
      </w:pPr>
      <w:r w:rsidRPr="00326E32">
        <w:rPr>
          <w:rFonts w:ascii="Calibri" w:hAnsi="Calibri" w:cs="Calibri"/>
          <w:b/>
          <w:bCs/>
          <w:i/>
          <w:iCs/>
          <w:sz w:val="22"/>
          <w:szCs w:val="22"/>
          <w:lang/>
        </w:rPr>
        <w:t>Гарантни период.................................._______________________________________,</w:t>
      </w:r>
    </w:p>
    <w:p w:rsidR="00326E32" w:rsidRPr="00326E32" w:rsidRDefault="00326E32" w:rsidP="00326E32">
      <w:pPr>
        <w:pStyle w:val="ListParagraph"/>
        <w:jc w:val="both"/>
        <w:rPr>
          <w:rFonts w:ascii="Calibri" w:hAnsi="Calibri" w:cs="Calibri"/>
          <w:b/>
          <w:bCs/>
          <w:i/>
          <w:iCs/>
          <w:sz w:val="22"/>
          <w:szCs w:val="22"/>
          <w:lang/>
        </w:rPr>
      </w:pPr>
    </w:p>
    <w:p w:rsidR="00DA02FD" w:rsidRDefault="00DA02FD" w:rsidP="00DA02FD">
      <w:pPr>
        <w:pStyle w:val="ListParagraph"/>
        <w:numPr>
          <w:ilvl w:val="0"/>
          <w:numId w:val="37"/>
        </w:numPr>
        <w:jc w:val="both"/>
        <w:rPr>
          <w:rFonts w:ascii="Calibri" w:hAnsi="Calibri" w:cs="Calibri"/>
          <w:b/>
          <w:bCs/>
          <w:i/>
          <w:iCs/>
          <w:sz w:val="22"/>
          <w:szCs w:val="22"/>
          <w:lang/>
        </w:rPr>
      </w:pPr>
      <w:r w:rsidRPr="00326E32">
        <w:rPr>
          <w:rFonts w:ascii="Calibri" w:hAnsi="Calibri" w:cs="Calibri"/>
          <w:b/>
          <w:bCs/>
          <w:i/>
          <w:iCs/>
          <w:sz w:val="22"/>
          <w:szCs w:val="22"/>
          <w:lang/>
        </w:rPr>
        <w:t>Место и начин испоруке......................_______________________________________.</w:t>
      </w:r>
    </w:p>
    <w:p w:rsidR="00326E32" w:rsidRPr="00326E32" w:rsidRDefault="00326E32" w:rsidP="00326E32">
      <w:pPr>
        <w:pStyle w:val="ListParagraph"/>
        <w:rPr>
          <w:rFonts w:ascii="Calibri" w:hAnsi="Calibri" w:cs="Calibri"/>
          <w:b/>
          <w:bCs/>
          <w:i/>
          <w:iCs/>
          <w:sz w:val="22"/>
          <w:szCs w:val="22"/>
          <w:lang/>
        </w:rPr>
      </w:pPr>
    </w:p>
    <w:p w:rsidR="00326E32" w:rsidRPr="00326E32" w:rsidRDefault="00326E32" w:rsidP="00326E32">
      <w:pPr>
        <w:pStyle w:val="ListParagraph"/>
        <w:jc w:val="both"/>
        <w:rPr>
          <w:rFonts w:ascii="Calibri" w:hAnsi="Calibri" w:cs="Calibri"/>
          <w:b/>
          <w:bCs/>
          <w:i/>
          <w:iCs/>
          <w:sz w:val="22"/>
          <w:szCs w:val="22"/>
          <w:lang/>
        </w:rPr>
      </w:pPr>
    </w:p>
    <w:p w:rsidR="00DA02FD" w:rsidRPr="00326E32" w:rsidRDefault="00DA02FD" w:rsidP="00DA02FD">
      <w:pPr>
        <w:pStyle w:val="ListParagraph"/>
        <w:jc w:val="both"/>
        <w:rPr>
          <w:rFonts w:ascii="Calibri" w:hAnsi="Calibri" w:cs="Calibri"/>
          <w:b/>
          <w:bCs/>
          <w:i/>
          <w:iCs/>
          <w:sz w:val="22"/>
          <w:szCs w:val="22"/>
          <w:lang/>
        </w:rPr>
      </w:pPr>
    </w:p>
    <w:p w:rsidR="00DA02FD" w:rsidRPr="00326E32" w:rsidRDefault="00DA02FD" w:rsidP="00DA02FD">
      <w:pPr>
        <w:pStyle w:val="ListParagraph"/>
        <w:jc w:val="both"/>
        <w:rPr>
          <w:rFonts w:ascii="Calibri" w:hAnsi="Calibri" w:cs="Calibri"/>
          <w:b/>
          <w:bCs/>
          <w:i/>
          <w:iCs/>
          <w:sz w:val="22"/>
          <w:szCs w:val="22"/>
          <w:lang/>
        </w:rPr>
      </w:pPr>
      <w:r w:rsidRPr="00326E32">
        <w:rPr>
          <w:rFonts w:ascii="Calibri" w:hAnsi="Calibri" w:cs="Calibri"/>
          <w:b/>
          <w:bCs/>
          <w:i/>
          <w:iCs/>
          <w:sz w:val="22"/>
          <w:szCs w:val="22"/>
          <w:lang/>
        </w:rPr>
        <w:t>Датум:___________године</w:t>
      </w:r>
      <w:r w:rsidRPr="00326E32">
        <w:rPr>
          <w:rFonts w:ascii="Calibri" w:hAnsi="Calibri" w:cs="Calibri"/>
          <w:b/>
          <w:bCs/>
          <w:i/>
          <w:iCs/>
          <w:sz w:val="22"/>
          <w:szCs w:val="22"/>
          <w:lang/>
        </w:rPr>
        <w:tab/>
      </w:r>
      <w:r w:rsidRPr="00326E32">
        <w:rPr>
          <w:rFonts w:ascii="Calibri" w:hAnsi="Calibri" w:cs="Calibri"/>
          <w:b/>
          <w:bCs/>
          <w:i/>
          <w:iCs/>
          <w:sz w:val="22"/>
          <w:szCs w:val="22"/>
          <w:lang/>
        </w:rPr>
        <w:tab/>
      </w:r>
      <w:r w:rsidRPr="00326E32">
        <w:rPr>
          <w:rFonts w:ascii="Calibri" w:hAnsi="Calibri" w:cs="Calibri"/>
          <w:b/>
          <w:bCs/>
          <w:i/>
          <w:iCs/>
          <w:sz w:val="22"/>
          <w:szCs w:val="22"/>
          <w:lang/>
        </w:rPr>
        <w:tab/>
      </w:r>
      <w:r w:rsidRPr="00326E32">
        <w:rPr>
          <w:rFonts w:ascii="Calibri" w:hAnsi="Calibri" w:cs="Calibri"/>
          <w:b/>
          <w:bCs/>
          <w:i/>
          <w:iCs/>
          <w:sz w:val="22"/>
          <w:szCs w:val="22"/>
          <w:lang/>
        </w:rPr>
        <w:tab/>
      </w:r>
      <w:r w:rsidRPr="00326E32">
        <w:rPr>
          <w:rFonts w:ascii="Calibri" w:hAnsi="Calibri" w:cs="Calibri"/>
          <w:b/>
          <w:bCs/>
          <w:i/>
          <w:iCs/>
          <w:sz w:val="22"/>
          <w:szCs w:val="22"/>
          <w:lang/>
        </w:rPr>
        <w:tab/>
      </w:r>
      <w:r w:rsidRPr="00326E32">
        <w:rPr>
          <w:rFonts w:ascii="Calibri" w:hAnsi="Calibri" w:cs="Calibri"/>
          <w:b/>
          <w:bCs/>
          <w:i/>
          <w:iCs/>
          <w:sz w:val="22"/>
          <w:szCs w:val="22"/>
          <w:lang/>
        </w:rPr>
        <w:tab/>
        <w:t>Понуђач</w:t>
      </w:r>
    </w:p>
    <w:p w:rsidR="00DA02FD" w:rsidRPr="00326E32" w:rsidRDefault="00DA02FD" w:rsidP="00DA02FD">
      <w:pPr>
        <w:pStyle w:val="ListParagraph"/>
        <w:jc w:val="both"/>
        <w:rPr>
          <w:rFonts w:ascii="Calibri" w:hAnsi="Calibri" w:cs="Calibri"/>
          <w:b/>
          <w:bCs/>
          <w:i/>
          <w:iCs/>
          <w:sz w:val="22"/>
          <w:szCs w:val="22"/>
          <w:lang/>
        </w:rPr>
      </w:pPr>
      <w:r w:rsidRPr="00326E32">
        <w:rPr>
          <w:rFonts w:ascii="Calibri" w:hAnsi="Calibri" w:cs="Calibri"/>
          <w:b/>
          <w:bCs/>
          <w:i/>
          <w:iCs/>
          <w:sz w:val="22"/>
          <w:szCs w:val="22"/>
          <w:lang/>
        </w:rPr>
        <w:tab/>
      </w:r>
      <w:r w:rsidRPr="00326E32">
        <w:rPr>
          <w:rFonts w:ascii="Calibri" w:hAnsi="Calibri" w:cs="Calibri"/>
          <w:b/>
          <w:bCs/>
          <w:i/>
          <w:iCs/>
          <w:sz w:val="22"/>
          <w:szCs w:val="22"/>
          <w:lang/>
        </w:rPr>
        <w:tab/>
      </w:r>
      <w:r w:rsidRPr="00326E32">
        <w:rPr>
          <w:rFonts w:ascii="Calibri" w:hAnsi="Calibri" w:cs="Calibri"/>
          <w:b/>
          <w:bCs/>
          <w:i/>
          <w:iCs/>
          <w:sz w:val="22"/>
          <w:szCs w:val="22"/>
          <w:lang/>
        </w:rPr>
        <w:tab/>
      </w:r>
      <w:r w:rsidRPr="00326E32">
        <w:rPr>
          <w:rFonts w:ascii="Calibri" w:hAnsi="Calibri" w:cs="Calibri"/>
          <w:b/>
          <w:bCs/>
          <w:i/>
          <w:iCs/>
          <w:sz w:val="22"/>
          <w:szCs w:val="22"/>
          <w:lang/>
        </w:rPr>
        <w:tab/>
      </w:r>
      <w:r w:rsidRPr="00326E32">
        <w:rPr>
          <w:rFonts w:ascii="Calibri" w:hAnsi="Calibri" w:cs="Calibri"/>
          <w:b/>
          <w:bCs/>
          <w:i/>
          <w:iCs/>
          <w:sz w:val="22"/>
          <w:szCs w:val="22"/>
          <w:lang/>
        </w:rPr>
        <w:tab/>
      </w:r>
      <w:r w:rsidRPr="00326E32">
        <w:rPr>
          <w:rFonts w:ascii="Calibri" w:hAnsi="Calibri" w:cs="Calibri"/>
          <w:b/>
          <w:bCs/>
          <w:i/>
          <w:iCs/>
          <w:sz w:val="22"/>
          <w:szCs w:val="22"/>
          <w:lang/>
        </w:rPr>
        <w:tab/>
        <w:t>м.п.</w:t>
      </w:r>
      <w:r w:rsidRPr="00326E32">
        <w:rPr>
          <w:rFonts w:ascii="Calibri" w:hAnsi="Calibri" w:cs="Calibri"/>
          <w:b/>
          <w:bCs/>
          <w:i/>
          <w:iCs/>
          <w:sz w:val="22"/>
          <w:szCs w:val="22"/>
          <w:lang/>
        </w:rPr>
        <w:tab/>
      </w:r>
      <w:r w:rsidRPr="00326E32">
        <w:rPr>
          <w:rFonts w:ascii="Calibri" w:hAnsi="Calibri" w:cs="Calibri"/>
          <w:b/>
          <w:bCs/>
          <w:i/>
          <w:iCs/>
          <w:sz w:val="22"/>
          <w:szCs w:val="22"/>
          <w:lang/>
        </w:rPr>
        <w:tab/>
        <w:t>____________________</w:t>
      </w:r>
    </w:p>
    <w:p w:rsidR="00D45356" w:rsidRPr="00326E32" w:rsidRDefault="00D45356" w:rsidP="00DA02FD">
      <w:pPr>
        <w:pStyle w:val="ListParagraph"/>
        <w:jc w:val="both"/>
        <w:rPr>
          <w:rFonts w:ascii="Calibri" w:hAnsi="Calibri" w:cs="Calibri"/>
          <w:b/>
          <w:bCs/>
          <w:i/>
          <w:iCs/>
          <w:sz w:val="22"/>
          <w:szCs w:val="22"/>
          <w:lang/>
        </w:rPr>
      </w:pPr>
    </w:p>
    <w:p w:rsidR="00D45356" w:rsidRPr="00FD555F" w:rsidRDefault="00D45356" w:rsidP="00D45356">
      <w:pPr>
        <w:jc w:val="both"/>
        <w:rPr>
          <w:rFonts w:ascii="Arial" w:hAnsi="Arial" w:cs="Arial"/>
          <w:i/>
          <w:iCs/>
          <w:sz w:val="20"/>
          <w:szCs w:val="20"/>
        </w:rPr>
      </w:pPr>
      <w:r w:rsidRPr="00FD555F">
        <w:rPr>
          <w:rFonts w:ascii="Arial" w:hAnsi="Arial" w:cs="Arial"/>
          <w:b/>
          <w:bCs/>
          <w:i/>
          <w:iCs/>
          <w:sz w:val="20"/>
          <w:szCs w:val="20"/>
          <w:u w:val="single"/>
        </w:rPr>
        <w:t>Напомене:</w:t>
      </w:r>
      <w:r w:rsidRPr="00FD555F">
        <w:rPr>
          <w:rFonts w:ascii="Arial" w:hAnsi="Arial" w:cs="Arial"/>
          <w:b/>
          <w:bCs/>
          <w:i/>
          <w:iCs/>
          <w:sz w:val="20"/>
          <w:szCs w:val="20"/>
        </w:rPr>
        <w:t xml:space="preserve"> </w:t>
      </w:r>
    </w:p>
    <w:p w:rsidR="00D45356" w:rsidRPr="00FD555F" w:rsidRDefault="00D45356" w:rsidP="00D45356">
      <w:pPr>
        <w:jc w:val="both"/>
        <w:rPr>
          <w:rFonts w:ascii="Arial" w:hAnsi="Arial" w:cs="Arial"/>
          <w:i/>
          <w:iCs/>
          <w:sz w:val="20"/>
          <w:szCs w:val="20"/>
        </w:rPr>
      </w:pPr>
      <w:r w:rsidRPr="00FD555F">
        <w:rPr>
          <w:rFonts w:ascii="Arial" w:hAnsi="Arial" w:cs="Arial"/>
          <w:i/>
          <w:iCs/>
          <w:sz w:val="20"/>
          <w:szCs w:val="20"/>
        </w:rPr>
        <w:t xml:space="preserve">Образац понуде понуђач мора да попуни, овери печатом и потпише, чиме </w:t>
      </w:r>
      <w:r w:rsidRPr="00FD555F">
        <w:rPr>
          <w:rFonts w:ascii="Arial" w:hAnsi="Arial" w:cs="Arial"/>
          <w:i/>
          <w:iCs/>
          <w:sz w:val="20"/>
          <w:szCs w:val="20"/>
          <w:lang w:val="sr-Cyrl-CS"/>
        </w:rPr>
        <w:t>п</w:t>
      </w:r>
      <w:r w:rsidRPr="00FD555F">
        <w:rPr>
          <w:rFonts w:ascii="Arial" w:hAnsi="Arial" w:cs="Arial"/>
          <w:i/>
          <w:iCs/>
          <w:sz w:val="20"/>
          <w:szCs w:val="20"/>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45356" w:rsidRPr="00FD555F" w:rsidRDefault="00D45356" w:rsidP="00D45356">
      <w:pPr>
        <w:jc w:val="both"/>
        <w:rPr>
          <w:rFonts w:ascii="Arial" w:hAnsi="Arial" w:cs="Arial"/>
          <w:b/>
          <w:i/>
          <w:iCs/>
          <w:sz w:val="20"/>
          <w:szCs w:val="20"/>
        </w:rPr>
      </w:pPr>
      <w:r w:rsidRPr="00FD555F">
        <w:rPr>
          <w:rFonts w:ascii="Arial" w:hAnsi="Arial" w:cs="Arial"/>
          <w:i/>
          <w:iCs/>
          <w:sz w:val="20"/>
          <w:szCs w:val="20"/>
        </w:rPr>
        <w:t>Уколико је предмет јавне набавке обликован у више партија, понуђачи ће попуњавати образац понуде за сваку партију посебно.</w:t>
      </w:r>
    </w:p>
    <w:p w:rsidR="00D45356" w:rsidRDefault="00D45356"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Default="00BE327F" w:rsidP="00D45356">
      <w:pPr>
        <w:rPr>
          <w:rFonts w:ascii="Arial" w:hAnsi="Arial" w:cs="Arial"/>
          <w:b/>
          <w:bCs/>
          <w:i/>
          <w:iCs/>
          <w:sz w:val="20"/>
          <w:szCs w:val="20"/>
          <w:lang/>
        </w:rPr>
      </w:pPr>
    </w:p>
    <w:p w:rsidR="00BE327F" w:rsidRPr="00FD555F" w:rsidRDefault="00BE327F" w:rsidP="00D45356">
      <w:pPr>
        <w:rPr>
          <w:rFonts w:ascii="Arial" w:hAnsi="Arial" w:cs="Arial"/>
          <w:b/>
          <w:bCs/>
          <w:i/>
          <w:iCs/>
          <w:sz w:val="20"/>
          <w:szCs w:val="20"/>
          <w:lang/>
        </w:rPr>
      </w:pPr>
    </w:p>
    <w:p w:rsidR="00D45356" w:rsidRPr="00FD555F" w:rsidRDefault="00D45356" w:rsidP="00D45356">
      <w:pPr>
        <w:rPr>
          <w:rFonts w:ascii="Arial" w:hAnsi="Arial" w:cs="Arial"/>
          <w:b/>
          <w:bCs/>
          <w:i/>
          <w:iCs/>
          <w:sz w:val="20"/>
          <w:szCs w:val="20"/>
          <w:lang/>
        </w:rPr>
      </w:pPr>
    </w:p>
    <w:p w:rsidR="00DA02FD" w:rsidRDefault="00DA02FD" w:rsidP="00DA02FD">
      <w:pPr>
        <w:pStyle w:val="ListParagraph"/>
        <w:jc w:val="both"/>
        <w:rPr>
          <w:rFonts w:ascii="Calibri" w:hAnsi="Calibri" w:cs="Calibri"/>
          <w:b/>
          <w:bCs/>
          <w:i/>
          <w:iCs/>
          <w:sz w:val="22"/>
          <w:szCs w:val="22"/>
          <w:lang/>
        </w:rPr>
      </w:pPr>
    </w:p>
    <w:p w:rsidR="00D45356" w:rsidRDefault="00D45356" w:rsidP="00D45356">
      <w:pPr>
        <w:jc w:val="right"/>
        <w:rPr>
          <w:rFonts w:ascii="Arial" w:hAnsi="Arial" w:cs="Arial"/>
          <w:b/>
          <w:bCs/>
          <w:i/>
          <w:iCs/>
          <w:sz w:val="28"/>
          <w:szCs w:val="28"/>
          <w:lang/>
        </w:rPr>
      </w:pPr>
      <w:r>
        <w:rPr>
          <w:rFonts w:ascii="Arial" w:hAnsi="Arial" w:cs="Arial"/>
          <w:b/>
          <w:bCs/>
          <w:i/>
          <w:iCs/>
          <w:sz w:val="28"/>
          <w:szCs w:val="28"/>
          <w:lang/>
        </w:rPr>
        <w:lastRenderedPageBreak/>
        <w:t>(ОБРАЗАЦ 2)</w:t>
      </w:r>
    </w:p>
    <w:p w:rsidR="00D45356" w:rsidRDefault="00D45356" w:rsidP="00D45356">
      <w:pPr>
        <w:jc w:val="right"/>
        <w:rPr>
          <w:rFonts w:ascii="Arial" w:hAnsi="Arial" w:cs="Arial"/>
          <w:b/>
          <w:bCs/>
          <w:i/>
          <w:iCs/>
          <w:sz w:val="28"/>
          <w:szCs w:val="28"/>
          <w:lang/>
        </w:rPr>
      </w:pPr>
    </w:p>
    <w:p w:rsidR="00D45356" w:rsidRDefault="00D45356" w:rsidP="00D45356">
      <w:pPr>
        <w:jc w:val="center"/>
        <w:rPr>
          <w:rFonts w:ascii="Arial" w:hAnsi="Arial" w:cs="Arial"/>
          <w:b/>
          <w:bCs/>
          <w:i/>
          <w:iCs/>
          <w:sz w:val="28"/>
          <w:szCs w:val="28"/>
          <w:lang/>
        </w:rPr>
      </w:pPr>
      <w:r>
        <w:rPr>
          <w:rFonts w:ascii="Arial" w:hAnsi="Arial" w:cs="Arial"/>
          <w:b/>
          <w:bCs/>
          <w:i/>
          <w:iCs/>
          <w:sz w:val="28"/>
          <w:szCs w:val="28"/>
          <w:lang/>
        </w:rPr>
        <w:t>ОБРАЗАЦ СТРУКТУРЕ ЦЕНЕ СА УПУТСТВОМ КАКО ДА СЕ ПОПУНИ</w:t>
      </w:r>
    </w:p>
    <w:p w:rsidR="00D45356" w:rsidRPr="00B74160" w:rsidRDefault="00D45356" w:rsidP="00D45356">
      <w:pPr>
        <w:rPr>
          <w:rFonts w:ascii="Arial" w:hAnsi="Arial" w:cs="Arial"/>
          <w:b/>
          <w:bCs/>
          <w:i/>
          <w:iCs/>
          <w:sz w:val="28"/>
          <w:szCs w:val="28"/>
          <w:lang/>
        </w:rPr>
      </w:pPr>
    </w:p>
    <w:tbl>
      <w:tblPr>
        <w:tblW w:w="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8"/>
        <w:gridCol w:w="1470"/>
        <w:gridCol w:w="1455"/>
        <w:gridCol w:w="1461"/>
        <w:gridCol w:w="1455"/>
        <w:gridCol w:w="1472"/>
      </w:tblGrid>
      <w:tr w:rsidR="00D45356" w:rsidRPr="000D1017" w:rsidTr="005105DC">
        <w:tc>
          <w:tcPr>
            <w:tcW w:w="1398" w:type="dxa"/>
            <w:shd w:val="clear" w:color="auto" w:fill="auto"/>
          </w:tcPr>
          <w:p w:rsidR="00D45356" w:rsidRPr="000D1017" w:rsidRDefault="00D45356" w:rsidP="005105DC">
            <w:pPr>
              <w:pStyle w:val="TableContents"/>
              <w:jc w:val="center"/>
              <w:rPr>
                <w:rFonts w:ascii="Arial" w:hAnsi="Arial" w:cs="Arial"/>
                <w:lang w:val="sr-Cyrl-CS"/>
              </w:rPr>
            </w:pPr>
            <w:r w:rsidRPr="000D1017">
              <w:rPr>
                <w:rFonts w:ascii="Arial" w:hAnsi="Arial" w:cs="Arial"/>
              </w:rPr>
              <w:t xml:space="preserve"> </w:t>
            </w:r>
            <w:r w:rsidRPr="000D1017">
              <w:rPr>
                <w:rFonts w:ascii="Arial" w:hAnsi="Arial" w:cs="Arial"/>
                <w:lang w:val="sr-Cyrl-CS"/>
              </w:rPr>
              <w:t>Предмет ЈН</w:t>
            </w:r>
          </w:p>
        </w:tc>
        <w:tc>
          <w:tcPr>
            <w:tcW w:w="1470" w:type="dxa"/>
            <w:shd w:val="clear" w:color="auto" w:fill="auto"/>
          </w:tcPr>
          <w:p w:rsidR="00D45356" w:rsidRPr="000D1017" w:rsidRDefault="00D45356" w:rsidP="005105DC">
            <w:pPr>
              <w:pStyle w:val="TableContents"/>
              <w:jc w:val="center"/>
              <w:rPr>
                <w:rFonts w:ascii="Arial" w:hAnsi="Arial" w:cs="Arial"/>
                <w:lang w:val="sr-Cyrl-CS"/>
              </w:rPr>
            </w:pPr>
            <w:r w:rsidRPr="000D1017">
              <w:rPr>
                <w:rFonts w:ascii="Arial" w:hAnsi="Arial" w:cs="Arial"/>
                <w:lang w:val="sr-Cyrl-CS"/>
              </w:rPr>
              <w:t>Количина</w:t>
            </w:r>
          </w:p>
        </w:tc>
        <w:tc>
          <w:tcPr>
            <w:tcW w:w="1455" w:type="dxa"/>
            <w:shd w:val="clear" w:color="auto" w:fill="auto"/>
          </w:tcPr>
          <w:p w:rsidR="00D45356" w:rsidRPr="000D1017" w:rsidRDefault="00D45356" w:rsidP="005105DC">
            <w:pPr>
              <w:pStyle w:val="TableContents"/>
              <w:jc w:val="center"/>
              <w:rPr>
                <w:rFonts w:ascii="Arial" w:hAnsi="Arial" w:cs="Arial"/>
                <w:lang w:val="sr-Cyrl-CS"/>
              </w:rPr>
            </w:pPr>
            <w:r w:rsidRPr="000D1017">
              <w:rPr>
                <w:rFonts w:ascii="Arial" w:hAnsi="Arial" w:cs="Arial"/>
                <w:lang w:val="sr-Cyrl-CS"/>
              </w:rPr>
              <w:t>Јединична цена без ПДВ-а</w:t>
            </w:r>
          </w:p>
        </w:tc>
        <w:tc>
          <w:tcPr>
            <w:tcW w:w="1461" w:type="dxa"/>
            <w:shd w:val="clear" w:color="auto" w:fill="auto"/>
          </w:tcPr>
          <w:p w:rsidR="00D45356" w:rsidRPr="000D1017" w:rsidRDefault="00D45356" w:rsidP="005105DC">
            <w:pPr>
              <w:pStyle w:val="TableContents"/>
              <w:jc w:val="center"/>
              <w:rPr>
                <w:rFonts w:ascii="Arial" w:hAnsi="Arial" w:cs="Arial"/>
                <w:lang w:val="sr-Cyrl-CS"/>
              </w:rPr>
            </w:pPr>
            <w:r w:rsidRPr="000D1017">
              <w:rPr>
                <w:rFonts w:ascii="Arial" w:hAnsi="Arial" w:cs="Arial"/>
                <w:lang w:val="sr-Cyrl-CS"/>
              </w:rPr>
              <w:t>Јединична цена са ПДВ-ом</w:t>
            </w:r>
          </w:p>
        </w:tc>
        <w:tc>
          <w:tcPr>
            <w:tcW w:w="1455" w:type="dxa"/>
            <w:shd w:val="clear" w:color="auto" w:fill="auto"/>
          </w:tcPr>
          <w:p w:rsidR="00D45356" w:rsidRPr="000D1017" w:rsidRDefault="00D45356" w:rsidP="005105DC">
            <w:pPr>
              <w:pStyle w:val="TableContents"/>
              <w:jc w:val="center"/>
              <w:rPr>
                <w:rFonts w:ascii="Arial" w:hAnsi="Arial" w:cs="Arial"/>
                <w:lang w:val="sr-Cyrl-CS"/>
              </w:rPr>
            </w:pPr>
            <w:r w:rsidRPr="000D1017">
              <w:rPr>
                <w:rFonts w:ascii="Arial" w:hAnsi="Arial" w:cs="Arial"/>
                <w:lang w:val="sr-Cyrl-CS"/>
              </w:rPr>
              <w:t xml:space="preserve">Укупна цена  без ПДВ-а </w:t>
            </w:r>
          </w:p>
        </w:tc>
        <w:tc>
          <w:tcPr>
            <w:tcW w:w="1472" w:type="dxa"/>
            <w:shd w:val="clear" w:color="auto" w:fill="auto"/>
          </w:tcPr>
          <w:p w:rsidR="00D45356" w:rsidRPr="000D1017" w:rsidRDefault="00D45356" w:rsidP="005105DC">
            <w:pPr>
              <w:pStyle w:val="TableContents"/>
              <w:jc w:val="center"/>
              <w:rPr>
                <w:rFonts w:ascii="Arial" w:hAnsi="Arial" w:cs="Arial"/>
                <w:lang w:val="sr-Cyrl-CS"/>
              </w:rPr>
            </w:pPr>
            <w:r w:rsidRPr="000D1017">
              <w:rPr>
                <w:rFonts w:ascii="Arial" w:hAnsi="Arial" w:cs="Arial"/>
                <w:lang w:val="sr-Cyrl-CS"/>
              </w:rPr>
              <w:t>Укупна цена са ПДВ-ом</w:t>
            </w:r>
          </w:p>
        </w:tc>
      </w:tr>
      <w:tr w:rsidR="00D45356" w:rsidRPr="000D1017" w:rsidTr="005105DC">
        <w:trPr>
          <w:trHeight w:val="291"/>
        </w:trPr>
        <w:tc>
          <w:tcPr>
            <w:tcW w:w="1398" w:type="dxa"/>
            <w:shd w:val="clear" w:color="auto" w:fill="auto"/>
          </w:tcPr>
          <w:p w:rsidR="00D45356" w:rsidRPr="000D1017" w:rsidRDefault="00D45356" w:rsidP="005105DC">
            <w:pPr>
              <w:pStyle w:val="TableContents"/>
              <w:jc w:val="center"/>
              <w:rPr>
                <w:rFonts w:ascii="Arial" w:hAnsi="Arial" w:cs="Arial"/>
                <w:lang w:val="sr-Cyrl-CS"/>
              </w:rPr>
            </w:pPr>
            <w:r w:rsidRPr="000D1017">
              <w:rPr>
                <w:rFonts w:ascii="Arial" w:hAnsi="Arial" w:cs="Arial"/>
                <w:lang w:val="sr-Cyrl-CS"/>
              </w:rPr>
              <w:t>1</w:t>
            </w:r>
          </w:p>
        </w:tc>
        <w:tc>
          <w:tcPr>
            <w:tcW w:w="1470" w:type="dxa"/>
            <w:shd w:val="clear" w:color="auto" w:fill="auto"/>
          </w:tcPr>
          <w:p w:rsidR="00D45356" w:rsidRPr="000D1017" w:rsidRDefault="00D45356" w:rsidP="005105DC">
            <w:pPr>
              <w:pStyle w:val="TableContents"/>
              <w:jc w:val="center"/>
              <w:rPr>
                <w:rFonts w:ascii="Arial" w:hAnsi="Arial" w:cs="Arial"/>
                <w:lang w:val="sr-Cyrl-CS"/>
              </w:rPr>
            </w:pPr>
            <w:r w:rsidRPr="000D1017">
              <w:rPr>
                <w:rFonts w:ascii="Arial" w:hAnsi="Arial" w:cs="Arial"/>
                <w:lang w:val="sr-Cyrl-CS"/>
              </w:rPr>
              <w:t>2</w:t>
            </w:r>
          </w:p>
        </w:tc>
        <w:tc>
          <w:tcPr>
            <w:tcW w:w="1455" w:type="dxa"/>
            <w:shd w:val="clear" w:color="auto" w:fill="auto"/>
          </w:tcPr>
          <w:p w:rsidR="00D45356" w:rsidRPr="000D1017" w:rsidRDefault="00D45356" w:rsidP="005105DC">
            <w:pPr>
              <w:pStyle w:val="TableContents"/>
              <w:jc w:val="center"/>
              <w:rPr>
                <w:rFonts w:ascii="Arial" w:hAnsi="Arial" w:cs="Arial"/>
                <w:lang w:val="sr-Cyrl-CS"/>
              </w:rPr>
            </w:pPr>
            <w:r w:rsidRPr="000D1017">
              <w:rPr>
                <w:rFonts w:ascii="Arial" w:hAnsi="Arial" w:cs="Arial"/>
                <w:lang w:val="sr-Cyrl-CS"/>
              </w:rPr>
              <w:t>3</w:t>
            </w:r>
          </w:p>
        </w:tc>
        <w:tc>
          <w:tcPr>
            <w:tcW w:w="1461" w:type="dxa"/>
            <w:shd w:val="clear" w:color="auto" w:fill="auto"/>
          </w:tcPr>
          <w:p w:rsidR="00D45356" w:rsidRPr="000D1017" w:rsidRDefault="00D45356" w:rsidP="005105DC">
            <w:pPr>
              <w:pStyle w:val="TableContents"/>
              <w:jc w:val="center"/>
              <w:rPr>
                <w:rFonts w:ascii="Arial" w:hAnsi="Arial" w:cs="Arial"/>
                <w:lang w:val="sr-Cyrl-CS"/>
              </w:rPr>
            </w:pPr>
            <w:r w:rsidRPr="000D1017">
              <w:rPr>
                <w:rFonts w:ascii="Arial" w:hAnsi="Arial" w:cs="Arial"/>
                <w:lang w:val="sr-Cyrl-CS"/>
              </w:rPr>
              <w:t>4</w:t>
            </w:r>
          </w:p>
        </w:tc>
        <w:tc>
          <w:tcPr>
            <w:tcW w:w="1455" w:type="dxa"/>
            <w:shd w:val="clear" w:color="auto" w:fill="auto"/>
          </w:tcPr>
          <w:p w:rsidR="00D45356" w:rsidRPr="000D1017" w:rsidRDefault="00D45356" w:rsidP="005105DC">
            <w:pPr>
              <w:pStyle w:val="TableContents"/>
              <w:jc w:val="center"/>
              <w:rPr>
                <w:rFonts w:ascii="Arial" w:hAnsi="Arial" w:cs="Arial"/>
                <w:lang w:val="sr-Cyrl-CS"/>
              </w:rPr>
            </w:pPr>
            <w:r w:rsidRPr="000D1017">
              <w:rPr>
                <w:rFonts w:ascii="Arial" w:hAnsi="Arial" w:cs="Arial"/>
                <w:lang w:val="sr-Cyrl-CS"/>
              </w:rPr>
              <w:t>5 (2</w:t>
            </w:r>
            <w:r w:rsidRPr="000D1017">
              <w:rPr>
                <w:rFonts w:ascii="Arial" w:hAnsi="Arial" w:cs="Arial"/>
              </w:rPr>
              <w:t>x3</w:t>
            </w:r>
            <w:r w:rsidRPr="000D1017">
              <w:rPr>
                <w:rFonts w:ascii="Arial" w:hAnsi="Arial" w:cs="Arial"/>
                <w:lang/>
              </w:rPr>
              <w:t>)</w:t>
            </w:r>
          </w:p>
        </w:tc>
        <w:tc>
          <w:tcPr>
            <w:tcW w:w="1472" w:type="dxa"/>
            <w:shd w:val="clear" w:color="auto" w:fill="auto"/>
          </w:tcPr>
          <w:p w:rsidR="00D45356" w:rsidRPr="000D1017" w:rsidRDefault="00D45356" w:rsidP="005105DC">
            <w:pPr>
              <w:pStyle w:val="TableContents"/>
              <w:jc w:val="center"/>
              <w:rPr>
                <w:rFonts w:ascii="Arial" w:hAnsi="Arial" w:cs="Arial"/>
                <w:i/>
                <w:iCs/>
                <w:lang w:val="sr-Cyrl-CS"/>
              </w:rPr>
            </w:pPr>
            <w:r w:rsidRPr="000D1017">
              <w:rPr>
                <w:rFonts w:ascii="Arial" w:hAnsi="Arial" w:cs="Arial"/>
                <w:lang w:val="sr-Cyrl-CS"/>
              </w:rPr>
              <w:t>6 (2</w:t>
            </w:r>
            <w:r w:rsidRPr="000D1017">
              <w:rPr>
                <w:rFonts w:ascii="Arial" w:hAnsi="Arial" w:cs="Arial"/>
              </w:rPr>
              <w:t>x</w:t>
            </w:r>
            <w:r w:rsidRPr="000D1017">
              <w:rPr>
                <w:rFonts w:ascii="Arial" w:hAnsi="Arial" w:cs="Arial"/>
                <w:lang/>
              </w:rPr>
              <w:t>4)</w:t>
            </w:r>
          </w:p>
        </w:tc>
      </w:tr>
      <w:tr w:rsidR="00D45356" w:rsidRPr="000D1017" w:rsidTr="005105DC">
        <w:trPr>
          <w:trHeight w:val="773"/>
        </w:trPr>
        <w:tc>
          <w:tcPr>
            <w:tcW w:w="1398" w:type="dxa"/>
            <w:shd w:val="clear" w:color="auto" w:fill="auto"/>
          </w:tcPr>
          <w:p w:rsidR="00D45356" w:rsidRPr="000D1017" w:rsidRDefault="00D45356" w:rsidP="005105DC">
            <w:pPr>
              <w:pStyle w:val="TableContents"/>
              <w:jc w:val="center"/>
              <w:rPr>
                <w:rFonts w:ascii="Arial" w:hAnsi="Arial" w:cs="Arial"/>
                <w:i/>
                <w:iCs/>
              </w:rPr>
            </w:pPr>
            <w:r w:rsidRPr="000D1017">
              <w:rPr>
                <w:rFonts w:ascii="Arial" w:hAnsi="Arial" w:cs="Arial"/>
                <w:i/>
                <w:iCs/>
                <w:lang w:val="sr-Cyrl-CS"/>
              </w:rPr>
              <w:t>Кратак опис предмета ЈН</w:t>
            </w:r>
          </w:p>
        </w:tc>
        <w:tc>
          <w:tcPr>
            <w:tcW w:w="1470" w:type="dxa"/>
            <w:shd w:val="clear" w:color="auto" w:fill="auto"/>
          </w:tcPr>
          <w:p w:rsidR="00D45356" w:rsidRPr="000D1017" w:rsidRDefault="00D45356" w:rsidP="005105DC">
            <w:pPr>
              <w:pStyle w:val="TableContents"/>
              <w:jc w:val="center"/>
              <w:rPr>
                <w:rFonts w:ascii="Arial" w:hAnsi="Arial" w:cs="Arial"/>
              </w:rPr>
            </w:pPr>
            <w:r w:rsidRPr="000D1017">
              <w:rPr>
                <w:rFonts w:ascii="Arial" w:hAnsi="Arial" w:cs="Arial"/>
                <w:i/>
                <w:iCs/>
              </w:rPr>
              <w:t xml:space="preserve"> </w:t>
            </w:r>
            <w:r w:rsidRPr="000D1017">
              <w:rPr>
                <w:rFonts w:ascii="Arial" w:hAnsi="Arial" w:cs="Arial"/>
                <w:i/>
                <w:iCs/>
                <w:lang w:val="sr-Cyrl-CS"/>
              </w:rPr>
              <w:t>100</w:t>
            </w:r>
          </w:p>
        </w:tc>
        <w:tc>
          <w:tcPr>
            <w:tcW w:w="1455" w:type="dxa"/>
            <w:shd w:val="clear" w:color="auto" w:fill="auto"/>
          </w:tcPr>
          <w:p w:rsidR="00D45356" w:rsidRPr="000D1017" w:rsidRDefault="00D45356" w:rsidP="005105DC">
            <w:pPr>
              <w:pStyle w:val="TableContents"/>
              <w:snapToGrid w:val="0"/>
              <w:jc w:val="center"/>
              <w:rPr>
                <w:rFonts w:ascii="Arial" w:hAnsi="Arial" w:cs="Arial"/>
              </w:rPr>
            </w:pPr>
          </w:p>
        </w:tc>
        <w:tc>
          <w:tcPr>
            <w:tcW w:w="1461" w:type="dxa"/>
            <w:shd w:val="clear" w:color="auto" w:fill="auto"/>
          </w:tcPr>
          <w:p w:rsidR="00D45356" w:rsidRPr="000D1017" w:rsidRDefault="00D45356" w:rsidP="005105DC">
            <w:pPr>
              <w:pStyle w:val="TableContents"/>
              <w:snapToGrid w:val="0"/>
              <w:jc w:val="center"/>
              <w:rPr>
                <w:rFonts w:ascii="Arial" w:hAnsi="Arial" w:cs="Arial"/>
              </w:rPr>
            </w:pPr>
          </w:p>
        </w:tc>
        <w:tc>
          <w:tcPr>
            <w:tcW w:w="1455" w:type="dxa"/>
            <w:shd w:val="clear" w:color="auto" w:fill="auto"/>
          </w:tcPr>
          <w:p w:rsidR="00D45356" w:rsidRPr="000D1017" w:rsidRDefault="00D45356" w:rsidP="005105DC">
            <w:pPr>
              <w:pStyle w:val="TableContents"/>
              <w:snapToGrid w:val="0"/>
              <w:jc w:val="center"/>
              <w:rPr>
                <w:rFonts w:ascii="Arial" w:hAnsi="Arial" w:cs="Arial"/>
              </w:rPr>
            </w:pPr>
          </w:p>
        </w:tc>
        <w:tc>
          <w:tcPr>
            <w:tcW w:w="1472" w:type="dxa"/>
            <w:shd w:val="clear" w:color="auto" w:fill="auto"/>
          </w:tcPr>
          <w:p w:rsidR="00D45356" w:rsidRPr="000D1017" w:rsidRDefault="00D45356" w:rsidP="005105DC">
            <w:pPr>
              <w:pStyle w:val="TableContents"/>
              <w:snapToGrid w:val="0"/>
              <w:jc w:val="center"/>
              <w:rPr>
                <w:rFonts w:ascii="Arial" w:hAnsi="Arial" w:cs="Arial"/>
              </w:rPr>
            </w:pPr>
          </w:p>
        </w:tc>
      </w:tr>
      <w:tr w:rsidR="00D45356" w:rsidTr="005105DC">
        <w:trPr>
          <w:trHeight w:val="728"/>
        </w:trPr>
        <w:tc>
          <w:tcPr>
            <w:tcW w:w="1398" w:type="dxa"/>
            <w:shd w:val="clear" w:color="auto" w:fill="auto"/>
          </w:tcPr>
          <w:p w:rsidR="00D45356" w:rsidRPr="000D1017" w:rsidRDefault="00D45356" w:rsidP="005105DC">
            <w:pPr>
              <w:pStyle w:val="TableContents"/>
              <w:jc w:val="center"/>
              <w:rPr>
                <w:rFonts w:ascii="Arial" w:hAnsi="Arial" w:cs="Arial"/>
                <w:i/>
                <w:iCs/>
              </w:rPr>
            </w:pPr>
            <w:r w:rsidRPr="000D1017">
              <w:rPr>
                <w:rFonts w:ascii="Arial" w:hAnsi="Arial" w:cs="Arial"/>
                <w:i/>
                <w:iCs/>
                <w:lang w:val="sr-Cyrl-CS"/>
              </w:rPr>
              <w:t>Кратак опис предмета ЈН</w:t>
            </w:r>
          </w:p>
        </w:tc>
        <w:tc>
          <w:tcPr>
            <w:tcW w:w="1470" w:type="dxa"/>
            <w:shd w:val="clear" w:color="auto" w:fill="auto"/>
          </w:tcPr>
          <w:p w:rsidR="00D45356" w:rsidRPr="000D1017" w:rsidRDefault="00D45356" w:rsidP="005105DC">
            <w:pPr>
              <w:pStyle w:val="TableContents"/>
              <w:jc w:val="center"/>
              <w:rPr>
                <w:rFonts w:ascii="Arial" w:hAnsi="Arial" w:cs="Arial"/>
              </w:rPr>
            </w:pPr>
            <w:r w:rsidRPr="000D1017">
              <w:rPr>
                <w:rFonts w:ascii="Arial" w:hAnsi="Arial" w:cs="Arial"/>
                <w:i/>
                <w:iCs/>
              </w:rPr>
              <w:t xml:space="preserve"> </w:t>
            </w:r>
            <w:r w:rsidRPr="000D1017">
              <w:rPr>
                <w:rFonts w:ascii="Arial" w:hAnsi="Arial" w:cs="Arial"/>
                <w:i/>
                <w:iCs/>
                <w:lang w:val="sr-Cyrl-CS"/>
              </w:rPr>
              <w:t>10</w:t>
            </w:r>
          </w:p>
        </w:tc>
        <w:tc>
          <w:tcPr>
            <w:tcW w:w="1455" w:type="dxa"/>
            <w:shd w:val="clear" w:color="auto" w:fill="auto"/>
          </w:tcPr>
          <w:p w:rsidR="00D45356" w:rsidRPr="000D1017" w:rsidRDefault="00D45356" w:rsidP="005105DC">
            <w:pPr>
              <w:pStyle w:val="TableContents"/>
              <w:snapToGrid w:val="0"/>
              <w:rPr>
                <w:rFonts w:ascii="Arial" w:hAnsi="Arial" w:cs="Arial"/>
              </w:rPr>
            </w:pPr>
          </w:p>
        </w:tc>
        <w:tc>
          <w:tcPr>
            <w:tcW w:w="1461" w:type="dxa"/>
            <w:shd w:val="clear" w:color="auto" w:fill="auto"/>
          </w:tcPr>
          <w:p w:rsidR="00D45356" w:rsidRPr="000D1017" w:rsidRDefault="00D45356" w:rsidP="005105DC">
            <w:pPr>
              <w:pStyle w:val="TableContents"/>
              <w:snapToGrid w:val="0"/>
              <w:rPr>
                <w:rFonts w:ascii="Arial" w:hAnsi="Arial" w:cs="Arial"/>
              </w:rPr>
            </w:pPr>
          </w:p>
        </w:tc>
        <w:tc>
          <w:tcPr>
            <w:tcW w:w="1455" w:type="dxa"/>
            <w:shd w:val="clear" w:color="auto" w:fill="auto"/>
          </w:tcPr>
          <w:p w:rsidR="00D45356" w:rsidRPr="000D1017" w:rsidRDefault="00D45356" w:rsidP="005105DC">
            <w:pPr>
              <w:pStyle w:val="TableContents"/>
              <w:snapToGrid w:val="0"/>
              <w:rPr>
                <w:rFonts w:ascii="Arial" w:hAnsi="Arial" w:cs="Arial"/>
              </w:rPr>
            </w:pPr>
          </w:p>
        </w:tc>
        <w:tc>
          <w:tcPr>
            <w:tcW w:w="1472" w:type="dxa"/>
            <w:shd w:val="clear" w:color="auto" w:fill="auto"/>
          </w:tcPr>
          <w:p w:rsidR="00D45356" w:rsidRPr="000D1017" w:rsidRDefault="00D45356" w:rsidP="005105DC">
            <w:pPr>
              <w:pStyle w:val="TableContents"/>
              <w:snapToGrid w:val="0"/>
              <w:rPr>
                <w:rFonts w:ascii="Arial" w:hAnsi="Arial" w:cs="Arial"/>
              </w:rPr>
            </w:pPr>
          </w:p>
        </w:tc>
      </w:tr>
      <w:tr w:rsidR="00D45356" w:rsidTr="005105DC">
        <w:tc>
          <w:tcPr>
            <w:tcW w:w="5784" w:type="dxa"/>
            <w:gridSpan w:val="4"/>
            <w:shd w:val="clear" w:color="auto" w:fill="auto"/>
          </w:tcPr>
          <w:p w:rsidR="00D45356" w:rsidRPr="000D1017" w:rsidRDefault="00D45356" w:rsidP="005105DC">
            <w:pPr>
              <w:pStyle w:val="TableContents"/>
              <w:snapToGrid w:val="0"/>
              <w:rPr>
                <w:rFonts w:ascii="Arial" w:hAnsi="Arial" w:cs="Arial"/>
                <w:b/>
                <w:i/>
                <w:lang/>
              </w:rPr>
            </w:pPr>
            <w:r w:rsidRPr="000D1017">
              <w:rPr>
                <w:rFonts w:ascii="Arial" w:hAnsi="Arial" w:cs="Arial"/>
                <w:b/>
                <w:i/>
                <w:lang/>
              </w:rPr>
              <w:t>УКУПНО:</w:t>
            </w:r>
          </w:p>
        </w:tc>
        <w:tc>
          <w:tcPr>
            <w:tcW w:w="1455" w:type="dxa"/>
            <w:shd w:val="clear" w:color="auto" w:fill="C6D9F1"/>
          </w:tcPr>
          <w:p w:rsidR="00D45356" w:rsidRPr="000D1017" w:rsidRDefault="00D45356" w:rsidP="005105DC">
            <w:pPr>
              <w:pStyle w:val="TableContents"/>
              <w:snapToGrid w:val="0"/>
              <w:rPr>
                <w:rFonts w:ascii="Arial" w:hAnsi="Arial" w:cs="Arial"/>
              </w:rPr>
            </w:pPr>
          </w:p>
        </w:tc>
        <w:tc>
          <w:tcPr>
            <w:tcW w:w="1472" w:type="dxa"/>
            <w:shd w:val="clear" w:color="auto" w:fill="C6D9F1"/>
          </w:tcPr>
          <w:p w:rsidR="00D45356" w:rsidRPr="000D1017" w:rsidRDefault="00D45356" w:rsidP="005105DC">
            <w:pPr>
              <w:pStyle w:val="TableContents"/>
              <w:snapToGrid w:val="0"/>
              <w:rPr>
                <w:rFonts w:ascii="Arial" w:hAnsi="Arial" w:cs="Arial"/>
              </w:rPr>
            </w:pPr>
          </w:p>
        </w:tc>
      </w:tr>
    </w:tbl>
    <w:p w:rsidR="00D45356" w:rsidRDefault="00D45356" w:rsidP="00D45356">
      <w:pPr>
        <w:rPr>
          <w:lang/>
        </w:rPr>
      </w:pPr>
    </w:p>
    <w:p w:rsidR="00D45356" w:rsidRPr="00FD555F" w:rsidRDefault="00D45356" w:rsidP="00D45356">
      <w:pPr>
        <w:ind w:left="360"/>
        <w:jc w:val="both"/>
        <w:rPr>
          <w:rFonts w:ascii="Arial" w:hAnsi="Arial" w:cs="Arial"/>
          <w:b/>
          <w:bCs/>
          <w:iCs/>
          <w:sz w:val="20"/>
          <w:szCs w:val="20"/>
          <w:u w:val="single"/>
          <w:lang/>
        </w:rPr>
      </w:pPr>
      <w:r w:rsidRPr="00FD555F">
        <w:rPr>
          <w:rFonts w:ascii="Arial" w:hAnsi="Arial" w:cs="Arial"/>
          <w:b/>
          <w:bCs/>
          <w:iCs/>
          <w:sz w:val="20"/>
          <w:szCs w:val="20"/>
          <w:u w:val="single"/>
        </w:rPr>
        <w:t xml:space="preserve">Упутство за попуњавање обрасца структуре цене: </w:t>
      </w:r>
    </w:p>
    <w:p w:rsidR="00D45356" w:rsidRPr="00FD555F" w:rsidRDefault="00D45356" w:rsidP="00D45356">
      <w:pPr>
        <w:ind w:left="360"/>
        <w:jc w:val="both"/>
        <w:rPr>
          <w:rFonts w:ascii="Arial" w:hAnsi="Arial" w:cs="Arial"/>
          <w:bCs/>
          <w:iCs/>
          <w:color w:val="002060"/>
          <w:sz w:val="20"/>
          <w:szCs w:val="20"/>
          <w:lang/>
        </w:rPr>
      </w:pPr>
    </w:p>
    <w:p w:rsidR="00D45356" w:rsidRPr="00FD555F" w:rsidRDefault="00D45356" w:rsidP="00D45356">
      <w:pPr>
        <w:pStyle w:val="ListParagraph"/>
        <w:tabs>
          <w:tab w:val="left" w:pos="90"/>
        </w:tabs>
        <w:ind w:left="0"/>
        <w:jc w:val="both"/>
        <w:rPr>
          <w:rFonts w:ascii="Arial" w:hAnsi="Arial" w:cs="Arial"/>
          <w:bCs/>
          <w:iCs/>
          <w:sz w:val="20"/>
          <w:szCs w:val="20"/>
          <w:lang w:val="sr-Cyrl-CS"/>
        </w:rPr>
      </w:pPr>
      <w:r w:rsidRPr="00FD555F">
        <w:rPr>
          <w:rFonts w:ascii="Arial" w:hAnsi="Arial" w:cs="Arial"/>
          <w:bCs/>
          <w:iCs/>
          <w:sz w:val="20"/>
          <w:szCs w:val="20"/>
        </w:rPr>
        <w:t>Понуђач треба да попун</w:t>
      </w:r>
      <w:r w:rsidRPr="00FD555F">
        <w:rPr>
          <w:rFonts w:ascii="Arial" w:hAnsi="Arial" w:cs="Arial"/>
          <w:bCs/>
          <w:iCs/>
          <w:sz w:val="20"/>
          <w:szCs w:val="20"/>
          <w:lang w:val="sr-Cyrl-CS"/>
        </w:rPr>
        <w:t>и</w:t>
      </w:r>
      <w:r w:rsidRPr="00FD555F">
        <w:rPr>
          <w:rFonts w:ascii="Arial" w:hAnsi="Arial" w:cs="Arial"/>
          <w:bCs/>
          <w:iCs/>
          <w:sz w:val="20"/>
          <w:szCs w:val="20"/>
        </w:rPr>
        <w:t xml:space="preserve"> образац структуре цене </w:t>
      </w:r>
      <w:r w:rsidRPr="00FD555F">
        <w:rPr>
          <w:rFonts w:ascii="Arial" w:hAnsi="Arial" w:cs="Arial"/>
          <w:bCs/>
          <w:iCs/>
          <w:sz w:val="20"/>
          <w:szCs w:val="20"/>
          <w:lang w:val="sr-Cyrl-CS"/>
        </w:rPr>
        <w:t>на следећи начин</w:t>
      </w:r>
      <w:r w:rsidRPr="00FD555F">
        <w:rPr>
          <w:rFonts w:ascii="Arial" w:hAnsi="Arial" w:cs="Arial"/>
          <w:bCs/>
          <w:iCs/>
          <w:sz w:val="20"/>
          <w:szCs w:val="20"/>
        </w:rPr>
        <w:t>:</w:t>
      </w:r>
    </w:p>
    <w:p w:rsidR="00D45356" w:rsidRPr="00FD555F" w:rsidRDefault="00D45356" w:rsidP="00D45356">
      <w:pPr>
        <w:pStyle w:val="ListParagraph"/>
        <w:numPr>
          <w:ilvl w:val="0"/>
          <w:numId w:val="9"/>
        </w:numPr>
        <w:tabs>
          <w:tab w:val="clear" w:pos="66"/>
          <w:tab w:val="num" w:pos="0"/>
          <w:tab w:val="left" w:pos="90"/>
        </w:tabs>
        <w:ind w:left="720"/>
        <w:jc w:val="both"/>
        <w:rPr>
          <w:rFonts w:ascii="Arial" w:hAnsi="Arial" w:cs="Arial"/>
          <w:bCs/>
          <w:iCs/>
          <w:sz w:val="20"/>
          <w:szCs w:val="20"/>
          <w:lang w:val="sr-Cyrl-CS"/>
        </w:rPr>
      </w:pPr>
      <w:r w:rsidRPr="00FD555F">
        <w:rPr>
          <w:rFonts w:ascii="Arial" w:hAnsi="Arial" w:cs="Arial"/>
          <w:bCs/>
          <w:iCs/>
          <w:sz w:val="20"/>
          <w:szCs w:val="20"/>
          <w:lang w:val="sr-Cyrl-CS"/>
        </w:rPr>
        <w:t xml:space="preserve">у колону </w:t>
      </w:r>
      <w:r w:rsidRPr="00FD555F">
        <w:rPr>
          <w:rFonts w:ascii="Arial" w:hAnsi="Arial" w:cs="Arial"/>
          <w:bCs/>
          <w:iCs/>
          <w:sz w:val="20"/>
          <w:szCs w:val="20"/>
        </w:rPr>
        <w:t>3. уписати колико износи јединична цена без ПДВ-а</w:t>
      </w:r>
      <w:r w:rsidRPr="00FD555F">
        <w:rPr>
          <w:rFonts w:ascii="Arial" w:hAnsi="Arial" w:cs="Arial"/>
          <w:bCs/>
          <w:iCs/>
          <w:sz w:val="20"/>
          <w:szCs w:val="20"/>
          <w:lang/>
        </w:rPr>
        <w:t>,</w:t>
      </w:r>
      <w:r w:rsidRPr="00FD555F">
        <w:rPr>
          <w:rFonts w:ascii="Arial" w:hAnsi="Arial" w:cs="Arial"/>
          <w:bCs/>
          <w:iCs/>
          <w:sz w:val="20"/>
          <w:szCs w:val="20"/>
        </w:rPr>
        <w:t xml:space="preserve"> за сваки тражени предмет јавне набавке;</w:t>
      </w:r>
    </w:p>
    <w:p w:rsidR="00D45356" w:rsidRPr="00FD555F" w:rsidRDefault="00D45356" w:rsidP="00D45356">
      <w:pPr>
        <w:pStyle w:val="ListParagraph"/>
        <w:numPr>
          <w:ilvl w:val="0"/>
          <w:numId w:val="9"/>
        </w:numPr>
        <w:tabs>
          <w:tab w:val="clear" w:pos="66"/>
          <w:tab w:val="num" w:pos="0"/>
          <w:tab w:val="left" w:pos="90"/>
        </w:tabs>
        <w:ind w:left="720"/>
        <w:jc w:val="both"/>
        <w:rPr>
          <w:rFonts w:ascii="Arial" w:hAnsi="Arial" w:cs="Arial"/>
          <w:bCs/>
          <w:iCs/>
          <w:sz w:val="20"/>
          <w:szCs w:val="20"/>
          <w:lang/>
        </w:rPr>
      </w:pPr>
      <w:r w:rsidRPr="00FD555F">
        <w:rPr>
          <w:rFonts w:ascii="Arial" w:hAnsi="Arial" w:cs="Arial"/>
          <w:bCs/>
          <w:iCs/>
          <w:sz w:val="20"/>
          <w:szCs w:val="20"/>
          <w:lang w:val="sr-Cyrl-CS"/>
        </w:rPr>
        <w:t xml:space="preserve">у колону </w:t>
      </w:r>
      <w:r w:rsidRPr="00FD555F">
        <w:rPr>
          <w:rFonts w:ascii="Arial" w:hAnsi="Arial" w:cs="Arial"/>
          <w:bCs/>
          <w:iCs/>
          <w:sz w:val="20"/>
          <w:szCs w:val="20"/>
        </w:rPr>
        <w:t>4. уписати колико износи</w:t>
      </w:r>
      <w:r w:rsidRPr="00FD555F">
        <w:rPr>
          <w:rFonts w:ascii="Arial" w:hAnsi="Arial" w:cs="Arial"/>
          <w:bCs/>
          <w:iCs/>
          <w:sz w:val="20"/>
          <w:szCs w:val="20"/>
          <w:lang/>
        </w:rPr>
        <w:t xml:space="preserve"> јединична цена са ПДВ</w:t>
      </w:r>
      <w:r w:rsidRPr="00FD555F">
        <w:rPr>
          <w:rFonts w:ascii="Arial" w:hAnsi="Arial" w:cs="Arial"/>
          <w:bCs/>
          <w:iCs/>
          <w:sz w:val="20"/>
          <w:szCs w:val="20"/>
        </w:rPr>
        <w:t>-</w:t>
      </w:r>
      <w:r w:rsidRPr="00FD555F">
        <w:rPr>
          <w:rFonts w:ascii="Arial" w:hAnsi="Arial" w:cs="Arial"/>
          <w:bCs/>
          <w:iCs/>
          <w:sz w:val="20"/>
          <w:szCs w:val="20"/>
          <w:lang/>
        </w:rPr>
        <w:t xml:space="preserve">ом, </w:t>
      </w:r>
      <w:r w:rsidRPr="00FD555F">
        <w:rPr>
          <w:rFonts w:ascii="Arial" w:hAnsi="Arial" w:cs="Arial"/>
          <w:bCs/>
          <w:iCs/>
          <w:sz w:val="20"/>
          <w:szCs w:val="20"/>
        </w:rPr>
        <w:t>за сваки тражени предмет јавне набавке;</w:t>
      </w:r>
    </w:p>
    <w:p w:rsidR="00D45356" w:rsidRPr="00FD555F" w:rsidRDefault="00D45356" w:rsidP="00D45356">
      <w:pPr>
        <w:pStyle w:val="ListParagraph"/>
        <w:numPr>
          <w:ilvl w:val="0"/>
          <w:numId w:val="9"/>
        </w:numPr>
        <w:tabs>
          <w:tab w:val="clear" w:pos="66"/>
          <w:tab w:val="num" w:pos="0"/>
          <w:tab w:val="left" w:pos="90"/>
        </w:tabs>
        <w:ind w:left="720"/>
        <w:jc w:val="both"/>
        <w:rPr>
          <w:rFonts w:ascii="Arial" w:hAnsi="Arial" w:cs="Arial"/>
          <w:bCs/>
          <w:iCs/>
          <w:color w:val="auto"/>
          <w:sz w:val="20"/>
          <w:szCs w:val="20"/>
          <w:lang w:val="sr-Cyrl-CS"/>
        </w:rPr>
      </w:pPr>
      <w:r w:rsidRPr="00FD555F">
        <w:rPr>
          <w:rFonts w:ascii="Arial" w:hAnsi="Arial" w:cs="Arial"/>
          <w:bCs/>
          <w:iCs/>
          <w:sz w:val="20"/>
          <w:szCs w:val="20"/>
          <w:lang/>
        </w:rPr>
        <w:t xml:space="preserve">у колону 5. уписати </w:t>
      </w:r>
      <w:r w:rsidRPr="00FD555F">
        <w:rPr>
          <w:rFonts w:ascii="Arial" w:hAnsi="Arial" w:cs="Arial"/>
          <w:bCs/>
          <w:iCs/>
          <w:sz w:val="20"/>
          <w:szCs w:val="20"/>
        </w:rPr>
        <w:t xml:space="preserve">укупна цена без ПДВ-а за сваки тражени предмет јавне набавке и то тако што ће помножити јединичну цену без ПДВ-а (наведену у колони 3.) са траженим количинама (које су наведене у </w:t>
      </w:r>
      <w:r w:rsidRPr="00FD555F">
        <w:rPr>
          <w:rFonts w:ascii="Arial" w:hAnsi="Arial" w:cs="Arial"/>
          <w:bCs/>
          <w:iCs/>
          <w:color w:val="auto"/>
          <w:sz w:val="20"/>
          <w:szCs w:val="20"/>
        </w:rPr>
        <w:t>колони 2.);</w:t>
      </w:r>
      <w:r w:rsidRPr="00FD555F">
        <w:rPr>
          <w:rFonts w:ascii="Arial" w:hAnsi="Arial" w:cs="Arial"/>
          <w:bCs/>
          <w:iCs/>
          <w:color w:val="auto"/>
          <w:sz w:val="20"/>
          <w:szCs w:val="20"/>
          <w:lang/>
        </w:rPr>
        <w:t xml:space="preserve"> На крају уписати укупну цену предмета набавке </w:t>
      </w:r>
      <w:r w:rsidRPr="00FD555F">
        <w:rPr>
          <w:rFonts w:ascii="Arial" w:hAnsi="Arial" w:cs="Arial"/>
          <w:bCs/>
          <w:iCs/>
          <w:color w:val="auto"/>
          <w:sz w:val="20"/>
          <w:szCs w:val="20"/>
        </w:rPr>
        <w:t>без ПДВ-а</w:t>
      </w:r>
      <w:r w:rsidRPr="00FD555F">
        <w:rPr>
          <w:rFonts w:ascii="Arial" w:hAnsi="Arial" w:cs="Arial"/>
          <w:bCs/>
          <w:iCs/>
          <w:color w:val="auto"/>
          <w:sz w:val="20"/>
          <w:szCs w:val="20"/>
          <w:lang/>
        </w:rPr>
        <w:t>.</w:t>
      </w:r>
    </w:p>
    <w:p w:rsidR="00D45356" w:rsidRPr="00FD555F" w:rsidRDefault="00D45356" w:rsidP="00D45356">
      <w:pPr>
        <w:pStyle w:val="ListParagraph"/>
        <w:numPr>
          <w:ilvl w:val="0"/>
          <w:numId w:val="9"/>
        </w:numPr>
        <w:tabs>
          <w:tab w:val="clear" w:pos="66"/>
          <w:tab w:val="num" w:pos="0"/>
          <w:tab w:val="left" w:pos="90"/>
        </w:tabs>
        <w:ind w:left="720"/>
        <w:jc w:val="both"/>
        <w:rPr>
          <w:rFonts w:ascii="Arial" w:hAnsi="Arial" w:cs="Arial"/>
          <w:color w:val="auto"/>
          <w:sz w:val="20"/>
          <w:szCs w:val="20"/>
        </w:rPr>
      </w:pPr>
      <w:r w:rsidRPr="00FD555F">
        <w:rPr>
          <w:rFonts w:ascii="Arial" w:hAnsi="Arial" w:cs="Arial"/>
          <w:bCs/>
          <w:iCs/>
          <w:color w:val="auto"/>
          <w:sz w:val="20"/>
          <w:szCs w:val="20"/>
          <w:lang w:val="sr-Cyrl-CS"/>
        </w:rPr>
        <w:t xml:space="preserve">у колону </w:t>
      </w:r>
      <w:r w:rsidRPr="00FD555F">
        <w:rPr>
          <w:rFonts w:ascii="Arial" w:hAnsi="Arial" w:cs="Arial"/>
          <w:bCs/>
          <w:iCs/>
          <w:color w:val="auto"/>
          <w:sz w:val="20"/>
          <w:szCs w:val="20"/>
        </w:rPr>
        <w:t xml:space="preserve">6. уписати колико износи укупна цена са ПДВ-ом за сваки тражени предмет јавне набавке и то тако што ће помножити јединичну цену </w:t>
      </w:r>
      <w:r w:rsidRPr="00FD555F">
        <w:rPr>
          <w:rFonts w:ascii="Arial" w:hAnsi="Arial" w:cs="Arial"/>
          <w:bCs/>
          <w:iCs/>
          <w:color w:val="auto"/>
          <w:sz w:val="20"/>
          <w:szCs w:val="20"/>
          <w:lang/>
        </w:rPr>
        <w:t>са</w:t>
      </w:r>
      <w:r w:rsidRPr="00FD555F">
        <w:rPr>
          <w:rFonts w:ascii="Arial" w:hAnsi="Arial" w:cs="Arial"/>
          <w:bCs/>
          <w:iCs/>
          <w:color w:val="auto"/>
          <w:sz w:val="20"/>
          <w:szCs w:val="20"/>
        </w:rPr>
        <w:t xml:space="preserve"> ПДВ-</w:t>
      </w:r>
      <w:r w:rsidRPr="00FD555F">
        <w:rPr>
          <w:rFonts w:ascii="Arial" w:hAnsi="Arial" w:cs="Arial"/>
          <w:bCs/>
          <w:iCs/>
          <w:color w:val="auto"/>
          <w:sz w:val="20"/>
          <w:szCs w:val="20"/>
          <w:lang/>
        </w:rPr>
        <w:t>ом</w:t>
      </w:r>
      <w:r w:rsidRPr="00FD555F">
        <w:rPr>
          <w:rFonts w:ascii="Arial" w:hAnsi="Arial" w:cs="Arial"/>
          <w:bCs/>
          <w:iCs/>
          <w:color w:val="auto"/>
          <w:sz w:val="20"/>
          <w:szCs w:val="20"/>
        </w:rPr>
        <w:t xml:space="preserve"> (наведену у колони </w:t>
      </w:r>
      <w:r w:rsidRPr="00FD555F">
        <w:rPr>
          <w:rFonts w:ascii="Arial" w:hAnsi="Arial" w:cs="Arial"/>
          <w:bCs/>
          <w:iCs/>
          <w:color w:val="auto"/>
          <w:sz w:val="20"/>
          <w:szCs w:val="20"/>
          <w:lang/>
        </w:rPr>
        <w:t>4</w:t>
      </w:r>
      <w:r w:rsidRPr="00FD555F">
        <w:rPr>
          <w:rFonts w:ascii="Arial" w:hAnsi="Arial" w:cs="Arial"/>
          <w:bCs/>
          <w:iCs/>
          <w:color w:val="auto"/>
          <w:sz w:val="20"/>
          <w:szCs w:val="20"/>
        </w:rPr>
        <w:t>.) са траженим количинама (које су наведене у колони 2.);</w:t>
      </w:r>
      <w:r w:rsidRPr="00FD555F">
        <w:rPr>
          <w:rFonts w:ascii="Arial" w:hAnsi="Arial" w:cs="Arial"/>
          <w:bCs/>
          <w:iCs/>
          <w:color w:val="auto"/>
          <w:sz w:val="20"/>
          <w:szCs w:val="20"/>
          <w:lang/>
        </w:rPr>
        <w:t xml:space="preserve"> На крају уписати укупну цену предмета набавке са</w:t>
      </w:r>
      <w:r w:rsidRPr="00FD555F">
        <w:rPr>
          <w:rFonts w:ascii="Arial" w:hAnsi="Arial" w:cs="Arial"/>
          <w:bCs/>
          <w:iCs/>
          <w:color w:val="auto"/>
          <w:sz w:val="20"/>
          <w:szCs w:val="20"/>
        </w:rPr>
        <w:t xml:space="preserve"> ПДВ-</w:t>
      </w:r>
      <w:r w:rsidRPr="00FD555F">
        <w:rPr>
          <w:rFonts w:ascii="Arial" w:hAnsi="Arial" w:cs="Arial"/>
          <w:bCs/>
          <w:iCs/>
          <w:color w:val="auto"/>
          <w:sz w:val="20"/>
          <w:szCs w:val="20"/>
          <w:lang/>
        </w:rPr>
        <w:t>ом.</w:t>
      </w:r>
    </w:p>
    <w:p w:rsidR="00D45356" w:rsidRPr="00FD555F" w:rsidRDefault="00D45356" w:rsidP="00D45356">
      <w:pPr>
        <w:pStyle w:val="ListParagraph"/>
        <w:tabs>
          <w:tab w:val="left" w:pos="90"/>
        </w:tabs>
        <w:ind w:left="90"/>
        <w:jc w:val="both"/>
        <w:rPr>
          <w:rFonts w:ascii="Arial" w:hAnsi="Arial" w:cs="Arial"/>
          <w:sz w:val="20"/>
          <w:szCs w:val="20"/>
        </w:rPr>
      </w:pPr>
    </w:p>
    <w:tbl>
      <w:tblPr>
        <w:tblW w:w="0" w:type="auto"/>
        <w:tblLayout w:type="fixed"/>
        <w:tblLook w:val="0000"/>
      </w:tblPr>
      <w:tblGrid>
        <w:gridCol w:w="3080"/>
        <w:gridCol w:w="3068"/>
        <w:gridCol w:w="3094"/>
      </w:tblGrid>
      <w:tr w:rsidR="00D45356" w:rsidRPr="00FD555F" w:rsidTr="005105DC">
        <w:tc>
          <w:tcPr>
            <w:tcW w:w="3080" w:type="dxa"/>
            <w:shd w:val="clear" w:color="auto" w:fill="auto"/>
            <w:vAlign w:val="center"/>
          </w:tcPr>
          <w:p w:rsidR="00D45356" w:rsidRPr="00FD555F" w:rsidRDefault="00D45356" w:rsidP="005105DC">
            <w:pPr>
              <w:pStyle w:val="BodyText2"/>
              <w:spacing w:line="100" w:lineRule="atLeast"/>
              <w:jc w:val="center"/>
              <w:rPr>
                <w:rFonts w:ascii="Arial" w:hAnsi="Arial" w:cs="Arial"/>
                <w:sz w:val="20"/>
                <w:szCs w:val="20"/>
              </w:rPr>
            </w:pPr>
            <w:r w:rsidRPr="00FD555F">
              <w:rPr>
                <w:rFonts w:ascii="Arial" w:hAnsi="Arial" w:cs="Arial"/>
                <w:sz w:val="20"/>
                <w:szCs w:val="20"/>
              </w:rPr>
              <w:t>Датум:</w:t>
            </w:r>
          </w:p>
        </w:tc>
        <w:tc>
          <w:tcPr>
            <w:tcW w:w="3068" w:type="dxa"/>
            <w:shd w:val="clear" w:color="auto" w:fill="auto"/>
            <w:vAlign w:val="center"/>
          </w:tcPr>
          <w:p w:rsidR="00D45356" w:rsidRPr="00FD555F" w:rsidRDefault="00D45356" w:rsidP="005105DC">
            <w:pPr>
              <w:pStyle w:val="BodyText2"/>
              <w:spacing w:line="100" w:lineRule="atLeast"/>
              <w:jc w:val="center"/>
              <w:rPr>
                <w:rFonts w:ascii="Arial" w:hAnsi="Arial" w:cs="Arial"/>
                <w:sz w:val="20"/>
                <w:szCs w:val="20"/>
              </w:rPr>
            </w:pPr>
            <w:r w:rsidRPr="00FD555F">
              <w:rPr>
                <w:rFonts w:ascii="Arial" w:hAnsi="Arial" w:cs="Arial"/>
                <w:sz w:val="20"/>
                <w:szCs w:val="20"/>
              </w:rPr>
              <w:t>М.П.</w:t>
            </w:r>
          </w:p>
        </w:tc>
        <w:tc>
          <w:tcPr>
            <w:tcW w:w="3094" w:type="dxa"/>
            <w:shd w:val="clear" w:color="auto" w:fill="auto"/>
            <w:vAlign w:val="center"/>
          </w:tcPr>
          <w:p w:rsidR="00D45356" w:rsidRPr="00FD555F" w:rsidRDefault="00D45356" w:rsidP="005105DC">
            <w:pPr>
              <w:pStyle w:val="BodyText2"/>
              <w:spacing w:line="100" w:lineRule="atLeast"/>
              <w:jc w:val="center"/>
              <w:rPr>
                <w:rFonts w:ascii="Arial" w:hAnsi="Arial" w:cs="Arial"/>
                <w:sz w:val="20"/>
                <w:szCs w:val="20"/>
              </w:rPr>
            </w:pPr>
            <w:r w:rsidRPr="00FD555F">
              <w:rPr>
                <w:rFonts w:ascii="Arial" w:hAnsi="Arial" w:cs="Arial"/>
                <w:sz w:val="20"/>
                <w:szCs w:val="20"/>
              </w:rPr>
              <w:t>Потпис понуђача</w:t>
            </w:r>
          </w:p>
        </w:tc>
      </w:tr>
      <w:tr w:rsidR="00D45356" w:rsidRPr="00FD555F" w:rsidTr="005105DC">
        <w:tc>
          <w:tcPr>
            <w:tcW w:w="3080" w:type="dxa"/>
            <w:tcBorders>
              <w:bottom w:val="single" w:sz="4" w:space="0" w:color="000000"/>
            </w:tcBorders>
            <w:shd w:val="clear" w:color="auto" w:fill="auto"/>
          </w:tcPr>
          <w:p w:rsidR="00D45356" w:rsidRPr="00FD555F" w:rsidRDefault="00D45356" w:rsidP="005105DC">
            <w:pPr>
              <w:pStyle w:val="BodyText2"/>
              <w:snapToGrid w:val="0"/>
              <w:spacing w:line="100" w:lineRule="atLeast"/>
              <w:jc w:val="both"/>
              <w:rPr>
                <w:rFonts w:ascii="Arial" w:hAnsi="Arial" w:cs="Arial"/>
                <w:sz w:val="20"/>
                <w:szCs w:val="20"/>
              </w:rPr>
            </w:pPr>
          </w:p>
        </w:tc>
        <w:tc>
          <w:tcPr>
            <w:tcW w:w="3068" w:type="dxa"/>
            <w:shd w:val="clear" w:color="auto" w:fill="auto"/>
          </w:tcPr>
          <w:p w:rsidR="00D45356" w:rsidRPr="00FD555F" w:rsidRDefault="00D45356" w:rsidP="005105DC">
            <w:pPr>
              <w:pStyle w:val="BodyText2"/>
              <w:snapToGrid w:val="0"/>
              <w:spacing w:line="100" w:lineRule="atLeast"/>
              <w:jc w:val="both"/>
              <w:rPr>
                <w:rFonts w:ascii="Arial" w:hAnsi="Arial" w:cs="Arial"/>
                <w:sz w:val="20"/>
                <w:szCs w:val="20"/>
              </w:rPr>
            </w:pPr>
          </w:p>
        </w:tc>
        <w:tc>
          <w:tcPr>
            <w:tcW w:w="3094" w:type="dxa"/>
            <w:tcBorders>
              <w:bottom w:val="single" w:sz="4" w:space="0" w:color="000000"/>
            </w:tcBorders>
            <w:shd w:val="clear" w:color="auto" w:fill="auto"/>
          </w:tcPr>
          <w:p w:rsidR="00D45356" w:rsidRPr="00FD555F" w:rsidRDefault="00D45356" w:rsidP="005105DC">
            <w:pPr>
              <w:pStyle w:val="BodyText2"/>
              <w:snapToGrid w:val="0"/>
              <w:spacing w:line="100" w:lineRule="atLeast"/>
              <w:jc w:val="both"/>
              <w:rPr>
                <w:rFonts w:ascii="Arial" w:hAnsi="Arial" w:cs="Arial"/>
                <w:sz w:val="20"/>
                <w:szCs w:val="20"/>
              </w:rPr>
            </w:pPr>
          </w:p>
        </w:tc>
      </w:tr>
    </w:tbl>
    <w:p w:rsidR="00D45356" w:rsidRPr="00FD555F" w:rsidRDefault="00D45356" w:rsidP="00D45356">
      <w:pPr>
        <w:jc w:val="both"/>
        <w:rPr>
          <w:sz w:val="20"/>
          <w:szCs w:val="20"/>
        </w:rPr>
      </w:pPr>
    </w:p>
    <w:tbl>
      <w:tblPr>
        <w:tblW w:w="0" w:type="auto"/>
        <w:tblInd w:w="55" w:type="dxa"/>
        <w:shd w:val="clear" w:color="auto" w:fill="F2F2F2"/>
        <w:tblLayout w:type="fixed"/>
        <w:tblCellMar>
          <w:top w:w="55" w:type="dxa"/>
          <w:left w:w="55" w:type="dxa"/>
          <w:bottom w:w="55" w:type="dxa"/>
          <w:right w:w="55" w:type="dxa"/>
        </w:tblCellMar>
        <w:tblLook w:val="0000"/>
      </w:tblPr>
      <w:tblGrid>
        <w:gridCol w:w="9017"/>
      </w:tblGrid>
      <w:tr w:rsidR="00D45356" w:rsidRPr="00FD555F" w:rsidTr="005105DC">
        <w:tc>
          <w:tcPr>
            <w:tcW w:w="9017" w:type="dxa"/>
            <w:tcBorders>
              <w:top w:val="single" w:sz="1" w:space="0" w:color="000000"/>
              <w:left w:val="single" w:sz="1" w:space="0" w:color="000000"/>
              <w:bottom w:val="single" w:sz="1" w:space="0" w:color="000000"/>
              <w:right w:val="single" w:sz="1" w:space="0" w:color="000000"/>
            </w:tcBorders>
            <w:shd w:val="clear" w:color="auto" w:fill="F2F2F2"/>
          </w:tcPr>
          <w:p w:rsidR="00D45356" w:rsidRPr="00FD555F" w:rsidRDefault="00D45356" w:rsidP="005105DC">
            <w:pPr>
              <w:jc w:val="both"/>
              <w:rPr>
                <w:rFonts w:ascii="Arial" w:hAnsi="Arial" w:cs="Arial"/>
                <w:bCs/>
                <w:i/>
                <w:iCs/>
                <w:sz w:val="20"/>
                <w:szCs w:val="20"/>
              </w:rPr>
            </w:pPr>
            <w:r w:rsidRPr="00FD555F">
              <w:rPr>
                <w:rFonts w:ascii="Arial" w:hAnsi="Arial" w:cs="Arial"/>
                <w:b/>
                <w:bCs/>
                <w:i/>
                <w:iCs/>
                <w:sz w:val="20"/>
                <w:szCs w:val="20"/>
                <w:lang w:val="sr-Cyrl-CS"/>
              </w:rPr>
              <w:t>Н</w:t>
            </w:r>
            <w:r w:rsidRPr="00FD555F">
              <w:rPr>
                <w:rFonts w:ascii="Arial" w:hAnsi="Arial" w:cs="Arial"/>
                <w:b/>
                <w:bCs/>
                <w:i/>
                <w:iCs/>
                <w:sz w:val="20"/>
                <w:szCs w:val="20"/>
              </w:rPr>
              <w:t>апомена:</w:t>
            </w:r>
          </w:p>
          <w:p w:rsidR="00D45356" w:rsidRPr="00FD555F" w:rsidRDefault="00D45356" w:rsidP="005105DC">
            <w:pPr>
              <w:pStyle w:val="ListParagraph"/>
              <w:ind w:left="0"/>
              <w:jc w:val="both"/>
              <w:rPr>
                <w:rFonts w:ascii="Arial" w:hAnsi="Arial" w:cs="Arial"/>
                <w:bCs/>
                <w:i/>
                <w:iCs/>
                <w:sz w:val="20"/>
                <w:szCs w:val="20"/>
                <w:lang/>
              </w:rPr>
            </w:pPr>
            <w:r w:rsidRPr="00FD555F">
              <w:rPr>
                <w:rFonts w:ascii="Arial" w:hAnsi="Arial" w:cs="Arial"/>
                <w:bCs/>
                <w:i/>
                <w:iCs/>
                <w:sz w:val="20"/>
                <w:szCs w:val="20"/>
              </w:rPr>
              <w:t xml:space="preserve">Уколико је предмет јавне набавке такав да има још трошкова (нпр. царина), наручилац може да предвиди и посебну колону „остали трошкови“ у коју би понуђачи, ако их имају, уписали и те друге трошкове. Уколико наручилац дозволи промену цене у току реализације уговора, тада мора да тражи да понуђачи искажу процентуално учешће одређене врсте трошкова (учешће трошкова материјала, рада, енергената). Ово је уведено да би се пратило на који део цене утиче нпр. повећање курса евра, уколико је то параметар за промену цене. Нпр. уколико се предметна набавка састоји од рада (50%) и материјала (50%), те курс евра утиче само на материјал, онда ће се дозволити повећање само оног дела цене који се односи на материјал. </w:t>
            </w:r>
          </w:p>
          <w:p w:rsidR="00D45356" w:rsidRPr="00FD555F" w:rsidRDefault="00D45356" w:rsidP="005105DC">
            <w:pPr>
              <w:pStyle w:val="ListParagraph"/>
              <w:ind w:left="0"/>
              <w:jc w:val="both"/>
              <w:rPr>
                <w:color w:val="auto"/>
                <w:sz w:val="20"/>
                <w:szCs w:val="20"/>
                <w:lang/>
              </w:rPr>
            </w:pPr>
            <w:r w:rsidRPr="00FD555F">
              <w:rPr>
                <w:rFonts w:ascii="Arial" w:hAnsi="Arial" w:cs="Arial"/>
                <w:i/>
                <w:iCs/>
                <w:color w:val="auto"/>
                <w:sz w:val="20"/>
                <w:szCs w:val="20"/>
                <w:lang/>
              </w:rPr>
              <w:t xml:space="preserve">У складу са чл. 12. ст. 2. </w:t>
            </w:r>
            <w:r w:rsidRPr="00FD555F">
              <w:rPr>
                <w:rFonts w:ascii="Arial" w:eastAsia="TimesNewRomanPSMT" w:hAnsi="Arial" w:cs="Arial"/>
                <w:i/>
                <w:color w:val="auto"/>
                <w:sz w:val="20"/>
                <w:szCs w:val="20"/>
              </w:rPr>
              <w:t>Правилника о обавезним елементима конкурсне документације у поступцима јавних набавки и начину доказивања испуњености услова</w:t>
            </w:r>
            <w:r w:rsidRPr="00FD555F">
              <w:rPr>
                <w:rFonts w:ascii="Arial" w:eastAsia="TimesNewRomanPSMT" w:hAnsi="Arial" w:cs="Arial"/>
                <w:i/>
                <w:color w:val="auto"/>
                <w:sz w:val="20"/>
                <w:szCs w:val="20"/>
                <w:lang/>
              </w:rPr>
              <w:t>,</w:t>
            </w:r>
            <w:r w:rsidRPr="00FD555F">
              <w:rPr>
                <w:rFonts w:ascii="Arial" w:hAnsi="Arial" w:cs="Arial"/>
                <w:i/>
                <w:iCs/>
                <w:color w:val="auto"/>
                <w:sz w:val="20"/>
                <w:szCs w:val="20"/>
                <w:lang/>
              </w:rPr>
              <w:t xml:space="preserve"> сматраће се да је сачињен образац структуре цене, уколико су основни елементи понуђене цене садржани у обрасцу понуде. У том случају наручилац не би имао обавезу да припрема посебан образац структуре цене.</w:t>
            </w:r>
          </w:p>
        </w:tc>
      </w:tr>
    </w:tbl>
    <w:p w:rsidR="00D45356" w:rsidRPr="00FD555F" w:rsidRDefault="00D45356" w:rsidP="00D45356">
      <w:pPr>
        <w:rPr>
          <w:rFonts w:ascii="Arial" w:hAnsi="Arial" w:cs="Arial"/>
          <w:b/>
          <w:bCs/>
          <w:i/>
          <w:iCs/>
          <w:sz w:val="20"/>
          <w:szCs w:val="20"/>
          <w:lang/>
        </w:rPr>
      </w:pPr>
    </w:p>
    <w:p w:rsidR="00D45356" w:rsidRPr="00FD555F" w:rsidRDefault="00D45356" w:rsidP="00D45356">
      <w:pPr>
        <w:rPr>
          <w:rFonts w:ascii="Arial" w:hAnsi="Arial" w:cs="Arial"/>
          <w:b/>
          <w:bCs/>
          <w:i/>
          <w:iCs/>
          <w:sz w:val="20"/>
          <w:szCs w:val="20"/>
          <w:lang/>
        </w:rPr>
      </w:pPr>
    </w:p>
    <w:p w:rsidR="00D45356" w:rsidRPr="00FD555F" w:rsidRDefault="00D45356" w:rsidP="00D45356">
      <w:pPr>
        <w:rPr>
          <w:rFonts w:ascii="Arial" w:hAnsi="Arial" w:cs="Arial"/>
          <w:b/>
          <w:bCs/>
          <w:i/>
          <w:iCs/>
          <w:sz w:val="20"/>
          <w:szCs w:val="20"/>
          <w:lang/>
        </w:rPr>
      </w:pPr>
    </w:p>
    <w:p w:rsidR="00D45356" w:rsidRDefault="00D45356" w:rsidP="00D45356">
      <w:pPr>
        <w:rPr>
          <w:rFonts w:ascii="Arial" w:hAnsi="Arial" w:cs="Arial"/>
          <w:b/>
          <w:bCs/>
          <w:i/>
          <w:iCs/>
          <w:lang/>
        </w:rPr>
      </w:pPr>
    </w:p>
    <w:p w:rsidR="00D45356" w:rsidRDefault="00D45356" w:rsidP="00D45356">
      <w:pPr>
        <w:keepLines/>
        <w:tabs>
          <w:tab w:val="left" w:pos="-2977"/>
          <w:tab w:val="right" w:pos="4820"/>
        </w:tabs>
        <w:suppressAutoHyphens w:val="0"/>
        <w:spacing w:before="60" w:line="240" w:lineRule="auto"/>
        <w:jc w:val="right"/>
        <w:rPr>
          <w:rFonts w:ascii="Arial" w:eastAsia="Times New Roman" w:hAnsi="Arial" w:cs="Arial"/>
          <w:b/>
          <w:bCs/>
          <w:noProof/>
          <w:color w:val="auto"/>
          <w:kern w:val="0"/>
          <w:sz w:val="28"/>
          <w:szCs w:val="20"/>
          <w:lang w:eastAsia="en-US"/>
        </w:rPr>
      </w:pPr>
      <w:r>
        <w:rPr>
          <w:rFonts w:ascii="Arial" w:eastAsia="Times New Roman" w:hAnsi="Arial" w:cs="Arial"/>
          <w:b/>
          <w:bCs/>
          <w:noProof/>
          <w:color w:val="auto"/>
          <w:kern w:val="0"/>
          <w:sz w:val="28"/>
          <w:szCs w:val="20"/>
          <w:lang w:eastAsia="en-US"/>
        </w:rPr>
        <w:lastRenderedPageBreak/>
        <w:t>(ОБРАЗАЦ 3)</w:t>
      </w:r>
    </w:p>
    <w:p w:rsidR="00D45356" w:rsidRDefault="00D45356" w:rsidP="00D45356">
      <w:pPr>
        <w:keepLines/>
        <w:tabs>
          <w:tab w:val="left" w:pos="-2977"/>
          <w:tab w:val="right" w:pos="4820"/>
        </w:tabs>
        <w:suppressAutoHyphens w:val="0"/>
        <w:spacing w:before="60" w:line="240" w:lineRule="auto"/>
        <w:jc w:val="right"/>
        <w:rPr>
          <w:rFonts w:ascii="Arial" w:eastAsia="Times New Roman" w:hAnsi="Arial" w:cs="Arial"/>
          <w:b/>
          <w:bCs/>
          <w:noProof/>
          <w:color w:val="auto"/>
          <w:kern w:val="0"/>
          <w:sz w:val="28"/>
          <w:szCs w:val="20"/>
          <w:lang w:eastAsia="en-US"/>
        </w:rPr>
      </w:pPr>
    </w:p>
    <w:p w:rsidR="00D45356" w:rsidRDefault="00D45356" w:rsidP="00D45356">
      <w:pPr>
        <w:keepLines/>
        <w:tabs>
          <w:tab w:val="left" w:pos="-2977"/>
          <w:tab w:val="right" w:pos="4820"/>
        </w:tabs>
        <w:suppressAutoHyphens w:val="0"/>
        <w:spacing w:before="60" w:line="240" w:lineRule="auto"/>
        <w:jc w:val="center"/>
        <w:rPr>
          <w:rFonts w:ascii="Arial" w:eastAsia="Times New Roman" w:hAnsi="Arial" w:cs="Arial"/>
          <w:b/>
          <w:bCs/>
          <w:noProof/>
          <w:color w:val="auto"/>
          <w:kern w:val="0"/>
          <w:sz w:val="28"/>
          <w:szCs w:val="20"/>
          <w:lang w:eastAsia="en-US"/>
        </w:rPr>
      </w:pPr>
      <w:r w:rsidRPr="00755958">
        <w:rPr>
          <w:rFonts w:ascii="Arial" w:eastAsia="Times New Roman" w:hAnsi="Arial" w:cs="Arial"/>
          <w:b/>
          <w:bCs/>
          <w:noProof/>
          <w:color w:val="auto"/>
          <w:kern w:val="0"/>
          <w:sz w:val="28"/>
          <w:szCs w:val="20"/>
          <w:lang w:eastAsia="en-US"/>
        </w:rPr>
        <w:t xml:space="preserve"> </w:t>
      </w:r>
      <w:r w:rsidRPr="00755958">
        <w:rPr>
          <w:rFonts w:ascii="Arial" w:eastAsia="Times New Roman" w:hAnsi="Arial" w:cs="Arial"/>
          <w:b/>
          <w:bCs/>
          <w:noProof/>
          <w:color w:val="auto"/>
          <w:kern w:val="0"/>
          <w:sz w:val="28"/>
          <w:szCs w:val="20"/>
          <w:lang w:eastAsia="en-US"/>
        </w:rPr>
        <w:t>ОБРАЗАЦ ТРОШКОВА ПРИПРЕМЕ ПОНУДЕ</w:t>
      </w:r>
    </w:p>
    <w:p w:rsidR="00D45356" w:rsidRDefault="00D45356" w:rsidP="00D45356">
      <w:pPr>
        <w:rPr>
          <w:rFonts w:ascii="Arial" w:hAnsi="Arial" w:cs="Arial"/>
          <w:b/>
          <w:bCs/>
          <w:i/>
          <w:iCs/>
          <w:sz w:val="28"/>
          <w:szCs w:val="28"/>
          <w:lang/>
        </w:rPr>
      </w:pPr>
    </w:p>
    <w:p w:rsidR="00D45356" w:rsidRPr="00E03BD1" w:rsidRDefault="00D45356" w:rsidP="00D45356">
      <w:pPr>
        <w:rPr>
          <w:rFonts w:ascii="Arial" w:hAnsi="Arial" w:cs="Arial"/>
          <w:b/>
          <w:bCs/>
          <w:i/>
          <w:iCs/>
          <w:sz w:val="28"/>
          <w:szCs w:val="28"/>
          <w:lang/>
        </w:rPr>
      </w:pPr>
    </w:p>
    <w:p w:rsidR="00D45356" w:rsidRDefault="00D45356" w:rsidP="00D45356">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ЗЈН, понуђач</w:t>
      </w:r>
      <w:r>
        <w:rPr>
          <w:rFonts w:ascii="Arial" w:hAnsi="Arial" w:cs="Arial"/>
          <w:lang/>
        </w:rPr>
        <w:t xml:space="preserve"> ____________________ </w:t>
      </w:r>
      <w:r w:rsidRPr="00221130">
        <w:rPr>
          <w:rFonts w:ascii="Arial" w:hAnsi="Arial" w:cs="Arial"/>
          <w:i/>
          <w:lang w:val="ru-RU"/>
        </w:rPr>
        <w:t>[</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D45356" w:rsidTr="005105DC">
        <w:tc>
          <w:tcPr>
            <w:tcW w:w="5565" w:type="dxa"/>
            <w:tcBorders>
              <w:top w:val="single" w:sz="4" w:space="0" w:color="000000"/>
              <w:left w:val="single" w:sz="4" w:space="0" w:color="000000"/>
              <w:bottom w:val="single" w:sz="4" w:space="0" w:color="000000"/>
            </w:tcBorders>
            <w:shd w:val="clear" w:color="auto" w:fill="auto"/>
          </w:tcPr>
          <w:p w:rsidR="00D45356" w:rsidRDefault="00D45356" w:rsidP="005105DC">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45356" w:rsidRDefault="00D45356" w:rsidP="005105DC">
            <w:pPr>
              <w:jc w:val="center"/>
              <w:rPr>
                <w:rFonts w:ascii="Arial" w:hAnsi="Arial" w:cs="Arial"/>
              </w:rPr>
            </w:pPr>
            <w:r>
              <w:rPr>
                <w:rFonts w:ascii="Arial" w:hAnsi="Arial" w:cs="Arial"/>
                <w:b/>
                <w:i/>
              </w:rPr>
              <w:t>ИЗНОС ТРОШКА У РСД</w:t>
            </w:r>
          </w:p>
        </w:tc>
      </w:tr>
      <w:tr w:rsidR="00D45356" w:rsidTr="005105DC">
        <w:tc>
          <w:tcPr>
            <w:tcW w:w="5565" w:type="dxa"/>
            <w:tcBorders>
              <w:top w:val="single" w:sz="4" w:space="0" w:color="000000"/>
              <w:left w:val="single" w:sz="4" w:space="0" w:color="000000"/>
              <w:bottom w:val="single" w:sz="4" w:space="0" w:color="000000"/>
            </w:tcBorders>
            <w:shd w:val="clear" w:color="auto" w:fill="auto"/>
          </w:tcPr>
          <w:p w:rsidR="00D45356" w:rsidRDefault="00D45356" w:rsidP="005105D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45356" w:rsidRDefault="00D45356" w:rsidP="005105DC">
            <w:pPr>
              <w:snapToGrid w:val="0"/>
              <w:jc w:val="right"/>
              <w:rPr>
                <w:rFonts w:ascii="Arial" w:hAnsi="Arial" w:cs="Arial"/>
              </w:rPr>
            </w:pPr>
          </w:p>
        </w:tc>
      </w:tr>
      <w:tr w:rsidR="00D45356" w:rsidTr="005105DC">
        <w:tc>
          <w:tcPr>
            <w:tcW w:w="5565" w:type="dxa"/>
            <w:tcBorders>
              <w:top w:val="single" w:sz="4" w:space="0" w:color="000000"/>
              <w:left w:val="single" w:sz="4" w:space="0" w:color="000000"/>
              <w:bottom w:val="single" w:sz="4" w:space="0" w:color="000000"/>
            </w:tcBorders>
            <w:shd w:val="clear" w:color="auto" w:fill="auto"/>
          </w:tcPr>
          <w:p w:rsidR="00D45356" w:rsidRDefault="00D45356" w:rsidP="005105D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45356" w:rsidRDefault="00D45356" w:rsidP="005105DC">
            <w:pPr>
              <w:snapToGrid w:val="0"/>
              <w:jc w:val="right"/>
              <w:rPr>
                <w:rFonts w:ascii="Arial" w:hAnsi="Arial" w:cs="Arial"/>
              </w:rPr>
            </w:pPr>
          </w:p>
        </w:tc>
      </w:tr>
      <w:tr w:rsidR="00D45356" w:rsidTr="005105DC">
        <w:tc>
          <w:tcPr>
            <w:tcW w:w="5565" w:type="dxa"/>
            <w:tcBorders>
              <w:top w:val="single" w:sz="4" w:space="0" w:color="000000"/>
              <w:left w:val="single" w:sz="4" w:space="0" w:color="000000"/>
              <w:bottom w:val="single" w:sz="4" w:space="0" w:color="000000"/>
            </w:tcBorders>
            <w:shd w:val="clear" w:color="auto" w:fill="auto"/>
          </w:tcPr>
          <w:p w:rsidR="00D45356" w:rsidRDefault="00D45356" w:rsidP="005105D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45356" w:rsidRDefault="00D45356" w:rsidP="005105DC">
            <w:pPr>
              <w:snapToGrid w:val="0"/>
              <w:rPr>
                <w:rFonts w:ascii="Arial" w:hAnsi="Arial" w:cs="Arial"/>
              </w:rPr>
            </w:pPr>
          </w:p>
        </w:tc>
      </w:tr>
      <w:tr w:rsidR="00D45356" w:rsidTr="005105DC">
        <w:tc>
          <w:tcPr>
            <w:tcW w:w="5565" w:type="dxa"/>
            <w:tcBorders>
              <w:top w:val="single" w:sz="4" w:space="0" w:color="000000"/>
              <w:left w:val="single" w:sz="4" w:space="0" w:color="000000"/>
              <w:bottom w:val="single" w:sz="4" w:space="0" w:color="000000"/>
            </w:tcBorders>
            <w:shd w:val="clear" w:color="auto" w:fill="auto"/>
          </w:tcPr>
          <w:p w:rsidR="00D45356" w:rsidRDefault="00D45356" w:rsidP="005105D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45356" w:rsidRDefault="00D45356" w:rsidP="005105DC">
            <w:pPr>
              <w:snapToGrid w:val="0"/>
              <w:rPr>
                <w:rFonts w:ascii="Arial" w:hAnsi="Arial" w:cs="Arial"/>
              </w:rPr>
            </w:pPr>
          </w:p>
        </w:tc>
      </w:tr>
      <w:tr w:rsidR="00D45356" w:rsidTr="005105DC">
        <w:tc>
          <w:tcPr>
            <w:tcW w:w="5565" w:type="dxa"/>
            <w:tcBorders>
              <w:top w:val="single" w:sz="4" w:space="0" w:color="000000"/>
              <w:left w:val="single" w:sz="4" w:space="0" w:color="000000"/>
              <w:bottom w:val="single" w:sz="4" w:space="0" w:color="000000"/>
            </w:tcBorders>
            <w:shd w:val="clear" w:color="auto" w:fill="auto"/>
          </w:tcPr>
          <w:p w:rsidR="00D45356" w:rsidRDefault="00D45356" w:rsidP="005105D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45356" w:rsidRDefault="00D45356" w:rsidP="005105DC">
            <w:pPr>
              <w:snapToGrid w:val="0"/>
              <w:rPr>
                <w:rFonts w:ascii="Arial" w:hAnsi="Arial" w:cs="Arial"/>
              </w:rPr>
            </w:pPr>
          </w:p>
        </w:tc>
      </w:tr>
      <w:tr w:rsidR="00D45356" w:rsidTr="005105DC">
        <w:tc>
          <w:tcPr>
            <w:tcW w:w="5565" w:type="dxa"/>
            <w:tcBorders>
              <w:top w:val="single" w:sz="4" w:space="0" w:color="000000"/>
              <w:left w:val="single" w:sz="4" w:space="0" w:color="000000"/>
              <w:bottom w:val="single" w:sz="4" w:space="0" w:color="000000"/>
            </w:tcBorders>
            <w:shd w:val="clear" w:color="auto" w:fill="auto"/>
          </w:tcPr>
          <w:p w:rsidR="00D45356" w:rsidRDefault="00D45356" w:rsidP="005105D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45356" w:rsidRDefault="00D45356" w:rsidP="005105DC">
            <w:pPr>
              <w:snapToGrid w:val="0"/>
              <w:rPr>
                <w:rFonts w:ascii="Arial" w:hAnsi="Arial" w:cs="Arial"/>
              </w:rPr>
            </w:pPr>
          </w:p>
        </w:tc>
      </w:tr>
      <w:tr w:rsidR="00D45356" w:rsidTr="005105DC">
        <w:tc>
          <w:tcPr>
            <w:tcW w:w="5565" w:type="dxa"/>
            <w:tcBorders>
              <w:top w:val="single" w:sz="4" w:space="0" w:color="000000"/>
              <w:left w:val="single" w:sz="4" w:space="0" w:color="000000"/>
              <w:bottom w:val="single" w:sz="4" w:space="0" w:color="000000"/>
            </w:tcBorders>
            <w:shd w:val="clear" w:color="auto" w:fill="auto"/>
          </w:tcPr>
          <w:p w:rsidR="00D45356" w:rsidRDefault="00D45356" w:rsidP="005105DC">
            <w:pPr>
              <w:snapToGrid w:val="0"/>
              <w:jc w:val="both"/>
              <w:rPr>
                <w:rFonts w:ascii="Arial" w:hAnsi="Arial" w:cs="Arial"/>
                <w:i/>
              </w:rPr>
            </w:pPr>
          </w:p>
          <w:p w:rsidR="00D45356" w:rsidRDefault="00D45356" w:rsidP="005105DC">
            <w:pPr>
              <w:jc w:val="both"/>
              <w:rPr>
                <w:rFonts w:ascii="Arial" w:hAnsi="Arial" w:cs="Arial"/>
                <w:lang w:val="ru-RU"/>
              </w:rPr>
            </w:pPr>
            <w:r>
              <w:rPr>
                <w:rFonts w:ascii="Arial" w:hAnsi="Arial" w:cs="Arial"/>
                <w:b/>
                <w:i/>
              </w:rPr>
              <w:t>УКУПАН ИЗНОС ТРОШКОВА ПРИП</w:t>
            </w:r>
            <w:r>
              <w:rPr>
                <w:rFonts w:ascii="Arial" w:hAnsi="Arial" w:cs="Arial"/>
                <w:b/>
                <w:i/>
                <w:lang/>
              </w:rPr>
              <w:t>Р</w:t>
            </w:r>
            <w:r>
              <w:rPr>
                <w:rFonts w:ascii="Arial" w:hAnsi="Arial" w:cs="Arial"/>
                <w:b/>
                <w:i/>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45356" w:rsidRDefault="00D45356" w:rsidP="005105DC">
            <w:pPr>
              <w:snapToGrid w:val="0"/>
              <w:rPr>
                <w:rFonts w:ascii="Arial" w:hAnsi="Arial" w:cs="Arial"/>
                <w:lang w:val="ru-RU"/>
              </w:rPr>
            </w:pPr>
          </w:p>
        </w:tc>
      </w:tr>
    </w:tbl>
    <w:p w:rsidR="00D45356" w:rsidRDefault="00D45356" w:rsidP="00D45356">
      <w:pPr>
        <w:jc w:val="both"/>
      </w:pPr>
    </w:p>
    <w:p w:rsidR="00D45356" w:rsidRDefault="00D45356" w:rsidP="00D45356">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D45356" w:rsidRDefault="00D45356" w:rsidP="00D45356">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45356" w:rsidRDefault="00D45356" w:rsidP="00D45356">
      <w:pPr>
        <w:spacing w:after="120"/>
        <w:ind w:firstLine="426"/>
        <w:jc w:val="both"/>
        <w:rPr>
          <w:rFonts w:ascii="Arial" w:hAnsi="Arial" w:cs="Arial"/>
          <w:b/>
          <w:bCs/>
          <w:i/>
        </w:rPr>
      </w:pPr>
    </w:p>
    <w:p w:rsidR="00D45356" w:rsidRDefault="00D45356" w:rsidP="00D45356">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lang/>
        </w:rPr>
        <w:t>.</w:t>
      </w:r>
    </w:p>
    <w:p w:rsidR="00D45356" w:rsidRPr="00E71653" w:rsidRDefault="00D45356" w:rsidP="00D45356">
      <w:pPr>
        <w:spacing w:after="120"/>
        <w:jc w:val="both"/>
        <w:rPr>
          <w:bCs/>
          <w:color w:val="auto"/>
          <w:lang/>
        </w:rPr>
      </w:pPr>
    </w:p>
    <w:p w:rsidR="00D45356" w:rsidRDefault="00D45356" w:rsidP="00D45356">
      <w:pPr>
        <w:spacing w:after="120"/>
        <w:ind w:firstLine="425"/>
        <w:jc w:val="both"/>
        <w:rPr>
          <w:bCs/>
        </w:rPr>
      </w:pPr>
    </w:p>
    <w:tbl>
      <w:tblPr>
        <w:tblW w:w="0" w:type="auto"/>
        <w:tblLayout w:type="fixed"/>
        <w:tblLook w:val="0000"/>
      </w:tblPr>
      <w:tblGrid>
        <w:gridCol w:w="3080"/>
        <w:gridCol w:w="3068"/>
        <w:gridCol w:w="3094"/>
      </w:tblGrid>
      <w:tr w:rsidR="00D45356" w:rsidTr="005105DC">
        <w:tc>
          <w:tcPr>
            <w:tcW w:w="3080" w:type="dxa"/>
            <w:shd w:val="clear" w:color="auto" w:fill="auto"/>
            <w:vAlign w:val="center"/>
          </w:tcPr>
          <w:p w:rsidR="00D45356" w:rsidRDefault="00D45356" w:rsidP="005105DC">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D45356" w:rsidRDefault="00D45356" w:rsidP="005105DC">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D45356" w:rsidRDefault="00D45356" w:rsidP="005105DC">
            <w:pPr>
              <w:pStyle w:val="BodyText2"/>
              <w:spacing w:line="100" w:lineRule="atLeast"/>
              <w:jc w:val="center"/>
              <w:rPr>
                <w:rFonts w:ascii="Arial" w:hAnsi="Arial" w:cs="Arial"/>
              </w:rPr>
            </w:pPr>
            <w:r>
              <w:rPr>
                <w:rFonts w:ascii="Arial" w:hAnsi="Arial" w:cs="Arial"/>
              </w:rPr>
              <w:t>Потпис понуђача</w:t>
            </w:r>
          </w:p>
        </w:tc>
      </w:tr>
      <w:tr w:rsidR="00D45356" w:rsidTr="005105DC">
        <w:tc>
          <w:tcPr>
            <w:tcW w:w="3080" w:type="dxa"/>
            <w:tcBorders>
              <w:bottom w:val="single" w:sz="4" w:space="0" w:color="000000"/>
            </w:tcBorders>
            <w:shd w:val="clear" w:color="auto" w:fill="auto"/>
          </w:tcPr>
          <w:p w:rsidR="00D45356" w:rsidRDefault="00D45356" w:rsidP="005105DC">
            <w:pPr>
              <w:pStyle w:val="BodyText2"/>
              <w:snapToGrid w:val="0"/>
              <w:spacing w:line="100" w:lineRule="atLeast"/>
              <w:jc w:val="both"/>
              <w:rPr>
                <w:rFonts w:ascii="Arial" w:hAnsi="Arial" w:cs="Arial"/>
              </w:rPr>
            </w:pPr>
          </w:p>
        </w:tc>
        <w:tc>
          <w:tcPr>
            <w:tcW w:w="3068" w:type="dxa"/>
            <w:shd w:val="clear" w:color="auto" w:fill="auto"/>
          </w:tcPr>
          <w:p w:rsidR="00D45356" w:rsidRDefault="00D45356" w:rsidP="005105DC">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D45356" w:rsidRDefault="00D45356" w:rsidP="005105DC">
            <w:pPr>
              <w:pStyle w:val="BodyText2"/>
              <w:snapToGrid w:val="0"/>
              <w:spacing w:line="100" w:lineRule="atLeast"/>
              <w:jc w:val="both"/>
              <w:rPr>
                <w:rFonts w:ascii="Arial" w:hAnsi="Arial" w:cs="Arial"/>
              </w:rPr>
            </w:pPr>
          </w:p>
        </w:tc>
      </w:tr>
    </w:tbl>
    <w:p w:rsidR="00D45356" w:rsidRDefault="00D45356" w:rsidP="00D45356"/>
    <w:p w:rsidR="00D45356" w:rsidRDefault="00D45356" w:rsidP="00D45356">
      <w:pPr>
        <w:rPr>
          <w:rFonts w:ascii="Arial" w:hAnsi="Arial" w:cs="Arial"/>
          <w:b/>
          <w:bCs/>
          <w:i/>
          <w:iCs/>
        </w:rPr>
      </w:pPr>
    </w:p>
    <w:p w:rsidR="00D45356" w:rsidRDefault="00D45356" w:rsidP="00D45356">
      <w:pPr>
        <w:rPr>
          <w:rFonts w:ascii="Arial" w:hAnsi="Arial" w:cs="Arial"/>
          <w:b/>
          <w:bCs/>
          <w:i/>
          <w:iCs/>
          <w:lang/>
        </w:rPr>
      </w:pPr>
    </w:p>
    <w:p w:rsidR="00D45356" w:rsidRDefault="00D45356" w:rsidP="00D45356">
      <w:pPr>
        <w:rPr>
          <w:rFonts w:ascii="Arial" w:hAnsi="Arial" w:cs="Arial"/>
          <w:b/>
          <w:bCs/>
          <w:i/>
          <w:iCs/>
          <w:lang/>
        </w:rPr>
      </w:pPr>
    </w:p>
    <w:p w:rsidR="00FD555F" w:rsidRDefault="00FD555F" w:rsidP="00D45356">
      <w:pPr>
        <w:rPr>
          <w:rFonts w:ascii="Arial" w:hAnsi="Arial" w:cs="Arial"/>
          <w:b/>
          <w:bCs/>
          <w:i/>
          <w:iCs/>
          <w:lang/>
        </w:rPr>
      </w:pPr>
    </w:p>
    <w:p w:rsidR="00FD555F" w:rsidRDefault="00FD555F" w:rsidP="00D45356">
      <w:pPr>
        <w:rPr>
          <w:rFonts w:ascii="Arial" w:hAnsi="Arial" w:cs="Arial"/>
          <w:b/>
          <w:bCs/>
          <w:i/>
          <w:iCs/>
          <w:lang/>
        </w:rPr>
      </w:pPr>
    </w:p>
    <w:p w:rsidR="00FD555F" w:rsidRDefault="00FD555F" w:rsidP="00D45356">
      <w:pPr>
        <w:rPr>
          <w:rFonts w:ascii="Arial" w:hAnsi="Arial" w:cs="Arial"/>
          <w:b/>
          <w:bCs/>
          <w:i/>
          <w:iCs/>
          <w:lang/>
        </w:rPr>
      </w:pPr>
    </w:p>
    <w:p w:rsidR="00FD555F" w:rsidRDefault="00FD555F" w:rsidP="00D45356">
      <w:pPr>
        <w:rPr>
          <w:rFonts w:ascii="Arial" w:hAnsi="Arial" w:cs="Arial"/>
          <w:b/>
          <w:bCs/>
          <w:i/>
          <w:iCs/>
          <w:lang/>
        </w:rPr>
      </w:pPr>
    </w:p>
    <w:p w:rsidR="00FD555F" w:rsidRDefault="00FD555F" w:rsidP="00D45356">
      <w:pPr>
        <w:rPr>
          <w:rFonts w:ascii="Arial" w:hAnsi="Arial" w:cs="Arial"/>
          <w:b/>
          <w:bCs/>
          <w:i/>
          <w:iCs/>
          <w:lang/>
        </w:rPr>
      </w:pPr>
    </w:p>
    <w:p w:rsidR="00FD555F" w:rsidRDefault="00FD555F" w:rsidP="00D45356">
      <w:pPr>
        <w:rPr>
          <w:rFonts w:ascii="Arial" w:hAnsi="Arial" w:cs="Arial"/>
          <w:b/>
          <w:bCs/>
          <w:i/>
          <w:iCs/>
          <w:lang/>
        </w:rPr>
      </w:pPr>
    </w:p>
    <w:p w:rsidR="00FD555F" w:rsidRDefault="00FD555F" w:rsidP="00D45356">
      <w:pPr>
        <w:rPr>
          <w:rFonts w:ascii="Arial" w:hAnsi="Arial" w:cs="Arial"/>
          <w:b/>
          <w:bCs/>
          <w:i/>
          <w:iCs/>
          <w:lang/>
        </w:rPr>
      </w:pPr>
    </w:p>
    <w:p w:rsidR="00FD555F" w:rsidRDefault="00FD555F" w:rsidP="00D45356">
      <w:pPr>
        <w:rPr>
          <w:rFonts w:ascii="Arial" w:hAnsi="Arial" w:cs="Arial"/>
          <w:b/>
          <w:bCs/>
          <w:i/>
          <w:iCs/>
          <w:lang/>
        </w:rPr>
      </w:pPr>
    </w:p>
    <w:p w:rsidR="00D45356" w:rsidRDefault="00D45356" w:rsidP="00D45356">
      <w:pPr>
        <w:rPr>
          <w:rFonts w:ascii="Arial" w:hAnsi="Arial" w:cs="Arial"/>
          <w:b/>
          <w:bCs/>
          <w:i/>
          <w:iCs/>
          <w:lang/>
        </w:rPr>
      </w:pPr>
    </w:p>
    <w:p w:rsidR="00D45356" w:rsidRDefault="00D45356" w:rsidP="00D45356">
      <w:pPr>
        <w:rPr>
          <w:rFonts w:ascii="Arial" w:hAnsi="Arial" w:cs="Arial"/>
          <w:b/>
          <w:bCs/>
          <w:i/>
          <w:iCs/>
          <w:lang/>
        </w:rPr>
      </w:pPr>
    </w:p>
    <w:p w:rsidR="00D45356" w:rsidRDefault="00D45356" w:rsidP="00D45356">
      <w:pPr>
        <w:rPr>
          <w:rFonts w:ascii="Arial" w:hAnsi="Arial" w:cs="Arial"/>
          <w:b/>
          <w:bCs/>
          <w:i/>
          <w:iCs/>
          <w:lang/>
        </w:rPr>
      </w:pPr>
    </w:p>
    <w:p w:rsidR="00B67839" w:rsidRDefault="00B67839" w:rsidP="00B67839">
      <w:pPr>
        <w:pStyle w:val="BodyText3"/>
        <w:spacing w:after="0"/>
        <w:jc w:val="right"/>
        <w:rPr>
          <w:rFonts w:ascii="Arial" w:hAnsi="Arial" w:cs="Arial"/>
          <w:b/>
          <w:bCs/>
          <w:sz w:val="28"/>
          <w:szCs w:val="28"/>
          <w:lang/>
        </w:rPr>
      </w:pPr>
      <w:r>
        <w:rPr>
          <w:rFonts w:ascii="Arial" w:hAnsi="Arial" w:cs="Arial"/>
          <w:b/>
          <w:bCs/>
          <w:sz w:val="28"/>
          <w:szCs w:val="28"/>
          <w:lang/>
        </w:rPr>
        <w:lastRenderedPageBreak/>
        <w:t>(ОБРАЗАЦ 4)</w:t>
      </w:r>
    </w:p>
    <w:p w:rsidR="00B67839" w:rsidRDefault="00B67839" w:rsidP="00B67839">
      <w:pPr>
        <w:pStyle w:val="BodyText3"/>
        <w:spacing w:after="0"/>
        <w:jc w:val="right"/>
        <w:rPr>
          <w:rFonts w:ascii="Arial" w:hAnsi="Arial" w:cs="Arial"/>
          <w:b/>
          <w:bCs/>
          <w:sz w:val="28"/>
          <w:szCs w:val="28"/>
          <w:lang/>
        </w:rPr>
      </w:pPr>
    </w:p>
    <w:p w:rsidR="00B67839" w:rsidRDefault="00B67839" w:rsidP="00B67839">
      <w:pPr>
        <w:pStyle w:val="BodyText3"/>
        <w:spacing w:after="0"/>
        <w:jc w:val="center"/>
        <w:rPr>
          <w:rFonts w:ascii="Arial" w:hAnsi="Arial" w:cs="Arial"/>
          <w:b/>
          <w:bCs/>
          <w:sz w:val="28"/>
          <w:szCs w:val="28"/>
          <w:lang/>
        </w:rPr>
      </w:pPr>
      <w:r w:rsidRPr="001503DF">
        <w:rPr>
          <w:rFonts w:ascii="Arial" w:hAnsi="Arial" w:cs="Arial"/>
          <w:b/>
          <w:bCs/>
          <w:sz w:val="28"/>
          <w:szCs w:val="28"/>
          <w:lang/>
        </w:rPr>
        <w:t>ОБРАЗАЦ ИЗЈАВЕ О НЕЗАВИСНОЈ ПОНУДИ</w:t>
      </w:r>
    </w:p>
    <w:p w:rsidR="00B67839" w:rsidRDefault="00B67839" w:rsidP="00B67839">
      <w:pPr>
        <w:pStyle w:val="BodyText3"/>
        <w:spacing w:after="0"/>
        <w:jc w:val="center"/>
        <w:rPr>
          <w:rFonts w:ascii="Arial" w:hAnsi="Arial" w:cs="Arial"/>
          <w:b/>
          <w:bCs/>
          <w:sz w:val="28"/>
          <w:szCs w:val="28"/>
          <w:lang/>
        </w:rPr>
      </w:pPr>
    </w:p>
    <w:p w:rsidR="00B67839" w:rsidRPr="00052709" w:rsidRDefault="00B67839" w:rsidP="00B67839">
      <w:pPr>
        <w:pStyle w:val="BodyText3"/>
        <w:spacing w:after="0"/>
        <w:jc w:val="center"/>
        <w:rPr>
          <w:rFonts w:ascii="Arial" w:hAnsi="Arial" w:cs="Arial"/>
          <w:bCs/>
          <w:sz w:val="24"/>
          <w:szCs w:val="24"/>
          <w:lang/>
        </w:rPr>
      </w:pPr>
    </w:p>
    <w:p w:rsidR="00B67839" w:rsidRDefault="00B67839" w:rsidP="00B67839">
      <w:pPr>
        <w:pStyle w:val="BodyText3"/>
        <w:spacing w:after="0"/>
        <w:jc w:val="both"/>
        <w:rPr>
          <w:rFonts w:ascii="Arial" w:hAnsi="Arial" w:cs="Arial"/>
          <w:sz w:val="24"/>
          <w:szCs w:val="24"/>
        </w:rPr>
      </w:pPr>
      <w:r>
        <w:rPr>
          <w:rFonts w:ascii="Arial" w:hAnsi="Arial" w:cs="Arial"/>
          <w:sz w:val="24"/>
          <w:szCs w:val="24"/>
        </w:rPr>
        <w:t xml:space="preserve">У складу са чланом 26. ЗЈН, ________________________________________, </w:t>
      </w:r>
    </w:p>
    <w:p w:rsidR="00B67839" w:rsidRDefault="00B67839" w:rsidP="00B67839">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B67839" w:rsidRDefault="00B67839" w:rsidP="00B67839">
      <w:pPr>
        <w:pStyle w:val="BodyText3"/>
        <w:spacing w:after="0"/>
        <w:jc w:val="both"/>
        <w:rPr>
          <w:rFonts w:ascii="Arial" w:hAnsi="Arial" w:cs="Arial"/>
          <w:w w:val="200"/>
          <w:sz w:val="24"/>
          <w:szCs w:val="24"/>
        </w:rPr>
      </w:pPr>
      <w:r>
        <w:rPr>
          <w:rFonts w:ascii="Arial" w:hAnsi="Arial" w:cs="Arial"/>
          <w:sz w:val="24"/>
          <w:szCs w:val="24"/>
        </w:rPr>
        <w:t xml:space="preserve">даје: </w:t>
      </w:r>
    </w:p>
    <w:p w:rsidR="00B67839" w:rsidRDefault="00B67839" w:rsidP="00B67839">
      <w:pPr>
        <w:pStyle w:val="BodyText3"/>
        <w:spacing w:before="360" w:after="360"/>
        <w:ind w:firstLine="227"/>
        <w:jc w:val="both"/>
        <w:rPr>
          <w:rFonts w:ascii="Arial" w:hAnsi="Arial" w:cs="Arial"/>
          <w:w w:val="200"/>
          <w:sz w:val="24"/>
          <w:szCs w:val="24"/>
        </w:rPr>
      </w:pPr>
    </w:p>
    <w:p w:rsidR="00B67839" w:rsidRDefault="00B67839" w:rsidP="00B67839">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B67839" w:rsidRDefault="00B67839" w:rsidP="00B67839">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B67839" w:rsidRDefault="00B67839" w:rsidP="00B67839">
      <w:pPr>
        <w:pStyle w:val="BodyText3"/>
        <w:spacing w:after="0"/>
        <w:jc w:val="both"/>
        <w:rPr>
          <w:rFonts w:ascii="Arial" w:hAnsi="Arial" w:cs="Arial"/>
          <w:bCs/>
          <w:sz w:val="24"/>
          <w:szCs w:val="24"/>
        </w:rPr>
      </w:pPr>
    </w:p>
    <w:p w:rsidR="00B67839" w:rsidRDefault="00B67839" w:rsidP="00B67839">
      <w:pPr>
        <w:pStyle w:val="BodyText3"/>
        <w:spacing w:after="0"/>
        <w:jc w:val="both"/>
        <w:rPr>
          <w:rFonts w:ascii="Arial" w:hAnsi="Arial" w:cs="Arial"/>
          <w:bCs/>
          <w:sz w:val="24"/>
          <w:szCs w:val="24"/>
        </w:rPr>
      </w:pPr>
    </w:p>
    <w:p w:rsidR="00B67839" w:rsidRDefault="00B67839" w:rsidP="00B67839">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B67839" w:rsidRDefault="00B67839" w:rsidP="00B67839">
      <w:pPr>
        <w:jc w:val="both"/>
        <w:rPr>
          <w:rFonts w:ascii="Arial" w:hAnsi="Arial" w:cs="Arial"/>
          <w:bCs/>
          <w:lang/>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Pr>
          <w:rFonts w:ascii="Arial" w:hAnsi="Arial" w:cs="Arial"/>
        </w:rPr>
        <w:t>........................</w:t>
      </w:r>
      <w:r>
        <w:rPr>
          <w:rFonts w:ascii="Arial" w:hAnsi="Arial" w:cs="Arial"/>
          <w:i/>
          <w:iCs/>
        </w:rPr>
        <w:t>[</w:t>
      </w:r>
      <w:r>
        <w:rPr>
          <w:rFonts w:ascii="Arial" w:hAnsi="Arial" w:cs="Arial"/>
          <w:i/>
        </w:rPr>
        <w:t>навести предмет јавне набавке</w:t>
      </w:r>
      <w:r>
        <w:rPr>
          <w:rFonts w:ascii="Arial" w:hAnsi="Arial" w:cs="Arial"/>
          <w:i/>
          <w:iCs/>
        </w:rPr>
        <w:t>,</w:t>
      </w:r>
      <w:r>
        <w:rPr>
          <w:rFonts w:ascii="Arial" w:hAnsi="Arial" w:cs="Arial"/>
        </w:rPr>
        <w:t xml:space="preserve"> бр ............. </w:t>
      </w:r>
      <w:r>
        <w:rPr>
          <w:rFonts w:ascii="Arial" w:hAnsi="Arial" w:cs="Arial"/>
          <w:i/>
          <w:iCs/>
        </w:rPr>
        <w:t>[навести редни број јавне набавкe]</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B67839" w:rsidRDefault="00B67839" w:rsidP="00B67839">
      <w:pPr>
        <w:jc w:val="both"/>
        <w:rPr>
          <w:rFonts w:ascii="Arial" w:hAnsi="Arial" w:cs="Arial"/>
          <w:bCs/>
          <w:lang/>
        </w:rPr>
      </w:pPr>
    </w:p>
    <w:p w:rsidR="00B67839" w:rsidRDefault="00B67839" w:rsidP="00B67839">
      <w:pPr>
        <w:jc w:val="both"/>
        <w:rPr>
          <w:rFonts w:ascii="Arial" w:hAnsi="Arial" w:cs="Arial"/>
          <w:bCs/>
          <w:lang/>
        </w:rPr>
      </w:pPr>
    </w:p>
    <w:p w:rsidR="00B67839" w:rsidRDefault="00B67839" w:rsidP="00B67839">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B67839" w:rsidTr="005105DC">
        <w:tc>
          <w:tcPr>
            <w:tcW w:w="3080" w:type="dxa"/>
            <w:shd w:val="clear" w:color="auto" w:fill="auto"/>
            <w:vAlign w:val="center"/>
          </w:tcPr>
          <w:p w:rsidR="00B67839" w:rsidRDefault="00B67839" w:rsidP="005105DC">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B67839" w:rsidRDefault="00B67839" w:rsidP="005105DC">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B67839" w:rsidRDefault="00B67839" w:rsidP="005105DC">
            <w:pPr>
              <w:pStyle w:val="BodyText2"/>
              <w:spacing w:line="100" w:lineRule="atLeast"/>
              <w:jc w:val="center"/>
              <w:rPr>
                <w:rFonts w:ascii="Arial" w:hAnsi="Arial" w:cs="Arial"/>
              </w:rPr>
            </w:pPr>
            <w:r>
              <w:rPr>
                <w:rFonts w:ascii="Arial" w:hAnsi="Arial" w:cs="Arial"/>
              </w:rPr>
              <w:t>Потпис понуђача</w:t>
            </w:r>
          </w:p>
        </w:tc>
      </w:tr>
      <w:tr w:rsidR="00B67839" w:rsidTr="005105DC">
        <w:tc>
          <w:tcPr>
            <w:tcW w:w="3080" w:type="dxa"/>
            <w:tcBorders>
              <w:bottom w:val="single" w:sz="4" w:space="0" w:color="000000"/>
            </w:tcBorders>
            <w:shd w:val="clear" w:color="auto" w:fill="auto"/>
          </w:tcPr>
          <w:p w:rsidR="00B67839" w:rsidRDefault="00B67839" w:rsidP="005105DC">
            <w:pPr>
              <w:pStyle w:val="BodyText2"/>
              <w:snapToGrid w:val="0"/>
              <w:spacing w:line="100" w:lineRule="atLeast"/>
              <w:jc w:val="both"/>
              <w:rPr>
                <w:rFonts w:ascii="Arial" w:hAnsi="Arial" w:cs="Arial"/>
              </w:rPr>
            </w:pPr>
          </w:p>
        </w:tc>
        <w:tc>
          <w:tcPr>
            <w:tcW w:w="3065" w:type="dxa"/>
            <w:shd w:val="clear" w:color="auto" w:fill="auto"/>
          </w:tcPr>
          <w:p w:rsidR="00B67839" w:rsidRDefault="00B67839" w:rsidP="005105DC">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B67839" w:rsidRDefault="00B67839" w:rsidP="005105DC">
            <w:pPr>
              <w:pStyle w:val="BodyText2"/>
              <w:snapToGrid w:val="0"/>
              <w:spacing w:line="100" w:lineRule="atLeast"/>
              <w:jc w:val="both"/>
              <w:rPr>
                <w:rFonts w:ascii="Arial" w:hAnsi="Arial" w:cs="Arial"/>
              </w:rPr>
            </w:pPr>
          </w:p>
        </w:tc>
      </w:tr>
    </w:tbl>
    <w:p w:rsidR="00B67839" w:rsidRDefault="00B67839" w:rsidP="00B67839">
      <w:pPr>
        <w:pStyle w:val="BodyText3"/>
        <w:spacing w:after="0"/>
        <w:ind w:firstLine="227"/>
        <w:jc w:val="both"/>
      </w:pPr>
    </w:p>
    <w:p w:rsidR="00B67839" w:rsidRDefault="00B67839" w:rsidP="00B67839">
      <w:pPr>
        <w:tabs>
          <w:tab w:val="left" w:pos="6028"/>
        </w:tabs>
        <w:autoSpaceDE w:val="0"/>
        <w:spacing w:line="240" w:lineRule="auto"/>
        <w:rPr>
          <w:lang/>
        </w:rPr>
      </w:pPr>
    </w:p>
    <w:p w:rsidR="00B67839" w:rsidRDefault="00B67839" w:rsidP="00B67839">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lang/>
        </w:rPr>
        <w:t>у</w:t>
      </w:r>
      <w:r>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Pr>
          <w:rFonts w:ascii="Arial" w:hAnsi="Arial" w:cs="Arial"/>
          <w:bCs/>
          <w:i/>
          <w:iCs/>
          <w:color w:val="auto"/>
          <w:lang/>
        </w:rPr>
        <w:t xml:space="preserve"> </w:t>
      </w:r>
      <w:r>
        <w:rPr>
          <w:rFonts w:ascii="Arial" w:hAnsi="Arial" w:cs="Arial"/>
          <w:bCs/>
          <w:i/>
          <w:iCs/>
          <w:color w:val="auto"/>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lang/>
        </w:rPr>
        <w:t xml:space="preserve"> </w:t>
      </w:r>
      <w:r>
        <w:rPr>
          <w:rFonts w:ascii="Arial" w:hAnsi="Arial" w:cs="Arial"/>
          <w:bCs/>
          <w:i/>
          <w:iCs/>
          <w:color w:val="auto"/>
          <w:lang/>
        </w:rPr>
        <w:t>Повреда конкуренције представља негативну референцу, у смислу члана 82. став 1. тачка 2) ЗЈН.</w:t>
      </w:r>
    </w:p>
    <w:p w:rsidR="00B67839" w:rsidRDefault="00B67839" w:rsidP="00B67839">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
          <w:bCs/>
          <w:i/>
          <w:iCs/>
          <w:color w:val="auto"/>
          <w:u w:val="single"/>
          <w:lang/>
        </w:rPr>
        <w:t>,</w:t>
      </w:r>
      <w:r w:rsidRPr="0015104E">
        <w:rPr>
          <w:rFonts w:ascii="Arial" w:hAnsi="Arial" w:cs="Arial"/>
          <w:bCs/>
          <w:i/>
          <w:iCs/>
          <w:color w:val="auto"/>
          <w:lang/>
        </w:rPr>
        <w:t xml:space="preserve"> Изјава мора бити потписана од стране овлашћеног лица </w:t>
      </w:r>
      <w:r w:rsidRPr="0015104E">
        <w:rPr>
          <w:rFonts w:ascii="Arial" w:hAnsi="Arial" w:cs="Arial"/>
          <w:bCs/>
          <w:i/>
          <w:iCs/>
          <w:color w:val="auto"/>
        </w:rPr>
        <w:t>свак</w:t>
      </w:r>
      <w:r w:rsidRPr="0015104E">
        <w:rPr>
          <w:rFonts w:ascii="Arial" w:hAnsi="Arial" w:cs="Arial"/>
          <w:bCs/>
          <w:i/>
          <w:iCs/>
          <w:color w:val="auto"/>
          <w:lang/>
        </w:rPr>
        <w:t xml:space="preserve">ог </w:t>
      </w:r>
      <w:r w:rsidRPr="0015104E">
        <w:rPr>
          <w:rFonts w:ascii="Arial" w:hAnsi="Arial" w:cs="Arial"/>
          <w:bCs/>
          <w:i/>
          <w:iCs/>
          <w:color w:val="auto"/>
        </w:rPr>
        <w:t>понуђач</w:t>
      </w:r>
      <w:r w:rsidRPr="0015104E">
        <w:rPr>
          <w:rFonts w:ascii="Arial" w:hAnsi="Arial" w:cs="Arial"/>
          <w:bCs/>
          <w:i/>
          <w:iCs/>
          <w:color w:val="auto"/>
          <w:lang/>
        </w:rPr>
        <w:t>а</w:t>
      </w:r>
      <w:r w:rsidRPr="0015104E">
        <w:rPr>
          <w:rFonts w:ascii="Arial" w:hAnsi="Arial" w:cs="Arial"/>
          <w:bCs/>
          <w:i/>
          <w:iCs/>
          <w:color w:val="auto"/>
        </w:rPr>
        <w:t xml:space="preserve"> из групе понуђача</w:t>
      </w:r>
      <w:r w:rsidRPr="0015104E">
        <w:rPr>
          <w:rFonts w:ascii="Arial" w:hAnsi="Arial" w:cs="Arial"/>
          <w:bCs/>
          <w:i/>
          <w:iCs/>
          <w:color w:val="auto"/>
          <w:lang/>
        </w:rPr>
        <w:t xml:space="preserve"> и оверена печатом.</w:t>
      </w:r>
    </w:p>
    <w:p w:rsidR="00B67839" w:rsidRDefault="00B67839" w:rsidP="00B67839">
      <w:pPr>
        <w:tabs>
          <w:tab w:val="left" w:pos="6028"/>
        </w:tabs>
        <w:autoSpaceDE w:val="0"/>
        <w:spacing w:line="240" w:lineRule="auto"/>
        <w:jc w:val="both"/>
        <w:rPr>
          <w:rFonts w:ascii="Arial" w:hAnsi="Arial" w:cs="Arial"/>
          <w:bCs/>
          <w:i/>
          <w:iCs/>
          <w:color w:val="auto"/>
        </w:rPr>
      </w:pPr>
    </w:p>
    <w:p w:rsidR="00B67839" w:rsidRDefault="00B67839" w:rsidP="00B67839">
      <w:pPr>
        <w:pStyle w:val="BodyText3"/>
        <w:spacing w:after="0"/>
        <w:jc w:val="center"/>
        <w:rPr>
          <w:rFonts w:ascii="Arial" w:eastAsia="Arial Unicode MS" w:hAnsi="Arial" w:cs="Arial"/>
          <w:i/>
          <w:color w:val="auto"/>
          <w:sz w:val="24"/>
          <w:szCs w:val="24"/>
          <w:lang/>
        </w:rPr>
      </w:pPr>
    </w:p>
    <w:p w:rsidR="00B67839" w:rsidRDefault="00B67839" w:rsidP="00B67839">
      <w:pPr>
        <w:pStyle w:val="BodyText3"/>
        <w:spacing w:after="0"/>
        <w:jc w:val="center"/>
        <w:rPr>
          <w:rFonts w:ascii="Arial" w:eastAsia="Arial Unicode MS" w:hAnsi="Arial" w:cs="Arial"/>
          <w:i/>
          <w:color w:val="auto"/>
          <w:sz w:val="24"/>
          <w:szCs w:val="24"/>
          <w:lang/>
        </w:rPr>
      </w:pPr>
    </w:p>
    <w:p w:rsidR="00B67839" w:rsidRPr="00AC47EA" w:rsidRDefault="00B67839" w:rsidP="00B67839">
      <w:pPr>
        <w:pStyle w:val="BodyText3"/>
        <w:spacing w:after="0"/>
        <w:jc w:val="center"/>
        <w:rPr>
          <w:lang/>
        </w:rPr>
      </w:pPr>
    </w:p>
    <w:p w:rsidR="00D45356" w:rsidRDefault="00D45356" w:rsidP="00D45356">
      <w:pPr>
        <w:rPr>
          <w:rFonts w:ascii="Arial" w:hAnsi="Arial" w:cs="Arial"/>
          <w:b/>
          <w:bCs/>
          <w:i/>
          <w:iCs/>
          <w:lang/>
        </w:rPr>
      </w:pPr>
    </w:p>
    <w:p w:rsidR="00D45356" w:rsidRDefault="00D45356" w:rsidP="00D45356">
      <w:pPr>
        <w:rPr>
          <w:rFonts w:ascii="Arial" w:hAnsi="Arial" w:cs="Arial"/>
          <w:b/>
          <w:bCs/>
          <w:i/>
          <w:iCs/>
          <w:lang/>
        </w:rPr>
      </w:pPr>
    </w:p>
    <w:p w:rsidR="00D45356" w:rsidRDefault="00D45356" w:rsidP="00D45356">
      <w:pPr>
        <w:rPr>
          <w:rFonts w:ascii="Arial" w:hAnsi="Arial" w:cs="Arial"/>
          <w:b/>
          <w:bCs/>
          <w:i/>
          <w:iCs/>
          <w:lang/>
        </w:rPr>
      </w:pPr>
    </w:p>
    <w:p w:rsidR="00D45356" w:rsidRDefault="00D45356" w:rsidP="00D45356">
      <w:pPr>
        <w:rPr>
          <w:rFonts w:ascii="Arial" w:hAnsi="Arial" w:cs="Arial"/>
          <w:b/>
          <w:bCs/>
          <w:i/>
          <w:iCs/>
          <w:lang/>
        </w:rPr>
      </w:pPr>
    </w:p>
    <w:p w:rsidR="00FD555F" w:rsidRDefault="00FD555F" w:rsidP="00D45356">
      <w:pPr>
        <w:rPr>
          <w:rFonts w:ascii="Arial" w:hAnsi="Arial" w:cs="Arial"/>
          <w:b/>
          <w:bCs/>
          <w:i/>
          <w:iCs/>
          <w:lang/>
        </w:rPr>
      </w:pPr>
    </w:p>
    <w:p w:rsidR="00D45356" w:rsidRDefault="00D45356" w:rsidP="00D45356">
      <w:pPr>
        <w:rPr>
          <w:rFonts w:ascii="Arial" w:hAnsi="Arial" w:cs="Arial"/>
          <w:b/>
          <w:bCs/>
          <w:i/>
          <w:iCs/>
          <w:lang/>
        </w:rPr>
      </w:pPr>
    </w:p>
    <w:p w:rsidR="00B67839" w:rsidRPr="00AC47EA" w:rsidRDefault="00B67839" w:rsidP="00B67839">
      <w:pPr>
        <w:jc w:val="right"/>
        <w:rPr>
          <w:rFonts w:ascii="Arial" w:hAnsi="Arial" w:cs="Arial"/>
          <w:b/>
          <w:bCs/>
          <w:sz w:val="28"/>
          <w:szCs w:val="28"/>
          <w:lang/>
        </w:rPr>
      </w:pPr>
      <w:r w:rsidRPr="00AC47EA">
        <w:rPr>
          <w:rFonts w:ascii="Arial" w:hAnsi="Arial" w:cs="Arial"/>
          <w:b/>
          <w:bCs/>
          <w:sz w:val="28"/>
          <w:szCs w:val="28"/>
          <w:lang/>
        </w:rPr>
        <w:lastRenderedPageBreak/>
        <w:t>(ОБРАЗАЦ 5)</w:t>
      </w:r>
    </w:p>
    <w:p w:rsidR="00B67839" w:rsidRPr="00AC47EA" w:rsidRDefault="00B67839" w:rsidP="00B67839">
      <w:pPr>
        <w:jc w:val="right"/>
        <w:rPr>
          <w:rFonts w:ascii="Arial" w:hAnsi="Arial" w:cs="Arial"/>
          <w:b/>
          <w:bCs/>
          <w:sz w:val="28"/>
          <w:szCs w:val="28"/>
          <w:lang/>
        </w:rPr>
      </w:pPr>
    </w:p>
    <w:p w:rsidR="00B67839" w:rsidRPr="00AC47EA" w:rsidRDefault="00B67839" w:rsidP="00B67839">
      <w:pPr>
        <w:jc w:val="center"/>
        <w:rPr>
          <w:rFonts w:ascii="Arial" w:hAnsi="Arial" w:cs="Arial"/>
          <w:b/>
          <w:bCs/>
          <w:sz w:val="28"/>
          <w:szCs w:val="28"/>
          <w:lang/>
        </w:rPr>
      </w:pPr>
      <w:r w:rsidRPr="00AC47EA">
        <w:rPr>
          <w:rFonts w:ascii="Arial" w:hAnsi="Arial" w:cs="Arial"/>
          <w:b/>
          <w:bCs/>
          <w:sz w:val="28"/>
          <w:szCs w:val="28"/>
          <w:lang/>
        </w:rPr>
        <w:t xml:space="preserve">ОБРАЗАЦ ИЗЈАВЕ ПОНУЂАЧА  О ИСПУЊЕНОСТИ ОБАВЕЗНИХ И ДОДАТНИХ УСЛОВА ЗА УЧЕШЋЕ </w:t>
      </w:r>
      <w:r w:rsidRPr="00AC47EA">
        <w:rPr>
          <w:rFonts w:ascii="Arial" w:hAnsi="Arial" w:cs="Arial"/>
          <w:b/>
          <w:bCs/>
          <w:sz w:val="28"/>
          <w:szCs w:val="28"/>
        </w:rPr>
        <w:t xml:space="preserve">У ПОСТУПКУ ЈАВНЕ НАБАВКЕ </w:t>
      </w:r>
      <w:r w:rsidRPr="00AC47EA">
        <w:rPr>
          <w:rFonts w:ascii="Arial" w:hAnsi="Arial" w:cs="Arial"/>
          <w:b/>
          <w:bCs/>
          <w:sz w:val="28"/>
          <w:szCs w:val="28"/>
          <w:lang/>
        </w:rPr>
        <w:t xml:space="preserve">-  ЧЛ. 75. И 76. </w:t>
      </w:r>
      <w:r>
        <w:rPr>
          <w:rFonts w:ascii="Arial" w:hAnsi="Arial" w:cs="Arial"/>
          <w:b/>
          <w:bCs/>
          <w:sz w:val="28"/>
          <w:szCs w:val="28"/>
          <w:lang/>
        </w:rPr>
        <w:t>ЗЈН</w:t>
      </w:r>
    </w:p>
    <w:p w:rsidR="00B67839" w:rsidRPr="00AC47EA" w:rsidRDefault="00B67839" w:rsidP="00B67839">
      <w:pPr>
        <w:jc w:val="center"/>
        <w:rPr>
          <w:rFonts w:ascii="Arial" w:hAnsi="Arial" w:cs="Arial"/>
          <w:b/>
          <w:bCs/>
          <w:lang/>
        </w:rPr>
      </w:pPr>
    </w:p>
    <w:p w:rsidR="00B67839" w:rsidRPr="00AC47EA" w:rsidRDefault="00B67839" w:rsidP="00B67839">
      <w:pPr>
        <w:jc w:val="both"/>
        <w:rPr>
          <w:rFonts w:ascii="Arial" w:hAnsi="Arial" w:cs="Arial"/>
        </w:rPr>
      </w:pPr>
      <w:r w:rsidRPr="00AC47EA">
        <w:rPr>
          <w:rFonts w:ascii="Arial" w:hAnsi="Arial" w:cs="Arial"/>
          <w:lang/>
        </w:rPr>
        <w:t>П</w:t>
      </w:r>
      <w:r w:rsidRPr="00AC47EA">
        <w:rPr>
          <w:rFonts w:ascii="Arial" w:hAnsi="Arial" w:cs="Arial"/>
        </w:rPr>
        <w:t xml:space="preserve">од пуном материјалном и кривичном одговорношћу, </w:t>
      </w:r>
      <w:r w:rsidRPr="00AC47EA">
        <w:rPr>
          <w:rFonts w:ascii="Arial" w:hAnsi="Arial" w:cs="Arial"/>
          <w:lang w:val="sr-Cyrl-CS"/>
        </w:rPr>
        <w:t xml:space="preserve">као заступник понуђача, </w:t>
      </w:r>
      <w:r w:rsidRPr="00AC47EA">
        <w:rPr>
          <w:rFonts w:ascii="Arial" w:hAnsi="Arial" w:cs="Arial"/>
        </w:rPr>
        <w:t>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B67839" w:rsidRPr="00AC47EA" w:rsidRDefault="00B67839" w:rsidP="00B67839">
      <w:pPr>
        <w:jc w:val="both"/>
        <w:rPr>
          <w:rFonts w:ascii="Arial" w:hAnsi="Arial" w:cs="Arial"/>
        </w:rPr>
      </w:pPr>
    </w:p>
    <w:p w:rsidR="00B67839" w:rsidRPr="00AC47EA" w:rsidRDefault="00B67839" w:rsidP="00B67839">
      <w:pPr>
        <w:jc w:val="center"/>
        <w:rPr>
          <w:rFonts w:ascii="Arial" w:hAnsi="Arial" w:cs="Arial"/>
          <w:b/>
        </w:rPr>
      </w:pPr>
      <w:r w:rsidRPr="00AC47EA">
        <w:rPr>
          <w:rFonts w:ascii="Arial" w:hAnsi="Arial" w:cs="Arial"/>
          <w:b/>
        </w:rPr>
        <w:t>И З Ј А В У</w:t>
      </w:r>
    </w:p>
    <w:p w:rsidR="00B67839" w:rsidRPr="00AC47EA" w:rsidRDefault="00B67839" w:rsidP="00B67839">
      <w:pPr>
        <w:jc w:val="center"/>
        <w:rPr>
          <w:rFonts w:ascii="Arial" w:hAnsi="Arial" w:cs="Arial"/>
        </w:rPr>
      </w:pPr>
    </w:p>
    <w:p w:rsidR="00B67839" w:rsidRDefault="00B67839" w:rsidP="00B67839">
      <w:pPr>
        <w:jc w:val="both"/>
        <w:rPr>
          <w:rFonts w:ascii="Arial" w:hAnsi="Arial" w:cs="Arial"/>
          <w:lang w:val="sr-Cyrl-CS"/>
        </w:rPr>
      </w:pPr>
    </w:p>
    <w:p w:rsidR="00B67839" w:rsidRDefault="00B67839" w:rsidP="00B67839">
      <w:pPr>
        <w:jc w:val="both"/>
        <w:rPr>
          <w:rFonts w:ascii="Arial" w:hAnsi="Arial" w:cs="Arial"/>
          <w:iCs/>
          <w:lang w:val="sr-Cyrl-CS"/>
        </w:rPr>
      </w:pPr>
      <w:r>
        <w:rPr>
          <w:rFonts w:ascii="Arial" w:hAnsi="Arial" w:cs="Arial"/>
          <w:lang w:val="sr-Cyrl-CS"/>
        </w:rPr>
        <w:t>П</w:t>
      </w:r>
      <w:r>
        <w:rPr>
          <w:rFonts w:ascii="Arial" w:hAnsi="Arial" w:cs="Arial"/>
        </w:rPr>
        <w:t>онуђач</w:t>
      </w:r>
      <w:r>
        <w:rPr>
          <w:rFonts w:ascii="Arial" w:hAnsi="Arial" w:cs="Arial"/>
          <w:lang/>
        </w:rPr>
        <w:t xml:space="preserve"> </w:t>
      </w:r>
      <w:r>
        <w:rPr>
          <w:rFonts w:ascii="Arial" w:hAnsi="Arial" w:cs="Arial"/>
          <w:i/>
          <w:lang/>
        </w:rPr>
        <w:t xml:space="preserve"> _____________________________________________</w:t>
      </w:r>
      <w:r>
        <w:rPr>
          <w:rFonts w:ascii="Arial" w:hAnsi="Arial" w:cs="Arial"/>
          <w:i/>
          <w:iCs/>
        </w:rPr>
        <w:t>[</w:t>
      </w:r>
      <w:r>
        <w:rPr>
          <w:rFonts w:ascii="Arial" w:hAnsi="Arial" w:cs="Arial"/>
          <w:i/>
        </w:rPr>
        <w:t xml:space="preserve">навести </w:t>
      </w:r>
      <w:r>
        <w:rPr>
          <w:rFonts w:ascii="Arial" w:hAnsi="Arial" w:cs="Arial"/>
          <w:i/>
          <w:lang/>
        </w:rPr>
        <w:t>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Pr>
          <w:rFonts w:ascii="Arial" w:hAnsi="Arial" w:cs="Arial"/>
          <w:i/>
          <w:iCs/>
        </w:rPr>
        <w:t>[</w:t>
      </w:r>
      <w:r>
        <w:rPr>
          <w:rFonts w:ascii="Arial" w:hAnsi="Arial" w:cs="Arial"/>
          <w:i/>
        </w:rPr>
        <w:t>навести предмет јавне набавке</w:t>
      </w:r>
      <w:r>
        <w:rPr>
          <w:rFonts w:ascii="Arial" w:hAnsi="Arial" w:cs="Arial"/>
          <w:i/>
          <w:iCs/>
        </w:rPr>
        <w:t>]</w:t>
      </w:r>
      <w:r>
        <w:rPr>
          <w:rFonts w:ascii="Arial" w:hAnsi="Arial" w:cs="Arial"/>
          <w:i/>
          <w:lang w:val="sr-Cyrl-CS"/>
        </w:rPr>
        <w:t xml:space="preserve"> </w:t>
      </w:r>
      <w:r>
        <w:rPr>
          <w:rFonts w:ascii="Arial" w:hAnsi="Arial" w:cs="Arial"/>
          <w:lang w:val="sr-Cyrl-CS"/>
        </w:rPr>
        <w:t>б</w:t>
      </w:r>
      <w:r>
        <w:rPr>
          <w:rFonts w:ascii="Arial" w:hAnsi="Arial" w:cs="Arial"/>
        </w:rPr>
        <w:t>р</w:t>
      </w:r>
      <w:r>
        <w:rPr>
          <w:rFonts w:ascii="Arial" w:hAnsi="Arial" w:cs="Arial"/>
          <w:lang/>
        </w:rPr>
        <w:t>ој</w:t>
      </w:r>
      <w:r>
        <w:rPr>
          <w:rFonts w:ascii="Arial" w:hAnsi="Arial" w:cs="Arial"/>
        </w:rPr>
        <w:t xml:space="preserve"> ......................</w:t>
      </w:r>
      <w:r>
        <w:rPr>
          <w:rFonts w:ascii="Arial" w:hAnsi="Arial" w:cs="Arial"/>
          <w:i/>
          <w:iCs/>
        </w:rPr>
        <w:t>[навести редни број јавне набавкe]</w:t>
      </w:r>
      <w:r>
        <w:rPr>
          <w:rFonts w:ascii="Arial" w:hAnsi="Arial" w:cs="Arial"/>
        </w:rPr>
        <w:t>, испуњава све услове из чл. 75. и 76. ЗЈН,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B67839" w:rsidRPr="001D78E6" w:rsidRDefault="00B67839" w:rsidP="00B67839">
      <w:pPr>
        <w:jc w:val="both"/>
        <w:rPr>
          <w:rFonts w:ascii="Arial" w:hAnsi="Arial" w:cs="Arial"/>
          <w:iCs/>
          <w:lang/>
        </w:rPr>
      </w:pPr>
    </w:p>
    <w:p w:rsidR="00B67839" w:rsidRPr="00AC47EA" w:rsidRDefault="00B67839" w:rsidP="00B67839">
      <w:pPr>
        <w:pStyle w:val="ListParagraph"/>
        <w:numPr>
          <w:ilvl w:val="0"/>
          <w:numId w:val="38"/>
        </w:numPr>
        <w:jc w:val="both"/>
        <w:rPr>
          <w:rFonts w:ascii="Arial" w:hAnsi="Arial" w:cs="Arial"/>
          <w:iCs/>
          <w:lang w:val="sr-Cyrl-CS"/>
        </w:rPr>
      </w:pPr>
      <w:r w:rsidRPr="00AC47EA">
        <w:rPr>
          <w:rFonts w:ascii="Arial" w:hAnsi="Arial" w:cs="Arial"/>
          <w:iCs/>
          <w:lang w:val="sr-Cyrl-CS"/>
        </w:rPr>
        <w:t>Понуђач је р</w:t>
      </w:r>
      <w:r w:rsidRPr="00AC47EA">
        <w:rPr>
          <w:rFonts w:ascii="Arial" w:hAnsi="Arial" w:cs="Arial"/>
          <w:iCs/>
        </w:rPr>
        <w:t>егистрован код надлежног органа, односно уписан у одговарајући регистар</w:t>
      </w:r>
      <w:r>
        <w:rPr>
          <w:rFonts w:ascii="Arial" w:hAnsi="Arial" w:cs="Arial"/>
          <w:iCs/>
          <w:lang/>
        </w:rPr>
        <w:t xml:space="preserve"> (чл. 75. ст. 1. тач. 1) ЗЈН)</w:t>
      </w:r>
      <w:r w:rsidRPr="00AC47EA">
        <w:rPr>
          <w:rFonts w:ascii="Arial" w:hAnsi="Arial" w:cs="Arial"/>
          <w:iCs/>
        </w:rPr>
        <w:t>;</w:t>
      </w:r>
    </w:p>
    <w:p w:rsidR="00B67839" w:rsidRPr="00AC47EA" w:rsidRDefault="00B67839" w:rsidP="00B67839">
      <w:pPr>
        <w:pStyle w:val="ListParagraph"/>
        <w:numPr>
          <w:ilvl w:val="0"/>
          <w:numId w:val="38"/>
        </w:numPr>
        <w:jc w:val="both"/>
        <w:rPr>
          <w:rFonts w:ascii="Arial" w:hAnsi="Arial" w:cs="Arial"/>
          <w:bCs/>
          <w:iCs/>
          <w:lang w:val="sr-Cyrl-CS"/>
        </w:rPr>
      </w:pPr>
      <w:r w:rsidRPr="00AC47EA">
        <w:rPr>
          <w:rFonts w:ascii="Arial" w:hAnsi="Arial" w:cs="Arial"/>
          <w:iCs/>
          <w:lang w:val="sr-Cyrl-CS"/>
        </w:rPr>
        <w:t xml:space="preserve">Понуђач и његов </w:t>
      </w:r>
      <w:r>
        <w:rPr>
          <w:rFonts w:ascii="Arial" w:hAnsi="Arial" w:cs="Arial"/>
          <w:iCs/>
          <w:lang/>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Pr>
          <w:rFonts w:ascii="Arial" w:hAnsi="Arial" w:cs="Arial"/>
        </w:rPr>
        <w:t>зоване криминалне групе, да ни</w:t>
      </w:r>
      <w:r>
        <w:rPr>
          <w:rFonts w:ascii="Arial" w:hAnsi="Arial" w:cs="Arial"/>
          <w:lang/>
        </w:rPr>
        <w:t>су</w:t>
      </w:r>
      <w:r w:rsidRPr="00AC47EA">
        <w:rPr>
          <w:rFonts w:ascii="Arial" w:hAnsi="Arial" w:cs="Arial"/>
        </w:rPr>
        <w:t xml:space="preserve"> осуђиван</w:t>
      </w:r>
      <w:r>
        <w:rPr>
          <w:rFonts w:ascii="Arial" w:hAnsi="Arial" w:cs="Arial"/>
          <w:lang/>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Pr>
          <w:rFonts w:ascii="Arial" w:hAnsi="Arial" w:cs="Arial"/>
          <w:lang/>
        </w:rPr>
        <w:t xml:space="preserve"> </w:t>
      </w:r>
      <w:r>
        <w:rPr>
          <w:rFonts w:ascii="Arial" w:hAnsi="Arial" w:cs="Arial"/>
          <w:iCs/>
          <w:lang/>
        </w:rPr>
        <w:t>(чл. 75. ст. 1. тач. 2) ЗЈН)</w:t>
      </w:r>
      <w:r w:rsidRPr="00AC47EA">
        <w:rPr>
          <w:rFonts w:ascii="Arial" w:hAnsi="Arial" w:cs="Arial"/>
          <w:iCs/>
        </w:rPr>
        <w:t>;</w:t>
      </w:r>
    </w:p>
    <w:p w:rsidR="00B67839" w:rsidRPr="00AC47EA" w:rsidRDefault="00B67839" w:rsidP="00B67839">
      <w:pPr>
        <w:pStyle w:val="ListParagraph"/>
        <w:numPr>
          <w:ilvl w:val="0"/>
          <w:numId w:val="38"/>
        </w:numPr>
        <w:jc w:val="both"/>
        <w:rPr>
          <w:rFonts w:ascii="Arial" w:hAnsi="Arial" w:cs="Arial"/>
          <w:color w:val="auto"/>
          <w:lang w:val="sr-Cyrl-CS"/>
        </w:rPr>
      </w:pPr>
      <w:r w:rsidRPr="00AC47EA">
        <w:rPr>
          <w:rFonts w:ascii="Arial" w:hAnsi="Arial" w:cs="Arial"/>
          <w:bCs/>
          <w:iCs/>
          <w:lang w:val="sr-Cyrl-CS"/>
        </w:rPr>
        <w:t>Понуђач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Pr="00816605">
        <w:rPr>
          <w:rFonts w:ascii="Arial" w:hAnsi="Arial" w:cs="Arial"/>
          <w:iCs/>
          <w:lang/>
        </w:rPr>
        <w:t xml:space="preserve"> </w:t>
      </w:r>
      <w:r>
        <w:rPr>
          <w:rFonts w:ascii="Arial" w:hAnsi="Arial" w:cs="Arial"/>
          <w:iCs/>
          <w:lang/>
        </w:rPr>
        <w:t>(чл. 75. ст. 1. тач. 4) ЗЈН)</w:t>
      </w:r>
      <w:r w:rsidRPr="00AC47EA">
        <w:rPr>
          <w:rFonts w:ascii="Arial" w:hAnsi="Arial" w:cs="Arial"/>
          <w:i/>
        </w:rPr>
        <w:t>;</w:t>
      </w:r>
    </w:p>
    <w:p w:rsidR="00B67839" w:rsidRPr="00386E5E" w:rsidRDefault="00B67839" w:rsidP="00B67839">
      <w:pPr>
        <w:pStyle w:val="ListParagraph"/>
        <w:numPr>
          <w:ilvl w:val="0"/>
          <w:numId w:val="38"/>
        </w:numPr>
        <w:jc w:val="both"/>
        <w:rPr>
          <w:rFonts w:ascii="Arial" w:hAnsi="Arial" w:cs="Arial"/>
          <w:color w:val="auto"/>
          <w:lang w:val="sr-Cyrl-CS"/>
        </w:rPr>
      </w:pPr>
      <w:r w:rsidRPr="00AC47EA">
        <w:rPr>
          <w:rFonts w:ascii="Arial" w:hAnsi="Arial" w:cs="Arial"/>
          <w:bCs/>
          <w:iCs/>
          <w:lang/>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AC47EA">
        <w:rPr>
          <w:rFonts w:ascii="Arial" w:eastAsia="Times New Roman" w:hAnsi="Arial" w:cs="Arial"/>
          <w:lang/>
        </w:rPr>
        <w:t>и нема забрану обављања делатности која је на снази у време подношења понуде</w:t>
      </w:r>
      <w:r>
        <w:rPr>
          <w:rFonts w:ascii="Arial" w:eastAsia="Times New Roman" w:hAnsi="Arial" w:cs="Arial"/>
          <w:lang/>
        </w:rPr>
        <w:t xml:space="preserve"> за предметну јавну набавку </w:t>
      </w:r>
      <w:r>
        <w:rPr>
          <w:rFonts w:ascii="Arial" w:hAnsi="Arial" w:cs="Arial"/>
          <w:iCs/>
          <w:lang/>
        </w:rPr>
        <w:t>(чл. 75. ст. 2. ЗЈН)</w:t>
      </w:r>
      <w:r>
        <w:rPr>
          <w:rFonts w:ascii="Arial" w:eastAsia="Times New Roman" w:hAnsi="Arial" w:cs="Arial"/>
          <w:lang/>
        </w:rPr>
        <w:t>;</w:t>
      </w:r>
    </w:p>
    <w:p w:rsidR="00B67839" w:rsidRPr="00245828" w:rsidRDefault="00B67839" w:rsidP="00B67839">
      <w:pPr>
        <w:pStyle w:val="ListParagraph"/>
        <w:numPr>
          <w:ilvl w:val="0"/>
          <w:numId w:val="38"/>
        </w:numPr>
        <w:jc w:val="both"/>
        <w:rPr>
          <w:rFonts w:ascii="Arial" w:hAnsi="Arial" w:cs="Arial"/>
          <w:iCs/>
          <w:lang/>
        </w:rPr>
      </w:pPr>
      <w:r w:rsidRPr="00E813D1">
        <w:rPr>
          <w:rFonts w:ascii="Arial" w:hAnsi="Arial" w:cs="Arial"/>
          <w:iCs/>
          <w:lang/>
        </w:rPr>
        <w:t>Понуђач испуњава додатне услове</w:t>
      </w:r>
      <w:r>
        <w:rPr>
          <w:rFonts w:ascii="Arial" w:hAnsi="Arial" w:cs="Arial"/>
          <w:iCs/>
          <w:lang/>
        </w:rPr>
        <w:t>:</w:t>
      </w:r>
    </w:p>
    <w:p w:rsidR="00B67839" w:rsidRPr="00E813D1" w:rsidRDefault="00B67839" w:rsidP="00B67839">
      <w:pPr>
        <w:pStyle w:val="ListParagraph"/>
        <w:ind w:left="1080"/>
        <w:jc w:val="both"/>
        <w:rPr>
          <w:rFonts w:ascii="Arial" w:hAnsi="Arial" w:cs="Arial"/>
          <w:iCs/>
          <w:lang/>
        </w:rPr>
      </w:pPr>
      <w:r w:rsidRPr="00E813D1">
        <w:rPr>
          <w:rFonts w:ascii="Arial" w:hAnsi="Arial" w:cs="Arial"/>
          <w:iCs/>
        </w:rPr>
        <w:t>...........</w:t>
      </w:r>
      <w:r w:rsidRPr="00E813D1">
        <w:rPr>
          <w:rFonts w:ascii="Arial" w:hAnsi="Arial" w:cs="Arial"/>
          <w:iCs/>
          <w:lang/>
        </w:rPr>
        <w:t>...........</w:t>
      </w:r>
      <w:r w:rsidRPr="00E813D1">
        <w:rPr>
          <w:rFonts w:ascii="Arial" w:hAnsi="Arial" w:cs="Arial"/>
          <w:i/>
          <w:iCs/>
        </w:rPr>
        <w:t>[навести</w:t>
      </w:r>
      <w:r>
        <w:rPr>
          <w:rFonts w:ascii="Arial" w:hAnsi="Arial" w:cs="Arial"/>
          <w:i/>
          <w:iCs/>
          <w:lang/>
        </w:rPr>
        <w:t xml:space="preserve"> </w:t>
      </w:r>
      <w:r w:rsidRPr="00245828">
        <w:rPr>
          <w:rFonts w:ascii="Arial" w:hAnsi="Arial" w:cs="Arial"/>
          <w:i/>
          <w:iCs/>
          <w:color w:val="auto"/>
          <w:lang/>
        </w:rPr>
        <w:t>све</w:t>
      </w:r>
      <w:r w:rsidRPr="00245828">
        <w:rPr>
          <w:rFonts w:ascii="Arial" w:hAnsi="Arial" w:cs="Arial"/>
          <w:i/>
          <w:iCs/>
          <w:color w:val="auto"/>
        </w:rPr>
        <w:t xml:space="preserve"> </w:t>
      </w:r>
      <w:r w:rsidRPr="00E813D1">
        <w:rPr>
          <w:rFonts w:ascii="Arial" w:hAnsi="Arial" w:cs="Arial"/>
          <w:i/>
          <w:iCs/>
        </w:rPr>
        <w:t>додатне услове</w:t>
      </w:r>
      <w:r>
        <w:rPr>
          <w:rFonts w:ascii="Arial" w:hAnsi="Arial" w:cs="Arial"/>
          <w:i/>
          <w:iCs/>
          <w:lang/>
        </w:rPr>
        <w:t xml:space="preserve"> дефинисане конкурсном документацијом</w:t>
      </w:r>
      <w:r w:rsidRPr="00E813D1">
        <w:rPr>
          <w:rFonts w:ascii="Arial" w:hAnsi="Arial" w:cs="Arial"/>
          <w:i/>
          <w:iCs/>
        </w:rPr>
        <w:t>]</w:t>
      </w:r>
      <w:r w:rsidRPr="00E813D1">
        <w:rPr>
          <w:rFonts w:ascii="Arial" w:hAnsi="Arial" w:cs="Arial"/>
        </w:rPr>
        <w:t>.</w:t>
      </w:r>
    </w:p>
    <w:p w:rsidR="00B67839" w:rsidRPr="00AC47EA" w:rsidRDefault="00B67839" w:rsidP="00B67839">
      <w:pPr>
        <w:pStyle w:val="ListParagraph"/>
        <w:jc w:val="both"/>
        <w:rPr>
          <w:rFonts w:ascii="Arial" w:hAnsi="Arial" w:cs="Arial"/>
          <w:iCs/>
          <w:lang/>
        </w:rPr>
      </w:pPr>
    </w:p>
    <w:p w:rsidR="00B67839" w:rsidRPr="00AC47EA" w:rsidRDefault="00B67839" w:rsidP="00B67839">
      <w:pPr>
        <w:pStyle w:val="ListParagraph"/>
        <w:ind w:left="1710"/>
        <w:jc w:val="both"/>
        <w:rPr>
          <w:rFonts w:ascii="Arial" w:hAnsi="Arial" w:cs="Arial"/>
          <w:b/>
          <w:i/>
          <w:iCs/>
          <w:color w:val="auto"/>
        </w:rPr>
      </w:pPr>
    </w:p>
    <w:p w:rsidR="00B67839" w:rsidRPr="00AC47EA" w:rsidRDefault="00B67839" w:rsidP="00B67839">
      <w:pPr>
        <w:jc w:val="both"/>
        <w:rPr>
          <w:rFonts w:ascii="Arial" w:hAnsi="Arial" w:cs="Arial"/>
          <w:i/>
          <w:lang w:val="sr-Cyrl-CS"/>
        </w:rPr>
      </w:pPr>
    </w:p>
    <w:p w:rsidR="00B67839" w:rsidRPr="00AC47EA" w:rsidRDefault="00B67839" w:rsidP="00B67839">
      <w:pPr>
        <w:rPr>
          <w:rFonts w:ascii="Arial" w:hAnsi="Arial" w:cs="Arial"/>
          <w:lang/>
        </w:rPr>
      </w:pPr>
      <w:r w:rsidRPr="00AC47EA">
        <w:rPr>
          <w:rFonts w:ascii="Arial" w:hAnsi="Arial" w:cs="Arial"/>
        </w:rPr>
        <w:t>Место:_____________                                                            Понуђач</w:t>
      </w:r>
      <w:r w:rsidRPr="00AC47EA">
        <w:rPr>
          <w:rFonts w:ascii="Arial" w:hAnsi="Arial" w:cs="Arial"/>
          <w:lang/>
        </w:rPr>
        <w:t>:</w:t>
      </w:r>
    </w:p>
    <w:p w:rsidR="00B67839" w:rsidRPr="00AC47EA" w:rsidRDefault="00B67839" w:rsidP="00B67839">
      <w:pPr>
        <w:rPr>
          <w:rFonts w:ascii="Arial" w:hAnsi="Arial" w:cs="Arial"/>
          <w:b/>
          <w:bCs/>
          <w:i/>
          <w:color w:val="auto"/>
          <w:lang/>
        </w:rPr>
      </w:pPr>
      <w:r w:rsidRPr="00AC47EA">
        <w:rPr>
          <w:rFonts w:ascii="Arial" w:hAnsi="Arial" w:cs="Arial"/>
        </w:rPr>
        <w:t xml:space="preserve">Датум:_____________                         М.П.                     _____________________                                                        </w:t>
      </w:r>
    </w:p>
    <w:p w:rsidR="00B67839" w:rsidRPr="00AC47EA" w:rsidRDefault="00B67839" w:rsidP="00B67839">
      <w:pPr>
        <w:pStyle w:val="BodyText2"/>
        <w:spacing w:line="100" w:lineRule="atLeast"/>
        <w:jc w:val="both"/>
        <w:rPr>
          <w:rFonts w:ascii="Arial" w:hAnsi="Arial" w:cs="Arial"/>
          <w:b/>
          <w:bCs/>
          <w:i/>
          <w:color w:val="auto"/>
          <w:lang/>
        </w:rPr>
      </w:pPr>
    </w:p>
    <w:p w:rsidR="00B67839" w:rsidRPr="00447B01" w:rsidRDefault="00B67839" w:rsidP="00B67839">
      <w:pPr>
        <w:pStyle w:val="ListParagraph"/>
        <w:ind w:left="0"/>
        <w:jc w:val="both"/>
        <w:rPr>
          <w:rFonts w:ascii="Arial" w:hAnsi="Arial" w:cs="Arial"/>
          <w:bCs/>
          <w:i/>
          <w:iCs/>
          <w:color w:val="auto"/>
          <w:sz w:val="22"/>
          <w:szCs w:val="22"/>
          <w:lang/>
        </w:rPr>
      </w:pPr>
      <w:r w:rsidRPr="00447B01">
        <w:rPr>
          <w:rFonts w:ascii="Arial" w:hAnsi="Arial" w:cs="Arial"/>
          <w:b/>
          <w:bCs/>
          <w:i/>
          <w:color w:val="auto"/>
          <w:lang/>
        </w:rPr>
        <w:t>Напомена:</w:t>
      </w:r>
      <w:r w:rsidRPr="00447B01">
        <w:rPr>
          <w:rFonts w:ascii="Arial" w:hAnsi="Arial" w:cs="Arial"/>
          <w:bCs/>
          <w:i/>
          <w:color w:val="auto"/>
          <w:lang/>
        </w:rPr>
        <w:t xml:space="preserve"> </w:t>
      </w:r>
      <w:r w:rsidRPr="00447B01">
        <w:rPr>
          <w:rFonts w:ascii="Arial" w:hAnsi="Arial" w:cs="Arial"/>
          <w:b/>
          <w:bCs/>
          <w:i/>
          <w:iCs/>
          <w:color w:val="auto"/>
          <w:u w:val="single"/>
        </w:rPr>
        <w:t>Уколико понуду подноси група понуђача</w:t>
      </w:r>
      <w:r w:rsidRPr="00447B01">
        <w:rPr>
          <w:rFonts w:ascii="Arial" w:hAnsi="Arial" w:cs="Arial"/>
          <w:b/>
          <w:bCs/>
          <w:i/>
          <w:iCs/>
          <w:color w:val="auto"/>
          <w:u w:val="single"/>
          <w:lang/>
        </w:rPr>
        <w:t>,</w:t>
      </w:r>
      <w:r w:rsidRPr="00447B01">
        <w:rPr>
          <w:rFonts w:ascii="Arial" w:hAnsi="Arial" w:cs="Arial"/>
          <w:bCs/>
          <w:i/>
          <w:iCs/>
          <w:color w:val="auto"/>
          <w:lang/>
        </w:rPr>
        <w:t xml:space="preserve"> Изјава мора бити потписана од стране овлашћеног лица </w:t>
      </w:r>
      <w:r w:rsidRPr="00447B01">
        <w:rPr>
          <w:rFonts w:ascii="Arial" w:hAnsi="Arial" w:cs="Arial"/>
          <w:bCs/>
          <w:i/>
          <w:iCs/>
          <w:color w:val="auto"/>
        </w:rPr>
        <w:t>свак</w:t>
      </w:r>
      <w:r w:rsidRPr="00447B01">
        <w:rPr>
          <w:rFonts w:ascii="Arial" w:hAnsi="Arial" w:cs="Arial"/>
          <w:bCs/>
          <w:i/>
          <w:iCs/>
          <w:color w:val="auto"/>
          <w:lang/>
        </w:rPr>
        <w:t xml:space="preserve">ог </w:t>
      </w:r>
      <w:r w:rsidRPr="00447B01">
        <w:rPr>
          <w:rFonts w:ascii="Arial" w:hAnsi="Arial" w:cs="Arial"/>
          <w:bCs/>
          <w:i/>
          <w:iCs/>
          <w:color w:val="auto"/>
        </w:rPr>
        <w:t>понуђач</w:t>
      </w:r>
      <w:r w:rsidRPr="00447B01">
        <w:rPr>
          <w:rFonts w:ascii="Arial" w:hAnsi="Arial" w:cs="Arial"/>
          <w:bCs/>
          <w:i/>
          <w:iCs/>
          <w:color w:val="auto"/>
          <w:lang/>
        </w:rPr>
        <w:t>а</w:t>
      </w:r>
      <w:r w:rsidRPr="00447B01">
        <w:rPr>
          <w:rFonts w:ascii="Arial" w:hAnsi="Arial" w:cs="Arial"/>
          <w:bCs/>
          <w:i/>
          <w:iCs/>
          <w:color w:val="auto"/>
        </w:rPr>
        <w:t xml:space="preserve"> из групе понуђача</w:t>
      </w:r>
      <w:r w:rsidRPr="00447B01">
        <w:rPr>
          <w:rFonts w:ascii="Arial" w:hAnsi="Arial" w:cs="Arial"/>
          <w:bCs/>
          <w:i/>
          <w:iCs/>
          <w:color w:val="auto"/>
          <w:lang/>
        </w:rPr>
        <w:t xml:space="preserve"> и оверена печатом</w:t>
      </w:r>
      <w:r w:rsidRPr="00447B01">
        <w:rPr>
          <w:rFonts w:ascii="Arial" w:hAnsi="Arial" w:cs="Arial"/>
          <w:bCs/>
          <w:iCs/>
          <w:color w:val="auto"/>
          <w:lang/>
        </w:rPr>
        <w:t xml:space="preserve">, на који начин </w:t>
      </w:r>
      <w:r w:rsidRPr="00447B01">
        <w:rPr>
          <w:rFonts w:ascii="Arial" w:hAnsi="Arial" w:cs="Arial"/>
          <w:bCs/>
          <w:iCs/>
          <w:color w:val="auto"/>
        </w:rPr>
        <w:t xml:space="preserve">сваки понуђач из групе понуђача </w:t>
      </w:r>
      <w:r w:rsidRPr="00447B01">
        <w:rPr>
          <w:rFonts w:ascii="Arial" w:hAnsi="Arial" w:cs="Arial"/>
          <w:bCs/>
          <w:iCs/>
          <w:color w:val="auto"/>
          <w:lang/>
        </w:rPr>
        <w:t xml:space="preserve">изјављује </w:t>
      </w:r>
      <w:r w:rsidRPr="00447B01">
        <w:rPr>
          <w:rFonts w:ascii="Arial" w:hAnsi="Arial" w:cs="Arial"/>
          <w:bCs/>
          <w:iCs/>
          <w:color w:val="auto"/>
        </w:rPr>
        <w:t>да испу</w:t>
      </w:r>
      <w:r w:rsidRPr="00447B01">
        <w:rPr>
          <w:rFonts w:ascii="Arial" w:hAnsi="Arial" w:cs="Arial"/>
          <w:bCs/>
          <w:iCs/>
          <w:color w:val="auto"/>
          <w:lang/>
        </w:rPr>
        <w:t>њава</w:t>
      </w:r>
      <w:r w:rsidRPr="00447B01">
        <w:rPr>
          <w:rFonts w:ascii="Arial" w:hAnsi="Arial" w:cs="Arial"/>
          <w:bCs/>
          <w:iCs/>
          <w:color w:val="auto"/>
        </w:rPr>
        <w:t xml:space="preserve"> обавезне услове из члана 75. став 1. тач. 1) до 4) ЗЈН, а </w:t>
      </w:r>
      <w:r w:rsidRPr="00447B01">
        <w:rPr>
          <w:rFonts w:ascii="Arial" w:hAnsi="Arial" w:cs="Arial"/>
          <w:bCs/>
          <w:iCs/>
          <w:color w:val="auto"/>
          <w:lang/>
        </w:rPr>
        <w:t xml:space="preserve">да </w:t>
      </w:r>
      <w:r w:rsidRPr="00447B01">
        <w:rPr>
          <w:rFonts w:ascii="Arial" w:hAnsi="Arial" w:cs="Arial"/>
          <w:bCs/>
          <w:iCs/>
          <w:color w:val="auto"/>
        </w:rPr>
        <w:t>додатне услове испуњавају заједно</w:t>
      </w:r>
      <w:r w:rsidRPr="00447B01">
        <w:rPr>
          <w:rFonts w:ascii="Arial" w:hAnsi="Arial" w:cs="Arial"/>
          <w:bCs/>
          <w:i/>
          <w:iCs/>
          <w:color w:val="auto"/>
          <w:sz w:val="22"/>
          <w:szCs w:val="22"/>
          <w:lang/>
        </w:rPr>
        <w:t>.</w:t>
      </w:r>
      <w:r w:rsidRPr="00447B01">
        <w:rPr>
          <w:rFonts w:ascii="Arial" w:hAnsi="Arial" w:cs="Arial"/>
          <w:bCs/>
          <w:i/>
          <w:iCs/>
          <w:color w:val="auto"/>
          <w:sz w:val="22"/>
          <w:szCs w:val="22"/>
        </w:rPr>
        <w:t xml:space="preserve"> </w:t>
      </w:r>
    </w:p>
    <w:p w:rsidR="00B67839" w:rsidRPr="00816605" w:rsidRDefault="00B67839" w:rsidP="00B67839">
      <w:pPr>
        <w:pStyle w:val="ListParagraph"/>
        <w:ind w:left="0"/>
        <w:jc w:val="both"/>
        <w:rPr>
          <w:rFonts w:ascii="Arial" w:hAnsi="Arial" w:cs="Arial"/>
          <w:bCs/>
          <w:i/>
          <w:iCs/>
          <w:color w:val="FF0000"/>
          <w:sz w:val="22"/>
          <w:szCs w:val="22"/>
          <w:lang/>
        </w:rPr>
      </w:pPr>
    </w:p>
    <w:p w:rsidR="00D45356" w:rsidRDefault="00D45356" w:rsidP="00D45356">
      <w:pPr>
        <w:rPr>
          <w:rFonts w:ascii="Arial" w:hAnsi="Arial" w:cs="Arial"/>
          <w:b/>
          <w:bCs/>
          <w:i/>
          <w:iCs/>
          <w:lang/>
        </w:rPr>
      </w:pPr>
    </w:p>
    <w:p w:rsidR="00B67839" w:rsidRDefault="00B67839" w:rsidP="00D45356">
      <w:pPr>
        <w:rPr>
          <w:rFonts w:ascii="Arial" w:hAnsi="Arial" w:cs="Arial"/>
          <w:b/>
          <w:bCs/>
          <w:i/>
          <w:iCs/>
          <w:lang/>
        </w:rPr>
      </w:pPr>
    </w:p>
    <w:p w:rsidR="00115EF3" w:rsidRDefault="00115EF3" w:rsidP="003A28B1">
      <w:pPr>
        <w:jc w:val="both"/>
        <w:rPr>
          <w:rFonts w:ascii="Calibri" w:hAnsi="Calibri" w:cs="Calibri"/>
          <w:b/>
          <w:bCs/>
          <w:i/>
          <w:iCs/>
          <w:sz w:val="22"/>
          <w:szCs w:val="22"/>
          <w:lang/>
        </w:rPr>
      </w:pPr>
    </w:p>
    <w:p w:rsidR="00115EF3" w:rsidRDefault="00115EF3" w:rsidP="003A28B1">
      <w:pPr>
        <w:jc w:val="both"/>
        <w:rPr>
          <w:rFonts w:ascii="Calibri" w:hAnsi="Calibri" w:cs="Calibri"/>
          <w:b/>
          <w:bCs/>
          <w:i/>
          <w:iCs/>
          <w:sz w:val="22"/>
          <w:szCs w:val="22"/>
          <w:lang/>
        </w:rPr>
      </w:pPr>
    </w:p>
    <w:p w:rsidR="00115EF3" w:rsidRDefault="00115EF3" w:rsidP="003A28B1">
      <w:pPr>
        <w:jc w:val="both"/>
        <w:rPr>
          <w:rFonts w:ascii="Calibri" w:hAnsi="Calibri" w:cs="Calibri"/>
          <w:b/>
          <w:bCs/>
          <w:i/>
          <w:iCs/>
          <w:sz w:val="22"/>
          <w:szCs w:val="22"/>
          <w:lang/>
        </w:rPr>
      </w:pPr>
    </w:p>
    <w:p w:rsidR="00B67839" w:rsidRPr="00AC47EA" w:rsidRDefault="00B67839" w:rsidP="00B67839">
      <w:pPr>
        <w:jc w:val="right"/>
        <w:rPr>
          <w:rFonts w:ascii="Arial" w:hAnsi="Arial" w:cs="Arial"/>
          <w:b/>
          <w:bCs/>
          <w:sz w:val="28"/>
          <w:szCs w:val="28"/>
          <w:lang/>
        </w:rPr>
      </w:pPr>
      <w:r>
        <w:rPr>
          <w:rFonts w:ascii="Arial" w:hAnsi="Arial" w:cs="Arial"/>
          <w:b/>
          <w:bCs/>
          <w:sz w:val="28"/>
          <w:szCs w:val="28"/>
          <w:lang/>
        </w:rPr>
        <w:t>(ОБРАЗАЦ 6</w:t>
      </w:r>
      <w:r w:rsidRPr="00AC47EA">
        <w:rPr>
          <w:rFonts w:ascii="Arial" w:hAnsi="Arial" w:cs="Arial"/>
          <w:b/>
          <w:bCs/>
          <w:sz w:val="28"/>
          <w:szCs w:val="28"/>
          <w:lang/>
        </w:rPr>
        <w:t>)</w:t>
      </w:r>
    </w:p>
    <w:p w:rsidR="00B67839" w:rsidRPr="00AC47EA" w:rsidRDefault="00B67839" w:rsidP="00B67839">
      <w:pPr>
        <w:jc w:val="right"/>
        <w:rPr>
          <w:rFonts w:ascii="Arial" w:hAnsi="Arial" w:cs="Arial"/>
          <w:b/>
          <w:bCs/>
          <w:sz w:val="28"/>
          <w:szCs w:val="28"/>
          <w:lang/>
        </w:rPr>
      </w:pPr>
    </w:p>
    <w:p w:rsidR="00B67839" w:rsidRPr="00AC47EA" w:rsidRDefault="00B67839" w:rsidP="00B67839">
      <w:pPr>
        <w:jc w:val="center"/>
        <w:rPr>
          <w:rFonts w:ascii="Arial" w:hAnsi="Arial" w:cs="Arial"/>
          <w:b/>
          <w:bCs/>
          <w:sz w:val="28"/>
          <w:szCs w:val="28"/>
          <w:lang/>
        </w:rPr>
      </w:pPr>
      <w:r>
        <w:rPr>
          <w:rFonts w:ascii="Arial" w:hAnsi="Arial" w:cs="Arial"/>
          <w:b/>
          <w:bCs/>
          <w:sz w:val="28"/>
          <w:szCs w:val="28"/>
          <w:lang/>
        </w:rPr>
        <w:t>ОБРАЗАЦ ИЗЈАВЕ ПОДИЗВОЂАЧА</w:t>
      </w:r>
      <w:r w:rsidRPr="00AC47EA">
        <w:rPr>
          <w:rFonts w:ascii="Arial" w:hAnsi="Arial" w:cs="Arial"/>
          <w:b/>
          <w:bCs/>
          <w:sz w:val="28"/>
          <w:szCs w:val="28"/>
          <w:lang/>
        </w:rPr>
        <w:t xml:space="preserve">  О ИСПУЊЕНОСТИ ОБАВЕЗНИ</w:t>
      </w:r>
      <w:r>
        <w:rPr>
          <w:rFonts w:ascii="Arial" w:hAnsi="Arial" w:cs="Arial"/>
          <w:b/>
          <w:bCs/>
          <w:sz w:val="28"/>
          <w:szCs w:val="28"/>
          <w:lang/>
        </w:rPr>
        <w:t>Х</w:t>
      </w:r>
      <w:r w:rsidRPr="00AC47EA">
        <w:rPr>
          <w:rFonts w:ascii="Arial" w:hAnsi="Arial" w:cs="Arial"/>
          <w:b/>
          <w:bCs/>
          <w:sz w:val="28"/>
          <w:szCs w:val="28"/>
          <w:lang/>
        </w:rPr>
        <w:t xml:space="preserve"> УСЛОВА ЗА УЧЕШЋЕ </w:t>
      </w:r>
      <w:r w:rsidRPr="00AC47EA">
        <w:rPr>
          <w:rFonts w:ascii="Arial" w:hAnsi="Arial" w:cs="Arial"/>
          <w:b/>
          <w:bCs/>
          <w:sz w:val="28"/>
          <w:szCs w:val="28"/>
        </w:rPr>
        <w:t xml:space="preserve">У ПОСТУПКУ ЈАВНЕ НАБАВКЕ </w:t>
      </w:r>
      <w:r w:rsidRPr="00AC47EA">
        <w:rPr>
          <w:rFonts w:ascii="Arial" w:hAnsi="Arial" w:cs="Arial"/>
          <w:b/>
          <w:bCs/>
          <w:sz w:val="28"/>
          <w:szCs w:val="28"/>
          <w:lang/>
        </w:rPr>
        <w:t xml:space="preserve">-  </w:t>
      </w:r>
      <w:r>
        <w:rPr>
          <w:rFonts w:ascii="Arial" w:hAnsi="Arial" w:cs="Arial"/>
          <w:b/>
          <w:bCs/>
          <w:sz w:val="28"/>
          <w:szCs w:val="28"/>
          <w:lang/>
        </w:rPr>
        <w:t>ЧЛ. 75.</w:t>
      </w:r>
      <w:r w:rsidRPr="00AC47EA">
        <w:rPr>
          <w:rFonts w:ascii="Arial" w:hAnsi="Arial" w:cs="Arial"/>
          <w:b/>
          <w:bCs/>
          <w:sz w:val="28"/>
          <w:szCs w:val="28"/>
          <w:lang/>
        </w:rPr>
        <w:t xml:space="preserve"> </w:t>
      </w:r>
      <w:r>
        <w:rPr>
          <w:rFonts w:ascii="Arial" w:hAnsi="Arial" w:cs="Arial"/>
          <w:b/>
          <w:bCs/>
          <w:sz w:val="28"/>
          <w:szCs w:val="28"/>
          <w:lang/>
        </w:rPr>
        <w:t>ЗЈН</w:t>
      </w:r>
    </w:p>
    <w:p w:rsidR="00B67839" w:rsidRDefault="00B67839" w:rsidP="00B67839">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B67839" w:rsidRDefault="00B67839" w:rsidP="00B67839">
      <w:pPr>
        <w:jc w:val="center"/>
        <w:rPr>
          <w:rFonts w:ascii="Arial" w:hAnsi="Arial" w:cs="Arial"/>
          <w:b/>
          <w:bCs/>
          <w:lang/>
        </w:rPr>
      </w:pPr>
    </w:p>
    <w:p w:rsidR="00B67839" w:rsidRPr="00AC47EA" w:rsidRDefault="00B67839" w:rsidP="00B67839">
      <w:pPr>
        <w:jc w:val="center"/>
        <w:rPr>
          <w:rFonts w:ascii="Arial" w:hAnsi="Arial" w:cs="Arial"/>
          <w:b/>
          <w:bCs/>
          <w:lang/>
        </w:rPr>
      </w:pPr>
    </w:p>
    <w:p w:rsidR="00B67839" w:rsidRPr="00AC47EA" w:rsidRDefault="00B67839" w:rsidP="00B67839">
      <w:pPr>
        <w:jc w:val="both"/>
        <w:rPr>
          <w:rFonts w:ascii="Arial" w:hAnsi="Arial" w:cs="Arial"/>
        </w:rPr>
      </w:pPr>
      <w:r w:rsidRPr="00AC47EA">
        <w:rPr>
          <w:rFonts w:ascii="Arial" w:hAnsi="Arial" w:cs="Arial"/>
          <w:lang/>
        </w:rPr>
        <w:t>П</w:t>
      </w:r>
      <w:r w:rsidRPr="00AC47EA">
        <w:rPr>
          <w:rFonts w:ascii="Arial" w:hAnsi="Arial" w:cs="Arial"/>
        </w:rPr>
        <w:t xml:space="preserve">од пуном материјалном и кривичном одговорношћу, </w:t>
      </w:r>
      <w:r>
        <w:rPr>
          <w:rFonts w:ascii="Arial" w:hAnsi="Arial" w:cs="Arial"/>
          <w:lang w:val="sr-Cyrl-CS"/>
        </w:rPr>
        <w:t>као заступник подизвођача</w:t>
      </w:r>
      <w:r w:rsidRPr="00AC47EA">
        <w:rPr>
          <w:rFonts w:ascii="Arial" w:hAnsi="Arial" w:cs="Arial"/>
          <w:lang w:val="sr-Cyrl-CS"/>
        </w:rPr>
        <w:t xml:space="preserve">, </w:t>
      </w:r>
      <w:r w:rsidRPr="00AC47EA">
        <w:rPr>
          <w:rFonts w:ascii="Arial" w:hAnsi="Arial" w:cs="Arial"/>
        </w:rPr>
        <w:t>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B67839" w:rsidRPr="00AC47EA" w:rsidRDefault="00B67839" w:rsidP="00B67839">
      <w:pPr>
        <w:jc w:val="both"/>
        <w:rPr>
          <w:rFonts w:ascii="Arial" w:hAnsi="Arial" w:cs="Arial"/>
        </w:rPr>
      </w:pPr>
    </w:p>
    <w:p w:rsidR="00B67839" w:rsidRPr="00AC47EA" w:rsidRDefault="00B67839" w:rsidP="00B67839">
      <w:pPr>
        <w:jc w:val="center"/>
        <w:rPr>
          <w:rFonts w:ascii="Arial" w:hAnsi="Arial" w:cs="Arial"/>
          <w:b/>
        </w:rPr>
      </w:pPr>
      <w:r w:rsidRPr="00AC47EA">
        <w:rPr>
          <w:rFonts w:ascii="Arial" w:hAnsi="Arial" w:cs="Arial"/>
          <w:b/>
        </w:rPr>
        <w:t>И З Ј А В У</w:t>
      </w:r>
    </w:p>
    <w:p w:rsidR="00B67839" w:rsidRPr="00AC47EA" w:rsidRDefault="00B67839" w:rsidP="00B67839">
      <w:pPr>
        <w:jc w:val="center"/>
        <w:rPr>
          <w:rFonts w:ascii="Arial" w:hAnsi="Arial" w:cs="Arial"/>
        </w:rPr>
      </w:pPr>
    </w:p>
    <w:p w:rsidR="00B67839" w:rsidRDefault="00B67839" w:rsidP="00B67839">
      <w:pPr>
        <w:jc w:val="both"/>
        <w:rPr>
          <w:rFonts w:ascii="Arial" w:hAnsi="Arial" w:cs="Arial"/>
          <w:lang w:val="sr-Cyrl-CS"/>
        </w:rPr>
      </w:pPr>
    </w:p>
    <w:p w:rsidR="00B67839" w:rsidRDefault="00B67839" w:rsidP="00B67839">
      <w:pPr>
        <w:jc w:val="both"/>
        <w:rPr>
          <w:rFonts w:ascii="Arial" w:hAnsi="Arial" w:cs="Arial"/>
          <w:iCs/>
          <w:lang w:val="sr-Cyrl-CS"/>
        </w:rPr>
      </w:pPr>
      <w:r>
        <w:rPr>
          <w:rFonts w:ascii="Arial" w:hAnsi="Arial" w:cs="Arial"/>
          <w:lang w:val="sr-Cyrl-CS"/>
        </w:rPr>
        <w:t>П</w:t>
      </w:r>
      <w:r>
        <w:rPr>
          <w:rFonts w:ascii="Arial" w:hAnsi="Arial" w:cs="Arial"/>
        </w:rPr>
        <w:t>о</w:t>
      </w:r>
      <w:r>
        <w:rPr>
          <w:rFonts w:ascii="Arial" w:hAnsi="Arial" w:cs="Arial"/>
          <w:lang/>
        </w:rPr>
        <w:t xml:space="preserve">дизвођач </w:t>
      </w:r>
      <w:r>
        <w:rPr>
          <w:rFonts w:ascii="Arial" w:hAnsi="Arial" w:cs="Arial"/>
          <w:i/>
          <w:lang/>
        </w:rPr>
        <w:t xml:space="preserve"> _____________________________________________</w:t>
      </w:r>
      <w:r>
        <w:rPr>
          <w:rFonts w:ascii="Arial" w:hAnsi="Arial" w:cs="Arial"/>
          <w:i/>
          <w:iCs/>
        </w:rPr>
        <w:t>[</w:t>
      </w:r>
      <w:r>
        <w:rPr>
          <w:rFonts w:ascii="Arial" w:hAnsi="Arial" w:cs="Arial"/>
          <w:i/>
        </w:rPr>
        <w:t xml:space="preserve">навести </w:t>
      </w:r>
      <w:r>
        <w:rPr>
          <w:rFonts w:ascii="Arial" w:hAnsi="Arial" w:cs="Arial"/>
          <w:i/>
          <w:lang/>
        </w:rPr>
        <w:t>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Pr>
          <w:rFonts w:ascii="Arial" w:hAnsi="Arial" w:cs="Arial"/>
          <w:i/>
          <w:iCs/>
        </w:rPr>
        <w:t>[</w:t>
      </w:r>
      <w:r>
        <w:rPr>
          <w:rFonts w:ascii="Arial" w:hAnsi="Arial" w:cs="Arial"/>
          <w:i/>
        </w:rPr>
        <w:t>навести предмет јавне набавке</w:t>
      </w:r>
      <w:r>
        <w:rPr>
          <w:rFonts w:ascii="Arial" w:hAnsi="Arial" w:cs="Arial"/>
          <w:i/>
          <w:iCs/>
        </w:rPr>
        <w:t>]</w:t>
      </w:r>
      <w:r>
        <w:rPr>
          <w:rFonts w:ascii="Arial" w:hAnsi="Arial" w:cs="Arial"/>
          <w:i/>
          <w:lang w:val="sr-Cyrl-CS"/>
        </w:rPr>
        <w:t xml:space="preserve"> </w:t>
      </w:r>
      <w:r>
        <w:rPr>
          <w:rFonts w:ascii="Arial" w:hAnsi="Arial" w:cs="Arial"/>
          <w:lang w:val="sr-Cyrl-CS"/>
        </w:rPr>
        <w:t>б</w:t>
      </w:r>
      <w:r>
        <w:rPr>
          <w:rFonts w:ascii="Arial" w:hAnsi="Arial" w:cs="Arial"/>
        </w:rPr>
        <w:t>р</w:t>
      </w:r>
      <w:r>
        <w:rPr>
          <w:rFonts w:ascii="Arial" w:hAnsi="Arial" w:cs="Arial"/>
          <w:lang/>
        </w:rPr>
        <w:t>ој</w:t>
      </w:r>
      <w:r>
        <w:rPr>
          <w:rFonts w:ascii="Arial" w:hAnsi="Arial" w:cs="Arial"/>
        </w:rPr>
        <w:t xml:space="preserve"> ......................</w:t>
      </w:r>
      <w:r>
        <w:rPr>
          <w:rFonts w:ascii="Arial" w:hAnsi="Arial" w:cs="Arial"/>
          <w:i/>
          <w:iCs/>
        </w:rPr>
        <w:t>[навести редни број јавне набавкe]</w:t>
      </w:r>
      <w:r>
        <w:rPr>
          <w:rFonts w:ascii="Arial" w:hAnsi="Arial" w:cs="Arial"/>
        </w:rPr>
        <w:t>, испуњава све услове из чл. 75. ЗЈН,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B67839" w:rsidRPr="001D78E6" w:rsidRDefault="00B67839" w:rsidP="00B67839">
      <w:pPr>
        <w:jc w:val="both"/>
        <w:rPr>
          <w:rFonts w:ascii="Arial" w:hAnsi="Arial" w:cs="Arial"/>
          <w:iCs/>
          <w:lang/>
        </w:rPr>
      </w:pPr>
    </w:p>
    <w:p w:rsidR="00B67839" w:rsidRPr="00AC47EA" w:rsidRDefault="00B67839" w:rsidP="00B67839">
      <w:pPr>
        <w:pStyle w:val="ListParagraph"/>
        <w:numPr>
          <w:ilvl w:val="0"/>
          <w:numId w:val="39"/>
        </w:numPr>
        <w:jc w:val="both"/>
        <w:rPr>
          <w:rFonts w:ascii="Arial" w:hAnsi="Arial" w:cs="Arial"/>
          <w:iCs/>
          <w:lang w:val="sr-Cyrl-CS"/>
        </w:rPr>
      </w:pPr>
      <w:r w:rsidRPr="00AC47EA">
        <w:rPr>
          <w:rFonts w:ascii="Arial" w:hAnsi="Arial" w:cs="Arial"/>
          <w:iCs/>
          <w:lang w:val="sr-Cyrl-CS"/>
        </w:rPr>
        <w:t>По</w:t>
      </w:r>
      <w:r>
        <w:rPr>
          <w:rFonts w:ascii="Arial" w:hAnsi="Arial" w:cs="Arial"/>
          <w:iCs/>
          <w:lang w:val="sr-Cyrl-CS"/>
        </w:rPr>
        <w:t>дизвођач</w:t>
      </w:r>
      <w:r w:rsidRPr="00AC47EA">
        <w:rPr>
          <w:rFonts w:ascii="Arial" w:hAnsi="Arial" w:cs="Arial"/>
          <w:iCs/>
          <w:lang w:val="sr-Cyrl-CS"/>
        </w:rPr>
        <w:t xml:space="preserve"> је р</w:t>
      </w:r>
      <w:r w:rsidRPr="00AC47EA">
        <w:rPr>
          <w:rFonts w:ascii="Arial" w:hAnsi="Arial" w:cs="Arial"/>
          <w:iCs/>
        </w:rPr>
        <w:t>егистрован код надлежног органа, односно уписан у одговарајући регистар</w:t>
      </w:r>
      <w:r>
        <w:rPr>
          <w:rFonts w:ascii="Arial" w:hAnsi="Arial" w:cs="Arial"/>
          <w:iCs/>
          <w:lang/>
        </w:rPr>
        <w:t xml:space="preserve"> (чл. 75. ст. 1. тач. 1) ЗЈН)</w:t>
      </w:r>
      <w:r w:rsidRPr="00AC47EA">
        <w:rPr>
          <w:rFonts w:ascii="Arial" w:hAnsi="Arial" w:cs="Arial"/>
          <w:iCs/>
        </w:rPr>
        <w:t>;</w:t>
      </w:r>
    </w:p>
    <w:p w:rsidR="00B67839" w:rsidRPr="00AC47EA" w:rsidRDefault="00B67839" w:rsidP="00B67839">
      <w:pPr>
        <w:pStyle w:val="ListParagraph"/>
        <w:numPr>
          <w:ilvl w:val="0"/>
          <w:numId w:val="39"/>
        </w:numPr>
        <w:jc w:val="both"/>
        <w:rPr>
          <w:rFonts w:ascii="Arial" w:hAnsi="Arial" w:cs="Arial"/>
          <w:bCs/>
          <w:iCs/>
          <w:lang w:val="sr-Cyrl-CS"/>
        </w:rPr>
      </w:pPr>
      <w:r w:rsidRPr="00AC47EA">
        <w:rPr>
          <w:rFonts w:ascii="Arial" w:hAnsi="Arial" w:cs="Arial"/>
          <w:iCs/>
          <w:lang w:val="sr-Cyrl-CS"/>
        </w:rPr>
        <w:t>По</w:t>
      </w:r>
      <w:r>
        <w:rPr>
          <w:rFonts w:ascii="Arial" w:hAnsi="Arial" w:cs="Arial"/>
          <w:iCs/>
          <w:lang w:val="sr-Cyrl-CS"/>
        </w:rPr>
        <w:t>дизвођач</w:t>
      </w:r>
      <w:r w:rsidRPr="00AC47EA">
        <w:rPr>
          <w:rFonts w:ascii="Arial" w:hAnsi="Arial" w:cs="Arial"/>
          <w:iCs/>
          <w:lang w:val="sr-Cyrl-CS"/>
        </w:rPr>
        <w:t xml:space="preserve"> и његов </w:t>
      </w:r>
      <w:r>
        <w:rPr>
          <w:rFonts w:ascii="Arial" w:hAnsi="Arial" w:cs="Arial"/>
          <w:iCs/>
          <w:lang/>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Pr>
          <w:rFonts w:ascii="Arial" w:hAnsi="Arial" w:cs="Arial"/>
        </w:rPr>
        <w:t>зоване криминалне групе, да ни</w:t>
      </w:r>
      <w:r>
        <w:rPr>
          <w:rFonts w:ascii="Arial" w:hAnsi="Arial" w:cs="Arial"/>
          <w:lang/>
        </w:rPr>
        <w:t>су</w:t>
      </w:r>
      <w:r w:rsidRPr="00AC47EA">
        <w:rPr>
          <w:rFonts w:ascii="Arial" w:hAnsi="Arial" w:cs="Arial"/>
        </w:rPr>
        <w:t xml:space="preserve"> осуђиван</w:t>
      </w:r>
      <w:r>
        <w:rPr>
          <w:rFonts w:ascii="Arial" w:hAnsi="Arial" w:cs="Arial"/>
          <w:lang/>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Pr>
          <w:rFonts w:ascii="Arial" w:hAnsi="Arial" w:cs="Arial"/>
          <w:lang/>
        </w:rPr>
        <w:t xml:space="preserve"> </w:t>
      </w:r>
      <w:r>
        <w:rPr>
          <w:rFonts w:ascii="Arial" w:hAnsi="Arial" w:cs="Arial"/>
          <w:iCs/>
          <w:lang/>
        </w:rPr>
        <w:t>(чл. 75. ст. 1. тач. 2) ЗЈН)</w:t>
      </w:r>
      <w:r w:rsidRPr="00AC47EA">
        <w:rPr>
          <w:rFonts w:ascii="Arial" w:hAnsi="Arial" w:cs="Arial"/>
          <w:iCs/>
        </w:rPr>
        <w:t>;</w:t>
      </w:r>
    </w:p>
    <w:p w:rsidR="00B67839" w:rsidRPr="00AC47EA" w:rsidRDefault="00B67839" w:rsidP="00B67839">
      <w:pPr>
        <w:pStyle w:val="ListParagraph"/>
        <w:numPr>
          <w:ilvl w:val="0"/>
          <w:numId w:val="39"/>
        </w:numPr>
        <w:jc w:val="both"/>
        <w:rPr>
          <w:rFonts w:ascii="Arial" w:hAnsi="Arial" w:cs="Arial"/>
          <w:color w:val="auto"/>
          <w:lang w:val="sr-Cyrl-CS"/>
        </w:rPr>
      </w:pPr>
      <w:r w:rsidRPr="00AC47EA">
        <w:rPr>
          <w:rFonts w:ascii="Arial" w:hAnsi="Arial" w:cs="Arial"/>
          <w:bCs/>
          <w:iCs/>
          <w:lang w:val="sr-Cyrl-CS"/>
        </w:rPr>
        <w:t>По</w:t>
      </w:r>
      <w:r>
        <w:rPr>
          <w:rFonts w:ascii="Arial" w:hAnsi="Arial" w:cs="Arial"/>
          <w:bCs/>
          <w:iCs/>
          <w:lang w:val="sr-Cyrl-CS"/>
        </w:rPr>
        <w:t>дизвођач</w:t>
      </w:r>
      <w:r w:rsidRPr="00AC47EA">
        <w:rPr>
          <w:rFonts w:ascii="Arial" w:hAnsi="Arial" w:cs="Arial"/>
          <w:bCs/>
          <w:iCs/>
          <w:lang w:val="sr-Cyrl-CS"/>
        </w:rPr>
        <w:t xml:space="preserve">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Pr="00816605">
        <w:rPr>
          <w:rFonts w:ascii="Arial" w:hAnsi="Arial" w:cs="Arial"/>
          <w:iCs/>
          <w:lang/>
        </w:rPr>
        <w:t xml:space="preserve"> </w:t>
      </w:r>
      <w:r>
        <w:rPr>
          <w:rFonts w:ascii="Arial" w:hAnsi="Arial" w:cs="Arial"/>
          <w:iCs/>
          <w:lang/>
        </w:rPr>
        <w:t>(чл. 75. ст. 1. тач. 4) ЗЈН)</w:t>
      </w:r>
      <w:r w:rsidRPr="00AC47EA">
        <w:rPr>
          <w:rFonts w:ascii="Arial" w:hAnsi="Arial" w:cs="Arial"/>
          <w:i/>
        </w:rPr>
        <w:t>;</w:t>
      </w:r>
    </w:p>
    <w:p w:rsidR="00B67839" w:rsidRPr="00386E5E" w:rsidRDefault="00B67839" w:rsidP="00B67839">
      <w:pPr>
        <w:pStyle w:val="ListParagraph"/>
        <w:numPr>
          <w:ilvl w:val="0"/>
          <w:numId w:val="39"/>
        </w:numPr>
        <w:jc w:val="both"/>
        <w:rPr>
          <w:rFonts w:ascii="Arial" w:hAnsi="Arial" w:cs="Arial"/>
          <w:color w:val="auto"/>
          <w:lang w:val="sr-Cyrl-CS"/>
        </w:rPr>
      </w:pPr>
      <w:r w:rsidRPr="00AC47EA">
        <w:rPr>
          <w:rFonts w:ascii="Arial" w:hAnsi="Arial" w:cs="Arial"/>
          <w:bCs/>
          <w:iCs/>
          <w:lang/>
        </w:rPr>
        <w:t>По</w:t>
      </w:r>
      <w:r>
        <w:rPr>
          <w:rFonts w:ascii="Arial" w:hAnsi="Arial" w:cs="Arial"/>
          <w:bCs/>
          <w:iCs/>
          <w:lang/>
        </w:rPr>
        <w:t>дизвођач</w:t>
      </w:r>
      <w:r w:rsidRPr="00AC47EA">
        <w:rPr>
          <w:rFonts w:ascii="Arial" w:hAnsi="Arial" w:cs="Arial"/>
          <w:bCs/>
          <w:iCs/>
          <w:lang/>
        </w:rPr>
        <w:t xml:space="preserve"> је поштовао обавезе које произлазе из важећих прописа о заштити на раду, запошљавању и условима рада, заштити животне средине </w:t>
      </w:r>
      <w:r w:rsidRPr="00AC47EA">
        <w:rPr>
          <w:rFonts w:ascii="Arial" w:eastAsia="Times New Roman" w:hAnsi="Arial" w:cs="Arial"/>
          <w:lang/>
        </w:rPr>
        <w:t>и нема забрану обављања делатности која је на снази у време подношења понуде</w:t>
      </w:r>
      <w:r>
        <w:rPr>
          <w:rFonts w:ascii="Arial" w:eastAsia="Times New Roman" w:hAnsi="Arial" w:cs="Arial"/>
          <w:lang/>
        </w:rPr>
        <w:t xml:space="preserve"> за предметну јавну набавку </w:t>
      </w:r>
      <w:r>
        <w:rPr>
          <w:rFonts w:ascii="Arial" w:hAnsi="Arial" w:cs="Arial"/>
          <w:iCs/>
          <w:lang/>
        </w:rPr>
        <w:t>(чл. 75. ст. 2. ЗЈН)</w:t>
      </w:r>
      <w:r>
        <w:rPr>
          <w:rFonts w:ascii="Arial" w:eastAsia="Times New Roman" w:hAnsi="Arial" w:cs="Arial"/>
          <w:lang/>
        </w:rPr>
        <w:t>.</w:t>
      </w:r>
    </w:p>
    <w:p w:rsidR="00B67839" w:rsidRPr="00C75169" w:rsidRDefault="00B67839" w:rsidP="00B67839">
      <w:pPr>
        <w:pStyle w:val="ListParagraph"/>
        <w:ind w:left="1080"/>
        <w:jc w:val="both"/>
        <w:rPr>
          <w:rFonts w:ascii="Arial" w:hAnsi="Arial" w:cs="Arial"/>
          <w:iCs/>
          <w:lang w:val="sr-Cyrl-CS"/>
        </w:rPr>
      </w:pPr>
    </w:p>
    <w:p w:rsidR="00B67839" w:rsidRPr="00AC47EA" w:rsidRDefault="00B67839" w:rsidP="00B67839">
      <w:pPr>
        <w:pStyle w:val="ListParagraph"/>
        <w:jc w:val="both"/>
        <w:rPr>
          <w:rFonts w:ascii="Arial" w:hAnsi="Arial" w:cs="Arial"/>
          <w:iCs/>
          <w:lang/>
        </w:rPr>
      </w:pPr>
    </w:p>
    <w:p w:rsidR="00B67839" w:rsidRPr="00AC47EA" w:rsidRDefault="00B67839" w:rsidP="00B67839">
      <w:pPr>
        <w:jc w:val="both"/>
        <w:rPr>
          <w:rFonts w:ascii="Arial" w:hAnsi="Arial" w:cs="Arial"/>
          <w:i/>
          <w:lang w:val="sr-Cyrl-CS"/>
        </w:rPr>
      </w:pPr>
    </w:p>
    <w:p w:rsidR="00B67839" w:rsidRPr="00AC47EA" w:rsidRDefault="00B67839" w:rsidP="00B67839">
      <w:pPr>
        <w:rPr>
          <w:rFonts w:ascii="Arial" w:hAnsi="Arial" w:cs="Arial"/>
          <w:lang/>
        </w:rPr>
      </w:pPr>
      <w:r w:rsidRPr="00AC47EA">
        <w:rPr>
          <w:rFonts w:ascii="Arial" w:hAnsi="Arial" w:cs="Arial"/>
        </w:rPr>
        <w:t>Место:_____________                                                            П</w:t>
      </w:r>
      <w:r>
        <w:rPr>
          <w:rFonts w:ascii="Arial" w:hAnsi="Arial" w:cs="Arial"/>
          <w:lang/>
        </w:rPr>
        <w:t>одизвођач</w:t>
      </w:r>
      <w:r w:rsidRPr="00AC47EA">
        <w:rPr>
          <w:rFonts w:ascii="Arial" w:hAnsi="Arial" w:cs="Arial"/>
          <w:lang/>
        </w:rPr>
        <w:t>:</w:t>
      </w:r>
    </w:p>
    <w:p w:rsidR="00B67839" w:rsidRPr="00AC47EA" w:rsidRDefault="00B67839" w:rsidP="00B67839">
      <w:pPr>
        <w:rPr>
          <w:rFonts w:ascii="Arial" w:hAnsi="Arial" w:cs="Arial"/>
          <w:b/>
          <w:bCs/>
          <w:i/>
          <w:color w:val="auto"/>
          <w:lang/>
        </w:rPr>
      </w:pPr>
      <w:r w:rsidRPr="00AC47EA">
        <w:rPr>
          <w:rFonts w:ascii="Arial" w:hAnsi="Arial" w:cs="Arial"/>
        </w:rPr>
        <w:t xml:space="preserve">Датум:_____________                         М.П.                     _____________________                                                        </w:t>
      </w:r>
    </w:p>
    <w:p w:rsidR="00B67839" w:rsidRPr="00AC47EA" w:rsidRDefault="00B67839" w:rsidP="00B67839">
      <w:pPr>
        <w:pStyle w:val="BodyText2"/>
        <w:spacing w:line="100" w:lineRule="atLeast"/>
        <w:jc w:val="both"/>
        <w:rPr>
          <w:rFonts w:ascii="Arial" w:hAnsi="Arial" w:cs="Arial"/>
          <w:b/>
          <w:bCs/>
          <w:i/>
          <w:color w:val="auto"/>
          <w:lang/>
        </w:rPr>
      </w:pPr>
    </w:p>
    <w:p w:rsidR="00B67839" w:rsidRPr="00C75169" w:rsidRDefault="00B67839" w:rsidP="00B67839">
      <w:pPr>
        <w:pStyle w:val="ListParagraph"/>
        <w:ind w:left="0"/>
        <w:jc w:val="both"/>
        <w:rPr>
          <w:rFonts w:ascii="Arial" w:hAnsi="Arial" w:cs="Arial"/>
          <w:bCs/>
          <w:i/>
          <w:iCs/>
          <w:color w:val="auto"/>
          <w:sz w:val="22"/>
          <w:szCs w:val="22"/>
          <w:lang/>
        </w:rPr>
      </w:pPr>
      <w:r w:rsidRPr="00937A49">
        <w:rPr>
          <w:rFonts w:ascii="Arial" w:hAnsi="Arial" w:cs="Arial"/>
          <w:b/>
          <w:bCs/>
          <w:i/>
          <w:color w:val="auto"/>
          <w:lang/>
        </w:rPr>
        <w:t>Напомена:</w:t>
      </w:r>
      <w:r w:rsidRPr="00937A49">
        <w:rPr>
          <w:rFonts w:ascii="Arial" w:hAnsi="Arial" w:cs="Arial"/>
          <w:bCs/>
          <w:i/>
          <w:color w:val="auto"/>
          <w:lang/>
        </w:rPr>
        <w:t xml:space="preserve"> </w:t>
      </w: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Изјав</w:t>
      </w:r>
      <w:r w:rsidRPr="00444BC8">
        <w:rPr>
          <w:rFonts w:ascii="Arial" w:hAnsi="Arial" w:cs="Arial"/>
          <w:bCs/>
          <w:i/>
          <w:iCs/>
          <w:color w:val="auto"/>
          <w:lang/>
        </w:rPr>
        <w:t>а</w:t>
      </w:r>
      <w:r w:rsidRPr="00444BC8">
        <w:rPr>
          <w:rFonts w:ascii="Arial" w:hAnsi="Arial" w:cs="Arial"/>
          <w:bCs/>
          <w:i/>
          <w:iCs/>
          <w:color w:val="auto"/>
        </w:rPr>
        <w:t xml:space="preserve"> </w:t>
      </w:r>
      <w:r w:rsidRPr="00444BC8">
        <w:rPr>
          <w:rFonts w:ascii="Arial" w:hAnsi="Arial" w:cs="Arial"/>
          <w:bCs/>
          <w:i/>
          <w:iCs/>
          <w:color w:val="auto"/>
          <w:lang/>
        </w:rPr>
        <w:t xml:space="preserve">мора бити </w:t>
      </w:r>
      <w:r w:rsidRPr="00444BC8">
        <w:rPr>
          <w:rFonts w:ascii="Arial" w:hAnsi="Arial" w:cs="Arial"/>
          <w:bCs/>
          <w:i/>
          <w:iCs/>
          <w:color w:val="auto"/>
        </w:rPr>
        <w:t>потписан</w:t>
      </w:r>
      <w:r w:rsidRPr="00444BC8">
        <w:rPr>
          <w:rFonts w:ascii="Arial" w:hAnsi="Arial" w:cs="Arial"/>
          <w:bCs/>
          <w:i/>
          <w:iCs/>
          <w:color w:val="auto"/>
          <w:lang/>
        </w:rPr>
        <w:t>а</w:t>
      </w:r>
      <w:r w:rsidRPr="00444BC8">
        <w:rPr>
          <w:rFonts w:ascii="Arial" w:hAnsi="Arial" w:cs="Arial"/>
          <w:bCs/>
          <w:i/>
          <w:iCs/>
          <w:color w:val="auto"/>
        </w:rPr>
        <w:t xml:space="preserve"> од стране овлашћеног лица подизвођача и оверен</w:t>
      </w:r>
      <w:r w:rsidRPr="00444BC8">
        <w:rPr>
          <w:rFonts w:ascii="Arial" w:hAnsi="Arial" w:cs="Arial"/>
          <w:bCs/>
          <w:i/>
          <w:iCs/>
          <w:color w:val="auto"/>
          <w:lang/>
        </w:rPr>
        <w:t>а</w:t>
      </w:r>
      <w:r w:rsidRPr="00444BC8">
        <w:rPr>
          <w:rFonts w:ascii="Arial" w:hAnsi="Arial" w:cs="Arial"/>
          <w:bCs/>
          <w:i/>
          <w:iCs/>
          <w:color w:val="auto"/>
        </w:rPr>
        <w:t xml:space="preserve"> печатом. </w:t>
      </w:r>
    </w:p>
    <w:p w:rsidR="00B67839" w:rsidRDefault="00B67839" w:rsidP="00B67839">
      <w:pPr>
        <w:pStyle w:val="BodyText2"/>
        <w:spacing w:line="100" w:lineRule="atLeast"/>
        <w:jc w:val="both"/>
        <w:rPr>
          <w:rFonts w:ascii="Arial" w:hAnsi="Arial" w:cs="Arial"/>
          <w:b/>
          <w:bCs/>
          <w:i/>
          <w:color w:val="auto"/>
          <w:lang/>
        </w:rPr>
      </w:pPr>
    </w:p>
    <w:p w:rsidR="00B67839" w:rsidRDefault="00B67839" w:rsidP="00B67839">
      <w:pPr>
        <w:pStyle w:val="BodyText2"/>
        <w:spacing w:line="100" w:lineRule="atLeast"/>
        <w:jc w:val="both"/>
        <w:rPr>
          <w:rFonts w:ascii="Arial" w:hAnsi="Arial" w:cs="Arial"/>
          <w:b/>
          <w:bCs/>
          <w:i/>
          <w:color w:val="auto"/>
          <w:lang/>
        </w:rPr>
      </w:pPr>
    </w:p>
    <w:p w:rsidR="00B67839" w:rsidRDefault="00B67839" w:rsidP="00B67839">
      <w:pPr>
        <w:pStyle w:val="BodyText2"/>
        <w:spacing w:line="100" w:lineRule="atLeast"/>
        <w:jc w:val="both"/>
        <w:rPr>
          <w:rFonts w:ascii="Arial" w:hAnsi="Arial" w:cs="Arial"/>
          <w:b/>
          <w:bCs/>
          <w:i/>
          <w:color w:val="auto"/>
          <w:lang/>
        </w:rPr>
      </w:pPr>
    </w:p>
    <w:p w:rsidR="00B67839" w:rsidRDefault="00B67839" w:rsidP="00B67839">
      <w:pPr>
        <w:pStyle w:val="BodyText2"/>
        <w:spacing w:line="100" w:lineRule="atLeast"/>
        <w:jc w:val="both"/>
        <w:rPr>
          <w:rFonts w:ascii="Arial" w:hAnsi="Arial" w:cs="Arial"/>
          <w:b/>
          <w:bCs/>
          <w:i/>
          <w:color w:val="auto"/>
          <w:lang/>
        </w:rPr>
      </w:pPr>
    </w:p>
    <w:p w:rsidR="00B67839" w:rsidRPr="00444BC8" w:rsidRDefault="00B67839" w:rsidP="00B67839">
      <w:pPr>
        <w:pStyle w:val="BodyText2"/>
        <w:spacing w:line="100" w:lineRule="atLeast"/>
        <w:jc w:val="both"/>
        <w:rPr>
          <w:rFonts w:ascii="Arial" w:hAnsi="Arial" w:cs="Arial"/>
          <w:b/>
          <w:bCs/>
          <w:i/>
          <w:color w:val="auto"/>
          <w:lang/>
        </w:rPr>
      </w:pPr>
    </w:p>
    <w:p w:rsidR="00B67839" w:rsidRDefault="00B67839" w:rsidP="00B67839">
      <w:pPr>
        <w:rPr>
          <w:rFonts w:ascii="Arial" w:hAnsi="Arial" w:cs="Arial"/>
          <w:b/>
          <w:bCs/>
          <w:i/>
          <w:iCs/>
          <w:lang/>
        </w:rPr>
      </w:pPr>
    </w:p>
    <w:p w:rsidR="00B67839" w:rsidRPr="00C77D9F" w:rsidRDefault="00B67839" w:rsidP="00B67839">
      <w:pPr>
        <w:shd w:val="clear" w:color="auto" w:fill="C6D9F1"/>
        <w:jc w:val="center"/>
        <w:rPr>
          <w:rFonts w:ascii="Calibri" w:hAnsi="Calibri" w:cs="Calibri"/>
          <w:b/>
          <w:bCs/>
          <w:i/>
          <w:iCs/>
          <w:sz w:val="22"/>
          <w:szCs w:val="22"/>
        </w:rPr>
      </w:pPr>
      <w:r>
        <w:rPr>
          <w:rFonts w:ascii="Calibri" w:hAnsi="Calibri" w:cs="Calibri"/>
          <w:b/>
          <w:bCs/>
          <w:i/>
          <w:iCs/>
          <w:sz w:val="22"/>
          <w:szCs w:val="22"/>
        </w:rPr>
        <w:lastRenderedPageBreak/>
        <w:t xml:space="preserve">VII  </w:t>
      </w:r>
      <w:r w:rsidRPr="00C77D9F">
        <w:rPr>
          <w:rFonts w:ascii="Calibri" w:hAnsi="Calibri" w:cs="Calibri"/>
          <w:b/>
          <w:bCs/>
          <w:i/>
          <w:iCs/>
          <w:sz w:val="22"/>
          <w:szCs w:val="22"/>
        </w:rPr>
        <w:t>МОДЕЛ УГОВОРА</w:t>
      </w:r>
    </w:p>
    <w:p w:rsidR="00B67839" w:rsidRPr="00C77D9F" w:rsidRDefault="00B67839" w:rsidP="00B67839">
      <w:pPr>
        <w:jc w:val="center"/>
        <w:rPr>
          <w:rFonts w:ascii="Calibri" w:hAnsi="Calibri" w:cs="Calibri"/>
          <w:b/>
          <w:bCs/>
          <w:i/>
          <w:iCs/>
          <w:sz w:val="22"/>
          <w:szCs w:val="22"/>
        </w:rPr>
      </w:pPr>
    </w:p>
    <w:p w:rsidR="00B67839" w:rsidRPr="0072012B" w:rsidRDefault="00B67839" w:rsidP="00B67839">
      <w:pPr>
        <w:shd w:val="clear" w:color="auto" w:fill="FFFFFF"/>
        <w:spacing w:before="40" w:line="276" w:lineRule="auto"/>
        <w:ind w:left="28"/>
        <w:jc w:val="center"/>
        <w:rPr>
          <w:rFonts w:ascii="Calibri" w:hAnsi="Calibri" w:cs="Calibri"/>
          <w:sz w:val="22"/>
          <w:szCs w:val="22"/>
          <w:lang w:val="sr-Cyrl-CS"/>
        </w:rPr>
      </w:pPr>
      <w:r w:rsidRPr="0072012B">
        <w:rPr>
          <w:rFonts w:ascii="Calibri" w:hAnsi="Calibri" w:cs="Calibri"/>
          <w:b/>
          <w:bCs/>
          <w:i/>
          <w:iCs/>
          <w:spacing w:val="-10"/>
          <w:sz w:val="22"/>
          <w:szCs w:val="22"/>
          <w:lang w:val="hr-HR"/>
        </w:rPr>
        <w:t>УГОВОР</w:t>
      </w:r>
      <w:r>
        <w:rPr>
          <w:rFonts w:ascii="Calibri" w:hAnsi="Calibri" w:cs="Calibri"/>
          <w:b/>
          <w:bCs/>
          <w:i/>
          <w:iCs/>
          <w:spacing w:val="-10"/>
          <w:sz w:val="22"/>
          <w:szCs w:val="22"/>
        </w:rPr>
        <w:t xml:space="preserve">   </w:t>
      </w:r>
      <w:r w:rsidRPr="0072012B">
        <w:rPr>
          <w:rFonts w:ascii="Calibri" w:hAnsi="Calibri" w:cs="Calibri"/>
          <w:b/>
          <w:bCs/>
          <w:i/>
          <w:sz w:val="22"/>
          <w:szCs w:val="22"/>
          <w:lang w:val="hr-HR"/>
        </w:rPr>
        <w:t>О</w:t>
      </w:r>
      <w:r>
        <w:rPr>
          <w:rFonts w:ascii="Calibri" w:hAnsi="Calibri" w:cs="Calibri"/>
          <w:b/>
          <w:bCs/>
          <w:i/>
          <w:sz w:val="22"/>
          <w:szCs w:val="22"/>
        </w:rPr>
        <w:t xml:space="preserve"> </w:t>
      </w:r>
      <w:r w:rsidRPr="0072012B">
        <w:rPr>
          <w:rFonts w:ascii="Calibri" w:hAnsi="Calibri" w:cs="Calibri"/>
          <w:b/>
          <w:bCs/>
          <w:i/>
          <w:sz w:val="22"/>
          <w:szCs w:val="22"/>
          <w:lang w:val="hr-HR"/>
        </w:rPr>
        <w:t xml:space="preserve"> КУПОПРОДАЈИ </w:t>
      </w:r>
    </w:p>
    <w:p w:rsidR="00B67839" w:rsidRDefault="00B67839" w:rsidP="00B67839">
      <w:pPr>
        <w:rPr>
          <w:rFonts w:ascii="Calibri" w:hAnsi="Calibri" w:cs="Calibri"/>
          <w:b/>
          <w:i/>
          <w:iCs/>
          <w:sz w:val="22"/>
          <w:szCs w:val="22"/>
        </w:rPr>
      </w:pPr>
      <w:r w:rsidRPr="00C77D9F">
        <w:rPr>
          <w:rFonts w:ascii="Calibri" w:hAnsi="Calibri" w:cs="Calibri"/>
          <w:b/>
          <w:i/>
          <w:iCs/>
          <w:sz w:val="22"/>
          <w:szCs w:val="22"/>
        </w:rPr>
        <w:t>Закључен између:</w:t>
      </w:r>
    </w:p>
    <w:p w:rsidR="00B67839" w:rsidRPr="00BD30C6" w:rsidRDefault="00B67839" w:rsidP="00B67839">
      <w:pPr>
        <w:rPr>
          <w:rFonts w:ascii="Calibri" w:hAnsi="Calibri" w:cs="Calibri"/>
          <w:i/>
          <w:iCs/>
          <w:sz w:val="22"/>
          <w:szCs w:val="22"/>
        </w:rPr>
      </w:pPr>
    </w:p>
    <w:p w:rsidR="00B67839" w:rsidRPr="00BD30C6" w:rsidRDefault="00B67839" w:rsidP="00B67839">
      <w:pPr>
        <w:rPr>
          <w:rFonts w:ascii="Calibri" w:hAnsi="Calibri" w:cs="Calibri"/>
          <w:iCs/>
          <w:sz w:val="22"/>
          <w:szCs w:val="22"/>
        </w:rPr>
      </w:pPr>
      <w:r>
        <w:rPr>
          <w:rFonts w:ascii="Calibri" w:hAnsi="Calibri" w:cs="Calibri"/>
          <w:iCs/>
          <w:sz w:val="22"/>
          <w:szCs w:val="22"/>
        </w:rPr>
        <w:t xml:space="preserve">       1. </w:t>
      </w:r>
      <w:r w:rsidRPr="00BD30C6">
        <w:rPr>
          <w:rFonts w:ascii="Calibri" w:hAnsi="Calibri" w:cs="Calibri"/>
          <w:iCs/>
          <w:sz w:val="22"/>
          <w:szCs w:val="22"/>
        </w:rPr>
        <w:t xml:space="preserve">Наручиоца </w:t>
      </w:r>
      <w:r>
        <w:rPr>
          <w:rFonts w:ascii="Calibri" w:hAnsi="Calibri" w:cs="Calibri"/>
          <w:iCs/>
          <w:sz w:val="22"/>
          <w:szCs w:val="22"/>
        </w:rPr>
        <w:t xml:space="preserve">Дом за смештај и негу старих лица Прокупље, </w:t>
      </w:r>
      <w:r w:rsidRPr="00BD30C6">
        <w:rPr>
          <w:rFonts w:ascii="Calibri" w:hAnsi="Calibri" w:cs="Calibri"/>
          <w:iCs/>
          <w:sz w:val="22"/>
          <w:szCs w:val="22"/>
        </w:rPr>
        <w:t xml:space="preserve">са седиштем у </w:t>
      </w:r>
      <w:r>
        <w:rPr>
          <w:rFonts w:ascii="Calibri" w:hAnsi="Calibri" w:cs="Calibri"/>
          <w:iCs/>
          <w:sz w:val="22"/>
          <w:szCs w:val="22"/>
        </w:rPr>
        <w:t>Прокупљу, улица Арсеније Чарнојевића бр. 51</w:t>
      </w:r>
      <w:r w:rsidRPr="00BD30C6">
        <w:rPr>
          <w:rFonts w:ascii="Calibri" w:hAnsi="Calibri" w:cs="Calibri"/>
          <w:iCs/>
          <w:sz w:val="22"/>
          <w:szCs w:val="22"/>
        </w:rPr>
        <w:t>, ПИБ:</w:t>
      </w:r>
      <w:r>
        <w:rPr>
          <w:rFonts w:ascii="Calibri" w:hAnsi="Calibri" w:cs="Calibri"/>
          <w:iCs/>
          <w:sz w:val="22"/>
          <w:szCs w:val="22"/>
        </w:rPr>
        <w:t xml:space="preserve"> 100413582;</w:t>
      </w:r>
      <w:r w:rsidRPr="00BD30C6">
        <w:rPr>
          <w:rFonts w:ascii="Calibri" w:hAnsi="Calibri" w:cs="Calibri"/>
          <w:iCs/>
          <w:sz w:val="22"/>
          <w:szCs w:val="22"/>
        </w:rPr>
        <w:t xml:space="preserve"> Матични број: </w:t>
      </w:r>
      <w:r>
        <w:rPr>
          <w:rFonts w:ascii="Calibri" w:hAnsi="Calibri" w:cs="Calibri"/>
          <w:iCs/>
          <w:sz w:val="22"/>
          <w:szCs w:val="22"/>
        </w:rPr>
        <w:t>07345925;</w:t>
      </w:r>
      <w:r w:rsidRPr="00DC7210">
        <w:rPr>
          <w:rFonts w:ascii="Calibri" w:hAnsi="Calibri" w:cs="Calibri"/>
          <w:iCs/>
          <w:sz w:val="22"/>
          <w:szCs w:val="22"/>
        </w:rPr>
        <w:t xml:space="preserve"> </w:t>
      </w:r>
      <w:r w:rsidRPr="00BD30C6">
        <w:rPr>
          <w:rFonts w:ascii="Calibri" w:hAnsi="Calibri" w:cs="Calibri"/>
          <w:iCs/>
          <w:sz w:val="22"/>
          <w:szCs w:val="22"/>
        </w:rPr>
        <w:t>Број рачуна:</w:t>
      </w:r>
    </w:p>
    <w:p w:rsidR="00B67839" w:rsidRPr="00BD30C6" w:rsidRDefault="00B67839" w:rsidP="00B67839">
      <w:pPr>
        <w:rPr>
          <w:rFonts w:ascii="Calibri" w:hAnsi="Calibri" w:cs="Calibri"/>
          <w:iCs/>
          <w:sz w:val="22"/>
          <w:szCs w:val="22"/>
        </w:rPr>
      </w:pPr>
      <w:r w:rsidRPr="00BD30C6">
        <w:rPr>
          <w:rFonts w:ascii="Calibri" w:hAnsi="Calibri" w:cs="Calibri"/>
          <w:iCs/>
          <w:sz w:val="22"/>
          <w:szCs w:val="22"/>
        </w:rPr>
        <w:t xml:space="preserve"> </w:t>
      </w:r>
      <w:r>
        <w:rPr>
          <w:rFonts w:ascii="Calibri" w:hAnsi="Calibri" w:cs="Calibri"/>
          <w:iCs/>
          <w:sz w:val="22"/>
          <w:szCs w:val="22"/>
        </w:rPr>
        <w:t>840-220667-55 код управе за јавна плаћања;</w:t>
      </w:r>
      <w:r w:rsidRPr="00BD30C6">
        <w:rPr>
          <w:rFonts w:ascii="Calibri" w:hAnsi="Calibri" w:cs="Calibri"/>
          <w:iCs/>
          <w:sz w:val="22"/>
          <w:szCs w:val="22"/>
        </w:rPr>
        <w:t>Телефон:</w:t>
      </w:r>
      <w:r>
        <w:rPr>
          <w:rFonts w:ascii="Calibri" w:hAnsi="Calibri" w:cs="Calibri"/>
          <w:iCs/>
          <w:sz w:val="22"/>
          <w:szCs w:val="22"/>
        </w:rPr>
        <w:t xml:space="preserve"> 027/321-344; </w:t>
      </w:r>
      <w:r w:rsidRPr="00BD30C6">
        <w:rPr>
          <w:rFonts w:ascii="Calibri" w:hAnsi="Calibri" w:cs="Calibri"/>
          <w:iCs/>
          <w:sz w:val="22"/>
          <w:szCs w:val="22"/>
        </w:rPr>
        <w:t>Телефакс:</w:t>
      </w:r>
      <w:r>
        <w:rPr>
          <w:rFonts w:ascii="Calibri" w:hAnsi="Calibri" w:cs="Calibri"/>
          <w:iCs/>
          <w:sz w:val="22"/>
          <w:szCs w:val="22"/>
        </w:rPr>
        <w:t xml:space="preserve"> 027/329-514; кога заступа директор  Владо Зечевић</w:t>
      </w:r>
      <w:r w:rsidRPr="00BD30C6">
        <w:rPr>
          <w:rFonts w:ascii="Calibri" w:hAnsi="Calibri" w:cs="Calibri"/>
          <w:iCs/>
          <w:sz w:val="22"/>
          <w:szCs w:val="22"/>
        </w:rPr>
        <w:t xml:space="preserve">: </w:t>
      </w:r>
      <w:r>
        <w:rPr>
          <w:rFonts w:ascii="Calibri" w:hAnsi="Calibri" w:cs="Calibri"/>
          <w:iCs/>
          <w:sz w:val="22"/>
          <w:szCs w:val="22"/>
        </w:rPr>
        <w:t>(Наручилац</w:t>
      </w:r>
      <w:r w:rsidRPr="00BD30C6">
        <w:rPr>
          <w:rFonts w:ascii="Calibri" w:hAnsi="Calibri" w:cs="Calibri"/>
          <w:iCs/>
          <w:sz w:val="22"/>
          <w:szCs w:val="22"/>
        </w:rPr>
        <w:t>)</w:t>
      </w:r>
      <w:r>
        <w:rPr>
          <w:rFonts w:ascii="Calibri" w:hAnsi="Calibri" w:cs="Calibri"/>
          <w:iCs/>
          <w:sz w:val="22"/>
          <w:szCs w:val="22"/>
        </w:rPr>
        <w:t xml:space="preserve">  </w:t>
      </w:r>
      <w:r w:rsidRPr="00BD30C6">
        <w:rPr>
          <w:rFonts w:ascii="Calibri" w:hAnsi="Calibri" w:cs="Calibri"/>
          <w:iCs/>
          <w:sz w:val="22"/>
          <w:szCs w:val="22"/>
        </w:rPr>
        <w:t>и</w:t>
      </w:r>
    </w:p>
    <w:p w:rsidR="00B67839" w:rsidRPr="00BD30C6" w:rsidRDefault="00B67839" w:rsidP="00B67839">
      <w:pPr>
        <w:rPr>
          <w:rFonts w:ascii="Calibri" w:hAnsi="Calibri" w:cs="Calibri"/>
          <w:iCs/>
          <w:sz w:val="22"/>
          <w:szCs w:val="22"/>
        </w:rPr>
      </w:pPr>
    </w:p>
    <w:p w:rsidR="00B67839" w:rsidRPr="00BD30C6" w:rsidRDefault="00B67839" w:rsidP="00B67839">
      <w:pPr>
        <w:numPr>
          <w:ilvl w:val="0"/>
          <w:numId w:val="36"/>
        </w:numPr>
        <w:rPr>
          <w:rFonts w:ascii="Calibri" w:hAnsi="Calibri" w:cs="Calibri"/>
          <w:iCs/>
          <w:sz w:val="22"/>
          <w:szCs w:val="22"/>
        </w:rPr>
      </w:pPr>
      <w:r w:rsidRPr="00BD30C6">
        <w:rPr>
          <w:rFonts w:ascii="Calibri" w:hAnsi="Calibri" w:cs="Calibri"/>
          <w:iCs/>
          <w:sz w:val="22"/>
          <w:szCs w:val="22"/>
        </w:rPr>
        <w:t>................................................................................................</w:t>
      </w:r>
      <w:r>
        <w:rPr>
          <w:rFonts w:ascii="Calibri" w:hAnsi="Calibri" w:cs="Calibri"/>
          <w:iCs/>
          <w:sz w:val="22"/>
          <w:szCs w:val="22"/>
        </w:rPr>
        <w:t xml:space="preserve"> са седиштем у.........................</w:t>
      </w:r>
    </w:p>
    <w:p w:rsidR="00B67839" w:rsidRPr="00BD30C6" w:rsidRDefault="00B67839" w:rsidP="00B67839">
      <w:pPr>
        <w:rPr>
          <w:rFonts w:ascii="Calibri" w:hAnsi="Calibri" w:cs="Calibri"/>
          <w:iCs/>
          <w:sz w:val="22"/>
          <w:szCs w:val="22"/>
        </w:rPr>
      </w:pPr>
      <w:r w:rsidRPr="00BD30C6">
        <w:rPr>
          <w:rFonts w:ascii="Calibri" w:hAnsi="Calibri" w:cs="Calibri"/>
          <w:iCs/>
          <w:sz w:val="22"/>
          <w:szCs w:val="22"/>
        </w:rPr>
        <w:t xml:space="preserve"> улица .........................................., ПИБ:.......................... Матични број: ........................................</w:t>
      </w:r>
      <w:r>
        <w:rPr>
          <w:rFonts w:ascii="Calibri" w:hAnsi="Calibri" w:cs="Calibri"/>
          <w:iCs/>
          <w:sz w:val="22"/>
          <w:szCs w:val="22"/>
        </w:rPr>
        <w:t xml:space="preserve">  б</w:t>
      </w:r>
      <w:r w:rsidRPr="00BD30C6">
        <w:rPr>
          <w:rFonts w:ascii="Calibri" w:hAnsi="Calibri" w:cs="Calibri"/>
          <w:iCs/>
          <w:sz w:val="22"/>
          <w:szCs w:val="22"/>
        </w:rPr>
        <w:t>рој рачуна: ............................................</w:t>
      </w:r>
      <w:r>
        <w:rPr>
          <w:rFonts w:ascii="Calibri" w:hAnsi="Calibri" w:cs="Calibri"/>
          <w:iCs/>
          <w:sz w:val="22"/>
          <w:szCs w:val="22"/>
        </w:rPr>
        <w:t>...........................</w:t>
      </w:r>
      <w:r w:rsidRPr="00BD30C6">
        <w:rPr>
          <w:rFonts w:ascii="Calibri" w:hAnsi="Calibri" w:cs="Calibri"/>
          <w:iCs/>
          <w:sz w:val="22"/>
          <w:szCs w:val="22"/>
        </w:rPr>
        <w:t xml:space="preserve"> </w:t>
      </w:r>
      <w:r>
        <w:rPr>
          <w:rFonts w:ascii="Calibri" w:hAnsi="Calibri" w:cs="Calibri"/>
          <w:iCs/>
          <w:sz w:val="22"/>
          <w:szCs w:val="22"/>
        </w:rPr>
        <w:t xml:space="preserve">    </w:t>
      </w:r>
      <w:r w:rsidRPr="00BD30C6">
        <w:rPr>
          <w:rFonts w:ascii="Calibri" w:hAnsi="Calibri" w:cs="Calibri"/>
          <w:iCs/>
          <w:sz w:val="22"/>
          <w:szCs w:val="22"/>
        </w:rPr>
        <w:t>Назив банке:......................................</w:t>
      </w:r>
      <w:r>
        <w:rPr>
          <w:rFonts w:ascii="Calibri" w:hAnsi="Calibri" w:cs="Calibri"/>
          <w:iCs/>
          <w:sz w:val="22"/>
          <w:szCs w:val="22"/>
        </w:rPr>
        <w:t xml:space="preserve">.............. </w:t>
      </w:r>
      <w:r w:rsidRPr="00BD30C6">
        <w:rPr>
          <w:rFonts w:ascii="Calibri" w:hAnsi="Calibri" w:cs="Calibri"/>
          <w:iCs/>
          <w:sz w:val="22"/>
          <w:szCs w:val="22"/>
        </w:rPr>
        <w:t>Телефон:.....</w:t>
      </w:r>
      <w:r>
        <w:rPr>
          <w:rFonts w:ascii="Calibri" w:hAnsi="Calibri" w:cs="Calibri"/>
          <w:iCs/>
          <w:sz w:val="22"/>
          <w:szCs w:val="22"/>
        </w:rPr>
        <w:t xml:space="preserve">..................................  </w:t>
      </w:r>
      <w:r w:rsidRPr="00BD30C6">
        <w:rPr>
          <w:rFonts w:ascii="Calibri" w:hAnsi="Calibri" w:cs="Calibri"/>
          <w:iCs/>
          <w:sz w:val="22"/>
          <w:szCs w:val="22"/>
        </w:rPr>
        <w:t xml:space="preserve">кога </w:t>
      </w:r>
      <w:r>
        <w:rPr>
          <w:rFonts w:ascii="Calibri" w:hAnsi="Calibri" w:cs="Calibri"/>
          <w:iCs/>
          <w:sz w:val="22"/>
          <w:szCs w:val="22"/>
        </w:rPr>
        <w:t>заступа .</w:t>
      </w:r>
      <w:r w:rsidRPr="00BD30C6">
        <w:rPr>
          <w:rFonts w:ascii="Calibri" w:hAnsi="Calibri" w:cs="Calibri"/>
          <w:iCs/>
          <w:sz w:val="22"/>
          <w:szCs w:val="22"/>
        </w:rPr>
        <w:t xml:space="preserve">.......................... </w:t>
      </w:r>
      <w:r>
        <w:rPr>
          <w:rFonts w:ascii="Calibri" w:hAnsi="Calibri" w:cs="Calibri"/>
          <w:iCs/>
          <w:sz w:val="22"/>
          <w:szCs w:val="22"/>
        </w:rPr>
        <w:t xml:space="preserve">............. </w:t>
      </w:r>
      <w:r w:rsidRPr="00BD30C6">
        <w:rPr>
          <w:rFonts w:ascii="Calibri" w:hAnsi="Calibri" w:cs="Calibri"/>
          <w:iCs/>
          <w:sz w:val="22"/>
          <w:szCs w:val="22"/>
        </w:rPr>
        <w:t>(у</w:t>
      </w:r>
      <w:r w:rsidRPr="00BD30C6">
        <w:rPr>
          <w:rFonts w:ascii="Calibri" w:hAnsi="Calibri" w:cs="Calibri"/>
          <w:iCs/>
          <w:sz w:val="22"/>
          <w:szCs w:val="22"/>
          <w:lang w:val="sr-Cyrl-CS"/>
        </w:rPr>
        <w:t xml:space="preserve"> </w:t>
      </w:r>
      <w:r w:rsidRPr="00BD30C6">
        <w:rPr>
          <w:rFonts w:ascii="Calibri" w:hAnsi="Calibri" w:cs="Calibri"/>
          <w:iCs/>
          <w:sz w:val="22"/>
          <w:szCs w:val="22"/>
        </w:rPr>
        <w:t>даљем тексту:</w:t>
      </w:r>
      <w:r>
        <w:rPr>
          <w:rFonts w:ascii="Calibri" w:hAnsi="Calibri" w:cs="Calibri"/>
          <w:iCs/>
          <w:sz w:val="22"/>
          <w:szCs w:val="22"/>
        </w:rPr>
        <w:t xml:space="preserve"> Продавац</w:t>
      </w:r>
      <w:r w:rsidRPr="00BD30C6">
        <w:rPr>
          <w:rFonts w:ascii="Calibri" w:hAnsi="Calibri" w:cs="Calibri"/>
          <w:iCs/>
          <w:sz w:val="22"/>
          <w:szCs w:val="22"/>
        </w:rPr>
        <w:t>),</w:t>
      </w:r>
    </w:p>
    <w:p w:rsidR="00B67839" w:rsidRPr="00BD30C6" w:rsidRDefault="00B67839" w:rsidP="00B67839">
      <w:pPr>
        <w:rPr>
          <w:rFonts w:ascii="Calibri" w:hAnsi="Calibri" w:cs="Calibri"/>
          <w:iCs/>
          <w:sz w:val="22"/>
          <w:szCs w:val="22"/>
        </w:rPr>
      </w:pPr>
    </w:p>
    <w:p w:rsidR="00B67839" w:rsidRPr="00B66D85" w:rsidRDefault="00B67839" w:rsidP="00B67839">
      <w:pPr>
        <w:autoSpaceDE w:val="0"/>
        <w:autoSpaceDN w:val="0"/>
        <w:adjustRightInd w:val="0"/>
        <w:jc w:val="both"/>
        <w:rPr>
          <w:rFonts w:ascii="Calibri" w:hAnsi="Calibri" w:cs="Calibri"/>
          <w:b/>
          <w:bCs/>
          <w:sz w:val="22"/>
          <w:szCs w:val="22"/>
        </w:rPr>
      </w:pPr>
      <w:r w:rsidRPr="00B66D85">
        <w:rPr>
          <w:rFonts w:ascii="Calibri" w:hAnsi="Calibri" w:cs="Calibri"/>
          <w:b/>
          <w:bCs/>
          <w:sz w:val="22"/>
          <w:szCs w:val="22"/>
        </w:rPr>
        <w:t>У</w:t>
      </w:r>
      <w:r>
        <w:rPr>
          <w:rFonts w:asciiTheme="minorHAnsi" w:hAnsiTheme="minorHAnsi" w:cstheme="minorHAnsi"/>
          <w:b/>
          <w:bCs/>
          <w:sz w:val="22"/>
          <w:szCs w:val="22"/>
        </w:rPr>
        <w:t>водне напомене и предмет уговора</w:t>
      </w:r>
      <w:r w:rsidRPr="00B66D85">
        <w:rPr>
          <w:rFonts w:ascii="Calibri" w:hAnsi="Calibri" w:cs="Calibri"/>
          <w:b/>
          <w:bCs/>
          <w:sz w:val="22"/>
          <w:szCs w:val="22"/>
        </w:rPr>
        <w:t>:</w:t>
      </w:r>
    </w:p>
    <w:p w:rsidR="00B67839" w:rsidRPr="00B66D85" w:rsidRDefault="00B67839" w:rsidP="00B67839">
      <w:pPr>
        <w:autoSpaceDE w:val="0"/>
        <w:autoSpaceDN w:val="0"/>
        <w:adjustRightInd w:val="0"/>
        <w:jc w:val="both"/>
        <w:rPr>
          <w:rFonts w:ascii="Calibri" w:hAnsi="Calibri" w:cs="Calibri"/>
          <w:sz w:val="22"/>
          <w:szCs w:val="22"/>
        </w:rPr>
      </w:pPr>
      <w:r w:rsidRPr="00B66D85">
        <w:rPr>
          <w:rFonts w:ascii="Calibri" w:hAnsi="Calibri" w:cs="Calibri"/>
          <w:sz w:val="22"/>
          <w:szCs w:val="22"/>
        </w:rPr>
        <w:t>Уговорне стране сагласно констатују:</w:t>
      </w:r>
    </w:p>
    <w:p w:rsidR="00B67839" w:rsidRPr="00B66D85" w:rsidRDefault="00B67839" w:rsidP="00B67839">
      <w:pPr>
        <w:jc w:val="both"/>
        <w:rPr>
          <w:rFonts w:ascii="Calibri" w:hAnsi="Calibri" w:cs="Calibri"/>
          <w:color w:val="auto"/>
          <w:sz w:val="22"/>
          <w:szCs w:val="22"/>
        </w:rPr>
      </w:pPr>
      <w:r>
        <w:rPr>
          <w:rFonts w:ascii="Calibri" w:hAnsi="Calibri" w:cs="Calibri"/>
          <w:sz w:val="22"/>
          <w:szCs w:val="22"/>
          <w:lang/>
        </w:rPr>
        <w:t>-</w:t>
      </w:r>
      <w:r w:rsidRPr="00B66D85">
        <w:rPr>
          <w:rFonts w:ascii="Calibri" w:hAnsi="Calibri" w:cs="Calibri"/>
          <w:sz w:val="22"/>
          <w:szCs w:val="22"/>
        </w:rPr>
        <w:t xml:space="preserve">да је </w:t>
      </w:r>
      <w:r>
        <w:rPr>
          <w:rFonts w:ascii="Calibri" w:hAnsi="Calibri" w:cs="Calibri"/>
          <w:sz w:val="22"/>
          <w:szCs w:val="22"/>
        </w:rPr>
        <w:t>Наручилац</w:t>
      </w:r>
      <w:r w:rsidRPr="00B66D85">
        <w:rPr>
          <w:rFonts w:ascii="Calibri" w:hAnsi="Calibri" w:cs="Calibri"/>
          <w:sz w:val="22"/>
          <w:szCs w:val="22"/>
        </w:rPr>
        <w:t xml:space="preserve"> у </w:t>
      </w:r>
      <w:r w:rsidRPr="00B66D85">
        <w:rPr>
          <w:rFonts w:ascii="Calibri" w:hAnsi="Calibri" w:cs="Calibri"/>
          <w:sz w:val="22"/>
          <w:szCs w:val="22"/>
          <w:lang w:val="sr-Cyrl-CS"/>
        </w:rPr>
        <w:t>складу са Законом о</w:t>
      </w:r>
      <w:r w:rsidRPr="00B66D85">
        <w:rPr>
          <w:rFonts w:ascii="Calibri" w:hAnsi="Calibri" w:cs="Calibri"/>
          <w:sz w:val="22"/>
          <w:szCs w:val="22"/>
        </w:rPr>
        <w:t xml:space="preserve"> јавним набавкама</w:t>
      </w:r>
      <w:r w:rsidRPr="00B66D85">
        <w:rPr>
          <w:rFonts w:ascii="Calibri" w:hAnsi="Calibri" w:cs="Calibri"/>
          <w:color w:val="3366FF"/>
          <w:sz w:val="22"/>
          <w:szCs w:val="22"/>
          <w:lang w:val="sr-Cyrl-CS"/>
        </w:rPr>
        <w:t xml:space="preserve"> </w:t>
      </w:r>
      <w:r w:rsidRPr="00B66D85">
        <w:rPr>
          <w:rFonts w:ascii="Calibri" w:hAnsi="Calibri" w:cs="Calibri"/>
          <w:sz w:val="22"/>
          <w:szCs w:val="22"/>
        </w:rPr>
        <w:t>("Сл</w:t>
      </w:r>
      <w:r w:rsidRPr="00B66D85">
        <w:rPr>
          <w:rFonts w:ascii="Calibri" w:hAnsi="Calibri" w:cs="Calibri"/>
          <w:sz w:val="22"/>
          <w:szCs w:val="22"/>
          <w:lang w:val="sr-Cyrl-CS"/>
        </w:rPr>
        <w:t xml:space="preserve">. </w:t>
      </w:r>
      <w:r w:rsidRPr="00B66D85">
        <w:rPr>
          <w:rFonts w:ascii="Calibri" w:hAnsi="Calibri" w:cs="Calibri"/>
          <w:sz w:val="22"/>
          <w:szCs w:val="22"/>
        </w:rPr>
        <w:t xml:space="preserve">гласник </w:t>
      </w:r>
      <w:r w:rsidRPr="00B66D85">
        <w:rPr>
          <w:rFonts w:ascii="Calibri" w:hAnsi="Calibri" w:cs="Calibri"/>
          <w:sz w:val="22"/>
          <w:szCs w:val="22"/>
          <w:lang w:val="sr-Cyrl-CS"/>
        </w:rPr>
        <w:t>РС</w:t>
      </w:r>
      <w:r w:rsidRPr="00B66D85">
        <w:rPr>
          <w:rFonts w:ascii="Calibri" w:hAnsi="Calibri" w:cs="Calibri"/>
          <w:sz w:val="22"/>
          <w:szCs w:val="22"/>
        </w:rPr>
        <w:t>", број:</w:t>
      </w:r>
      <w:r w:rsidRPr="00B66D85">
        <w:rPr>
          <w:rFonts w:ascii="Calibri" w:hAnsi="Calibri" w:cs="Calibri"/>
          <w:sz w:val="22"/>
          <w:szCs w:val="22"/>
          <w:lang w:val="sr-Cyrl-CS"/>
        </w:rPr>
        <w:t>124/2012</w:t>
      </w:r>
      <w:r>
        <w:rPr>
          <w:rFonts w:ascii="Calibri" w:hAnsi="Calibri" w:cs="Calibri"/>
          <w:sz w:val="22"/>
          <w:szCs w:val="22"/>
          <w:lang w:val="sr-Cyrl-CS"/>
        </w:rPr>
        <w:t>...68/15</w:t>
      </w:r>
      <w:r w:rsidRPr="00B66D85">
        <w:rPr>
          <w:rFonts w:ascii="Calibri" w:hAnsi="Calibri" w:cs="Calibri"/>
          <w:sz w:val="22"/>
          <w:szCs w:val="22"/>
        </w:rPr>
        <w:t>)</w:t>
      </w:r>
      <w:r w:rsidRPr="00B66D85">
        <w:rPr>
          <w:rFonts w:ascii="Calibri" w:hAnsi="Calibri" w:cs="Calibri"/>
          <w:sz w:val="22"/>
          <w:szCs w:val="22"/>
          <w:lang w:val="sr-Cyrl-CS"/>
        </w:rPr>
        <w:t xml:space="preserve"> спровео  поступак </w:t>
      </w:r>
      <w:r w:rsidRPr="00B66D85">
        <w:rPr>
          <w:rFonts w:ascii="Calibri" w:hAnsi="Calibri" w:cs="Calibri"/>
          <w:color w:val="auto"/>
          <w:sz w:val="22"/>
          <w:szCs w:val="22"/>
          <w:lang w:val="sr-Cyrl-CS"/>
        </w:rPr>
        <w:t>јавне набавке</w:t>
      </w:r>
      <w:r w:rsidRPr="00B66D85">
        <w:rPr>
          <w:rFonts w:ascii="Calibri" w:hAnsi="Calibri" w:cs="Calibri"/>
          <w:color w:val="auto"/>
          <w:sz w:val="22"/>
          <w:szCs w:val="22"/>
        </w:rPr>
        <w:t xml:space="preserve"> мале вредности</w:t>
      </w:r>
      <w:r>
        <w:rPr>
          <w:rFonts w:ascii="Calibri" w:hAnsi="Calibri" w:cs="Calibri"/>
          <w:color w:val="auto"/>
          <w:sz w:val="22"/>
          <w:szCs w:val="22"/>
          <w:lang w:val="sr-Cyrl-CS"/>
        </w:rPr>
        <w:t>-</w:t>
      </w:r>
      <w:r>
        <w:rPr>
          <w:rFonts w:asciiTheme="minorHAnsi" w:hAnsiTheme="minorHAnsi" w:cstheme="minorHAnsi"/>
          <w:color w:val="auto"/>
          <w:sz w:val="22"/>
          <w:szCs w:val="22"/>
          <w:lang w:val="sr-Cyrl-CS"/>
        </w:rPr>
        <w:t>С</w:t>
      </w:r>
      <w:r w:rsidRPr="00B66D85">
        <w:rPr>
          <w:rFonts w:ascii="Calibri" w:hAnsi="Calibri" w:cs="Calibri"/>
          <w:sz w:val="22"/>
          <w:szCs w:val="22"/>
        </w:rPr>
        <w:t>редства за одржавање хигијене</w:t>
      </w:r>
      <w:r>
        <w:rPr>
          <w:rFonts w:asciiTheme="minorHAnsi" w:hAnsiTheme="minorHAnsi" w:cstheme="minorHAnsi"/>
          <w:sz w:val="22"/>
          <w:szCs w:val="22"/>
          <w:lang/>
        </w:rPr>
        <w:t xml:space="preserve"> </w:t>
      </w:r>
      <w:r>
        <w:rPr>
          <w:rFonts w:asciiTheme="minorHAnsi" w:hAnsiTheme="minorHAnsi" w:cstheme="minorHAnsi"/>
          <w:sz w:val="22"/>
          <w:szCs w:val="22"/>
        </w:rPr>
        <w:t>бр. 2-Д</w:t>
      </w:r>
      <w:r w:rsidRPr="00B66D85">
        <w:rPr>
          <w:rFonts w:ascii="Calibri" w:hAnsi="Calibri" w:cs="Calibri"/>
          <w:color w:val="auto"/>
          <w:sz w:val="22"/>
          <w:szCs w:val="22"/>
        </w:rPr>
        <w:t>/</w:t>
      </w:r>
      <w:r>
        <w:rPr>
          <w:rFonts w:asciiTheme="minorHAnsi" w:hAnsiTheme="minorHAnsi" w:cstheme="minorHAnsi"/>
          <w:color w:val="auto"/>
          <w:sz w:val="22"/>
          <w:szCs w:val="22"/>
        </w:rPr>
        <w:t>МВ-1</w:t>
      </w:r>
      <w:r>
        <w:rPr>
          <w:rFonts w:asciiTheme="minorHAnsi" w:hAnsiTheme="minorHAnsi" w:cstheme="minorHAnsi"/>
          <w:color w:val="auto"/>
          <w:sz w:val="22"/>
          <w:szCs w:val="22"/>
          <w:lang/>
        </w:rPr>
        <w:t>6</w:t>
      </w:r>
      <w:r>
        <w:rPr>
          <w:rFonts w:asciiTheme="minorHAnsi" w:hAnsiTheme="minorHAnsi" w:cstheme="minorHAnsi"/>
          <w:color w:val="auto"/>
          <w:sz w:val="22"/>
          <w:szCs w:val="22"/>
        </w:rPr>
        <w:t>.</w:t>
      </w:r>
    </w:p>
    <w:p w:rsidR="00B67839" w:rsidRPr="00B66D85" w:rsidRDefault="00B67839" w:rsidP="00B67839">
      <w:pPr>
        <w:autoSpaceDE w:val="0"/>
        <w:autoSpaceDN w:val="0"/>
        <w:adjustRightInd w:val="0"/>
        <w:jc w:val="both"/>
        <w:rPr>
          <w:rFonts w:ascii="Calibri" w:hAnsi="Calibri" w:cs="Calibri"/>
          <w:sz w:val="22"/>
          <w:szCs w:val="22"/>
        </w:rPr>
      </w:pPr>
      <w:r w:rsidRPr="00B66D85">
        <w:rPr>
          <w:rFonts w:ascii="Calibri" w:hAnsi="Calibri" w:cs="Calibri"/>
          <w:sz w:val="22"/>
          <w:szCs w:val="22"/>
        </w:rPr>
        <w:t xml:space="preserve">-да је Продавац </w:t>
      </w:r>
      <w:r w:rsidRPr="00B66D85">
        <w:rPr>
          <w:rFonts w:ascii="Calibri" w:hAnsi="Calibri" w:cs="Calibri"/>
          <w:sz w:val="22"/>
          <w:szCs w:val="22"/>
          <w:lang w:val="sr-Cyrl-CS"/>
        </w:rPr>
        <w:t>доставио понуду, бр._________ од ___________ године, евидентирану код Наручиоца под бројем _______ од_________. године, која се налази у прилогу уговора и саставни је део овог уговора</w:t>
      </w:r>
      <w:r w:rsidRPr="00B66D85">
        <w:rPr>
          <w:rFonts w:ascii="Calibri" w:hAnsi="Calibri" w:cs="Calibri"/>
          <w:sz w:val="22"/>
          <w:szCs w:val="22"/>
        </w:rPr>
        <w:t>да</w:t>
      </w:r>
      <w:r>
        <w:rPr>
          <w:rFonts w:asciiTheme="minorHAnsi" w:hAnsiTheme="minorHAnsi" w:cstheme="minorHAnsi"/>
          <w:sz w:val="22"/>
          <w:szCs w:val="22"/>
        </w:rPr>
        <w:t>.</w:t>
      </w:r>
      <w:r w:rsidRPr="00B66D85">
        <w:rPr>
          <w:rFonts w:ascii="Calibri" w:hAnsi="Calibri" w:cs="Calibri"/>
          <w:sz w:val="22"/>
          <w:szCs w:val="22"/>
        </w:rPr>
        <w:t xml:space="preserve"> Понуда Продавца у потпуности одговара техни</w:t>
      </w:r>
      <w:r w:rsidRPr="00B66D85">
        <w:rPr>
          <w:rFonts w:ascii="Calibri" w:eastAsia="TimesNewRoman" w:hAnsi="Calibri" w:cs="Calibri"/>
          <w:sz w:val="22"/>
          <w:szCs w:val="22"/>
          <w:lang w:val="sr-Cyrl-CS"/>
        </w:rPr>
        <w:t>ч</w:t>
      </w:r>
      <w:r w:rsidRPr="00B66D85">
        <w:rPr>
          <w:rFonts w:ascii="Calibri" w:hAnsi="Calibri" w:cs="Calibri"/>
          <w:sz w:val="22"/>
          <w:szCs w:val="22"/>
        </w:rPr>
        <w:t>ким спецификацијама из</w:t>
      </w:r>
      <w:r w:rsidRPr="00B66D85">
        <w:rPr>
          <w:rFonts w:ascii="Calibri" w:hAnsi="Calibri" w:cs="Calibri"/>
          <w:sz w:val="22"/>
          <w:szCs w:val="22"/>
          <w:lang w:val="sr-Cyrl-CS"/>
        </w:rPr>
        <w:t xml:space="preserve"> </w:t>
      </w:r>
      <w:r w:rsidRPr="00B66D85">
        <w:rPr>
          <w:rFonts w:ascii="Calibri" w:hAnsi="Calibri" w:cs="Calibri"/>
          <w:sz w:val="22"/>
          <w:szCs w:val="22"/>
        </w:rPr>
        <w:t>конкурсне документације</w:t>
      </w:r>
    </w:p>
    <w:p w:rsidR="00B67839" w:rsidRPr="00B66D85" w:rsidRDefault="00B67839" w:rsidP="00B67839">
      <w:pPr>
        <w:rPr>
          <w:rFonts w:ascii="Calibri" w:hAnsi="Calibri" w:cs="Calibri"/>
          <w:sz w:val="22"/>
          <w:szCs w:val="22"/>
          <w:lang w:val="sr-Cyrl-CS"/>
        </w:rPr>
      </w:pPr>
      <w:r w:rsidRPr="00B66D85">
        <w:rPr>
          <w:rFonts w:ascii="Calibri" w:hAnsi="Calibri" w:cs="Calibri"/>
          <w:sz w:val="22"/>
          <w:szCs w:val="22"/>
        </w:rPr>
        <w:t xml:space="preserve">-да је </w:t>
      </w:r>
      <w:r>
        <w:rPr>
          <w:rFonts w:ascii="Calibri" w:hAnsi="Calibri" w:cs="Calibri"/>
          <w:sz w:val="22"/>
          <w:szCs w:val="22"/>
        </w:rPr>
        <w:t xml:space="preserve">Наручилац </w:t>
      </w:r>
      <w:r w:rsidRPr="00B66D85">
        <w:rPr>
          <w:rFonts w:ascii="Calibri" w:hAnsi="Calibri" w:cs="Calibri"/>
          <w:sz w:val="22"/>
          <w:szCs w:val="22"/>
        </w:rPr>
        <w:t xml:space="preserve"> </w:t>
      </w:r>
      <w:r w:rsidRPr="00B66D85">
        <w:rPr>
          <w:rFonts w:ascii="Calibri" w:hAnsi="Calibri" w:cs="Calibri"/>
          <w:sz w:val="22"/>
          <w:szCs w:val="22"/>
          <w:lang w:val="sr-Cyrl-CS"/>
        </w:rPr>
        <w:t>на основу понуде Понуђача и Одлуке о избору најповољније понуде бр.________ од _________. године изабрао Понуђача за испоруку добара</w:t>
      </w:r>
      <w:r w:rsidRPr="00B66D85">
        <w:rPr>
          <w:rFonts w:ascii="Calibri" w:hAnsi="Calibri" w:cs="Calibri"/>
          <w:sz w:val="22"/>
          <w:szCs w:val="22"/>
        </w:rPr>
        <w:t xml:space="preserve"> средства за одржавање хигијене</w:t>
      </w:r>
      <w:r>
        <w:rPr>
          <w:rFonts w:asciiTheme="minorHAnsi" w:hAnsiTheme="minorHAnsi" w:cstheme="minorHAnsi"/>
          <w:sz w:val="22"/>
          <w:szCs w:val="22"/>
        </w:rPr>
        <w:t>.</w:t>
      </w:r>
    </w:p>
    <w:p w:rsidR="00B67839" w:rsidRDefault="00B67839" w:rsidP="00B67839">
      <w:pPr>
        <w:autoSpaceDE w:val="0"/>
        <w:autoSpaceDN w:val="0"/>
        <w:adjustRightInd w:val="0"/>
        <w:ind w:firstLine="706"/>
        <w:jc w:val="both"/>
      </w:pPr>
    </w:p>
    <w:p w:rsidR="00B67839" w:rsidRPr="00944216" w:rsidRDefault="00B67839" w:rsidP="00B67839">
      <w:pPr>
        <w:autoSpaceDE w:val="0"/>
        <w:autoSpaceDN w:val="0"/>
        <w:adjustRightInd w:val="0"/>
        <w:rPr>
          <w:rFonts w:asciiTheme="minorHAnsi" w:eastAsia="TimesNewRoman,Bold" w:hAnsiTheme="minorHAnsi" w:cstheme="minorHAnsi"/>
          <w:b/>
          <w:bCs/>
          <w:sz w:val="22"/>
          <w:szCs w:val="22"/>
          <w:lang w:val="sr-Cyrl-CS"/>
        </w:rPr>
      </w:pPr>
      <w:r w:rsidRPr="00944216">
        <w:rPr>
          <w:rFonts w:asciiTheme="minorHAnsi" w:eastAsia="TimesNewRoman,Bold" w:hAnsiTheme="minorHAnsi" w:cstheme="minorHAnsi"/>
          <w:b/>
          <w:bCs/>
          <w:sz w:val="22"/>
          <w:szCs w:val="22"/>
          <w:lang w:val="sr-Cyrl-CS"/>
        </w:rPr>
        <w:t>Вредност угов</w:t>
      </w:r>
      <w:r>
        <w:rPr>
          <w:rFonts w:asciiTheme="minorHAnsi" w:eastAsia="TimesNewRoman,Bold" w:hAnsiTheme="minorHAnsi" w:cstheme="minorHAnsi"/>
          <w:b/>
          <w:bCs/>
          <w:sz w:val="22"/>
          <w:szCs w:val="22"/>
          <w:lang w:val="sr-Cyrl-CS"/>
        </w:rPr>
        <w:t>о</w:t>
      </w:r>
      <w:r w:rsidRPr="00944216">
        <w:rPr>
          <w:rFonts w:asciiTheme="minorHAnsi" w:eastAsia="TimesNewRoman,Bold" w:hAnsiTheme="minorHAnsi" w:cstheme="minorHAnsi"/>
          <w:b/>
          <w:bCs/>
          <w:sz w:val="22"/>
          <w:szCs w:val="22"/>
          <w:lang w:val="sr-Cyrl-CS"/>
        </w:rPr>
        <w:t>ра</w:t>
      </w:r>
      <w:r>
        <w:rPr>
          <w:rFonts w:asciiTheme="minorHAnsi" w:eastAsia="TimesNewRoman,Bold" w:hAnsiTheme="minorHAnsi" w:cstheme="minorHAnsi"/>
          <w:b/>
          <w:bCs/>
          <w:sz w:val="22"/>
          <w:szCs w:val="22"/>
          <w:lang w:val="sr-Cyrl-CS"/>
        </w:rPr>
        <w:t xml:space="preserve"> и начин плаћања</w:t>
      </w:r>
    </w:p>
    <w:p w:rsidR="00B67839" w:rsidRPr="0049434A" w:rsidRDefault="00B67839" w:rsidP="00B67839">
      <w:pPr>
        <w:autoSpaceDE w:val="0"/>
        <w:autoSpaceDN w:val="0"/>
        <w:adjustRightInd w:val="0"/>
        <w:jc w:val="center"/>
        <w:rPr>
          <w:rFonts w:asciiTheme="minorHAnsi" w:hAnsiTheme="minorHAnsi" w:cstheme="minorHAnsi"/>
          <w:b/>
          <w:bCs/>
          <w:i/>
          <w:sz w:val="22"/>
          <w:szCs w:val="22"/>
          <w:lang w:val="sr-Cyrl-CS"/>
        </w:rPr>
      </w:pPr>
      <w:r w:rsidRPr="0049434A">
        <w:rPr>
          <w:rFonts w:asciiTheme="minorHAnsi" w:eastAsia="TimesNewRoman,Bold" w:hAnsiTheme="minorHAnsi" w:cstheme="minorHAnsi"/>
          <w:b/>
          <w:bCs/>
          <w:i/>
          <w:sz w:val="22"/>
          <w:szCs w:val="22"/>
          <w:lang w:val="sr-Cyrl-CS"/>
        </w:rPr>
        <w:t>Ч</w:t>
      </w:r>
      <w:r w:rsidRPr="0049434A">
        <w:rPr>
          <w:rFonts w:asciiTheme="minorHAnsi" w:hAnsiTheme="minorHAnsi" w:cstheme="minorHAnsi"/>
          <w:b/>
          <w:bCs/>
          <w:i/>
          <w:sz w:val="22"/>
          <w:szCs w:val="22"/>
        </w:rPr>
        <w:t>лан 1.</w:t>
      </w:r>
    </w:p>
    <w:p w:rsidR="00B67839" w:rsidRPr="00FC04E6" w:rsidRDefault="00B67839" w:rsidP="00B67839">
      <w:pPr>
        <w:jc w:val="both"/>
        <w:rPr>
          <w:rFonts w:eastAsia="TimesNewRoman,Bold"/>
          <w:b/>
          <w:bCs/>
          <w:i/>
          <w:lang w:val="sr-Cyrl-CS"/>
        </w:rPr>
      </w:pPr>
      <w:r w:rsidRPr="00B66D85">
        <w:rPr>
          <w:rFonts w:ascii="Calibri" w:hAnsi="Calibri" w:cs="Calibri"/>
          <w:sz w:val="22"/>
          <w:szCs w:val="22"/>
        </w:rPr>
        <w:t>Продавац</w:t>
      </w:r>
      <w:r w:rsidRPr="00B66D85">
        <w:rPr>
          <w:rFonts w:ascii="Calibri" w:hAnsi="Calibri" w:cs="Calibri"/>
          <w:sz w:val="22"/>
          <w:szCs w:val="22"/>
          <w:lang w:val="sr-Cyrl-CS"/>
        </w:rPr>
        <w:t xml:space="preserve"> се обавезује да за потребе </w:t>
      </w:r>
      <w:r>
        <w:rPr>
          <w:rFonts w:ascii="Calibri" w:hAnsi="Calibri" w:cs="Calibri"/>
          <w:sz w:val="22"/>
          <w:szCs w:val="22"/>
          <w:lang w:val="sr-Cyrl-CS"/>
        </w:rPr>
        <w:t>Наручиоца</w:t>
      </w:r>
      <w:r w:rsidRPr="00B66D85">
        <w:rPr>
          <w:rFonts w:ascii="Calibri" w:hAnsi="Calibri" w:cs="Calibri"/>
          <w:sz w:val="22"/>
          <w:szCs w:val="22"/>
          <w:lang w:val="sr-Cyrl-CS"/>
        </w:rPr>
        <w:t xml:space="preserve"> испоручи добра- </w:t>
      </w:r>
      <w:r>
        <w:rPr>
          <w:rFonts w:asciiTheme="minorHAnsi" w:hAnsiTheme="minorHAnsi" w:cstheme="minorHAnsi"/>
          <w:sz w:val="22"/>
          <w:szCs w:val="22"/>
          <w:lang w:val="sr-Cyrl-CS"/>
        </w:rPr>
        <w:t>С</w:t>
      </w:r>
      <w:r w:rsidRPr="00B66D85">
        <w:rPr>
          <w:rFonts w:ascii="Calibri" w:hAnsi="Calibri" w:cs="Calibri"/>
          <w:sz w:val="22"/>
          <w:szCs w:val="22"/>
        </w:rPr>
        <w:t>редства за одржавање хигијене</w:t>
      </w:r>
      <w:r w:rsidRPr="00B66D85">
        <w:rPr>
          <w:rFonts w:ascii="Calibri" w:hAnsi="Calibri" w:cs="Calibri"/>
          <w:sz w:val="22"/>
          <w:szCs w:val="22"/>
          <w:lang w:val="sr-Cyrl-CS"/>
        </w:rPr>
        <w:t>, у свему према понуди број _________ од _________ године</w:t>
      </w:r>
      <w:r>
        <w:rPr>
          <w:rFonts w:asciiTheme="minorHAnsi" w:hAnsiTheme="minorHAnsi" w:cstheme="minorHAnsi"/>
          <w:sz w:val="22"/>
          <w:szCs w:val="22"/>
          <w:lang w:val="sr-Cyrl-CS"/>
        </w:rPr>
        <w:t>, сукцесивно сходно динамици потребе наручиоца  за предвиђени период од годину дана, стим да укупна вредност уговора  не може бити већа од износа од _____________ без ПДВ-а, односно ____________ са ПДВ-ом. (што је процењена вредност јавне набавке у плану јавних набавки наручиоца.</w:t>
      </w:r>
    </w:p>
    <w:p w:rsidR="00B67839" w:rsidRPr="00B66D85" w:rsidRDefault="00B67839" w:rsidP="00B67839">
      <w:pPr>
        <w:pStyle w:val="BodyTextIndent"/>
        <w:ind w:left="0" w:firstLine="708"/>
        <w:rPr>
          <w:rFonts w:ascii="Calibri" w:hAnsi="Calibri" w:cs="Calibri"/>
          <w:i w:val="0"/>
          <w:sz w:val="22"/>
          <w:szCs w:val="22"/>
        </w:rPr>
      </w:pPr>
    </w:p>
    <w:p w:rsidR="00B67839" w:rsidRDefault="00B67839" w:rsidP="00B67839">
      <w:pPr>
        <w:pStyle w:val="BodyTextIndent"/>
        <w:ind w:left="0"/>
        <w:rPr>
          <w:rFonts w:ascii="Calibri" w:hAnsi="Calibri" w:cs="Calibri"/>
          <w:i w:val="0"/>
          <w:sz w:val="22"/>
          <w:szCs w:val="22"/>
        </w:rPr>
      </w:pPr>
      <w:r w:rsidRPr="00B66D85">
        <w:rPr>
          <w:rFonts w:ascii="Calibri" w:hAnsi="Calibri" w:cs="Calibri"/>
          <w:i w:val="0"/>
          <w:sz w:val="22"/>
          <w:szCs w:val="22"/>
        </w:rPr>
        <w:t>Уговорена вредност добара из става 1. овог члана подразумева обрачунате све пратеће трошкове и фиксна је у динарима до окончања уговора.</w:t>
      </w:r>
    </w:p>
    <w:p w:rsidR="00B67839" w:rsidRDefault="00B67839" w:rsidP="00B67839">
      <w:pPr>
        <w:pStyle w:val="BodyTextIndent"/>
        <w:ind w:left="0"/>
        <w:rPr>
          <w:rFonts w:ascii="Calibri" w:hAnsi="Calibri" w:cs="Calibri"/>
          <w:i w:val="0"/>
          <w:sz w:val="22"/>
          <w:szCs w:val="22"/>
        </w:rPr>
      </w:pPr>
    </w:p>
    <w:p w:rsidR="00B67839" w:rsidRPr="00D03305" w:rsidRDefault="00B67839" w:rsidP="00B67839">
      <w:pPr>
        <w:autoSpaceDE w:val="0"/>
        <w:autoSpaceDN w:val="0"/>
        <w:adjustRightInd w:val="0"/>
        <w:jc w:val="center"/>
        <w:rPr>
          <w:rFonts w:asciiTheme="minorHAnsi" w:hAnsiTheme="minorHAnsi" w:cstheme="minorHAnsi"/>
          <w:b/>
          <w:bCs/>
          <w:i/>
          <w:sz w:val="22"/>
          <w:szCs w:val="22"/>
          <w:lang w:val="sr-Cyrl-CS"/>
        </w:rPr>
      </w:pPr>
      <w:r w:rsidRPr="00D03305">
        <w:rPr>
          <w:rFonts w:asciiTheme="minorHAnsi" w:eastAsia="TimesNewRoman,Bold" w:hAnsiTheme="minorHAnsi" w:cstheme="minorHAnsi"/>
          <w:b/>
          <w:bCs/>
          <w:i/>
          <w:sz w:val="22"/>
          <w:szCs w:val="22"/>
          <w:lang w:val="sr-Cyrl-CS"/>
        </w:rPr>
        <w:t>Ч</w:t>
      </w:r>
      <w:r w:rsidRPr="00D03305">
        <w:rPr>
          <w:rFonts w:asciiTheme="minorHAnsi" w:hAnsiTheme="minorHAnsi" w:cstheme="minorHAnsi"/>
          <w:b/>
          <w:bCs/>
          <w:i/>
          <w:sz w:val="22"/>
          <w:szCs w:val="22"/>
        </w:rPr>
        <w:t>лан 3.</w:t>
      </w:r>
    </w:p>
    <w:p w:rsidR="00B67839" w:rsidRPr="00D03305" w:rsidRDefault="00B67839" w:rsidP="00B67839">
      <w:pPr>
        <w:jc w:val="both"/>
        <w:rPr>
          <w:rFonts w:asciiTheme="minorHAnsi" w:hAnsiTheme="minorHAnsi" w:cstheme="minorHAnsi"/>
          <w:sz w:val="22"/>
          <w:szCs w:val="22"/>
          <w:lang w:val="sr-Cyrl-CS"/>
        </w:rPr>
      </w:pPr>
      <w:r>
        <w:rPr>
          <w:rFonts w:asciiTheme="minorHAnsi" w:hAnsiTheme="minorHAnsi" w:cstheme="minorHAnsi"/>
          <w:sz w:val="22"/>
          <w:szCs w:val="22"/>
        </w:rPr>
        <w:t>Наручилац</w:t>
      </w:r>
      <w:r w:rsidRPr="00D03305">
        <w:rPr>
          <w:rFonts w:asciiTheme="minorHAnsi" w:hAnsiTheme="minorHAnsi" w:cstheme="minorHAnsi"/>
          <w:sz w:val="22"/>
          <w:szCs w:val="22"/>
        </w:rPr>
        <w:t xml:space="preserve"> исплаћује Продавцу уговорени износ </w:t>
      </w:r>
      <w:r w:rsidRPr="00D03305">
        <w:rPr>
          <w:rFonts w:asciiTheme="minorHAnsi" w:hAnsiTheme="minorHAnsi" w:cstheme="minorHAnsi"/>
          <w:sz w:val="22"/>
          <w:szCs w:val="22"/>
          <w:lang w:val="sr-Cyrl-CS"/>
        </w:rPr>
        <w:t>са ПДВ-ом</w:t>
      </w:r>
      <w:r w:rsidRPr="00D03305">
        <w:rPr>
          <w:rFonts w:asciiTheme="minorHAnsi" w:hAnsiTheme="minorHAnsi" w:cstheme="minorHAnsi"/>
          <w:sz w:val="22"/>
          <w:szCs w:val="22"/>
        </w:rPr>
        <w:t xml:space="preserve"> у року од _____ дана </w:t>
      </w:r>
      <w:r w:rsidRPr="00D03305">
        <w:rPr>
          <w:rFonts w:asciiTheme="minorHAnsi" w:hAnsiTheme="minorHAnsi" w:cstheme="minorHAnsi"/>
          <w:sz w:val="22"/>
          <w:szCs w:val="22"/>
          <w:lang w:val="sr-Cyrl-CS"/>
        </w:rPr>
        <w:t>по извршеној испоруци и пријему фактуре</w:t>
      </w:r>
      <w:r w:rsidRPr="00D03305">
        <w:rPr>
          <w:rFonts w:asciiTheme="minorHAnsi" w:hAnsiTheme="minorHAnsi" w:cstheme="minorHAnsi"/>
          <w:sz w:val="22"/>
          <w:szCs w:val="22"/>
        </w:rPr>
        <w:t xml:space="preserve"> уплатом на рачун број:</w:t>
      </w:r>
      <w:r w:rsidRPr="00D03305">
        <w:rPr>
          <w:rFonts w:asciiTheme="minorHAnsi" w:hAnsiTheme="minorHAnsi" w:cstheme="minorHAnsi"/>
          <w:sz w:val="22"/>
          <w:szCs w:val="22"/>
          <w:lang w:val="sr-Cyrl-CS"/>
        </w:rPr>
        <w:t xml:space="preserve"> ___</w:t>
      </w:r>
      <w:r w:rsidRPr="00D03305">
        <w:rPr>
          <w:rFonts w:asciiTheme="minorHAnsi" w:hAnsiTheme="minorHAnsi" w:cstheme="minorHAnsi"/>
          <w:sz w:val="22"/>
          <w:szCs w:val="22"/>
        </w:rPr>
        <w:t>_____</w:t>
      </w:r>
      <w:r w:rsidRPr="00D03305">
        <w:rPr>
          <w:rFonts w:asciiTheme="minorHAnsi" w:hAnsiTheme="minorHAnsi" w:cstheme="minorHAnsi"/>
          <w:sz w:val="22"/>
          <w:szCs w:val="22"/>
          <w:lang w:val="sr-Cyrl-CS"/>
        </w:rPr>
        <w:t>___________</w:t>
      </w:r>
      <w:r w:rsidRPr="00D03305">
        <w:rPr>
          <w:rFonts w:asciiTheme="minorHAnsi" w:hAnsiTheme="minorHAnsi" w:cstheme="minorHAnsi"/>
          <w:sz w:val="22"/>
          <w:szCs w:val="22"/>
          <w:lang w:val="ru-RU"/>
        </w:rPr>
        <w:t>код  _____</w:t>
      </w:r>
      <w:r w:rsidRPr="00D03305">
        <w:rPr>
          <w:rFonts w:asciiTheme="minorHAnsi" w:hAnsiTheme="minorHAnsi" w:cstheme="minorHAnsi"/>
          <w:sz w:val="22"/>
          <w:szCs w:val="22"/>
        </w:rPr>
        <w:t>__________</w:t>
      </w:r>
      <w:r w:rsidRPr="00D03305">
        <w:rPr>
          <w:rFonts w:asciiTheme="minorHAnsi" w:hAnsiTheme="minorHAnsi" w:cstheme="minorHAnsi"/>
          <w:sz w:val="22"/>
          <w:szCs w:val="22"/>
          <w:lang w:val="ru-RU"/>
        </w:rPr>
        <w:t>_______ банке.</w:t>
      </w:r>
      <w:r w:rsidRPr="00D03305">
        <w:rPr>
          <w:rFonts w:asciiTheme="minorHAnsi" w:hAnsiTheme="minorHAnsi" w:cstheme="minorHAnsi"/>
          <w:sz w:val="22"/>
          <w:szCs w:val="22"/>
          <w:lang w:val="sr-Cyrl-CS"/>
        </w:rPr>
        <w:t xml:space="preserve">          </w:t>
      </w:r>
    </w:p>
    <w:p w:rsidR="00B67839" w:rsidRDefault="00B67839" w:rsidP="00B67839">
      <w:pPr>
        <w:autoSpaceDE w:val="0"/>
        <w:autoSpaceDN w:val="0"/>
        <w:adjustRightInd w:val="0"/>
        <w:rPr>
          <w:rFonts w:eastAsia="TimesNewRoman,Bold"/>
          <w:b/>
          <w:bCs/>
          <w:i/>
          <w:color w:val="auto"/>
        </w:rPr>
      </w:pPr>
    </w:p>
    <w:p w:rsidR="00B67839" w:rsidRPr="00757724" w:rsidRDefault="00B67839" w:rsidP="00B67839">
      <w:pPr>
        <w:autoSpaceDE w:val="0"/>
        <w:autoSpaceDN w:val="0"/>
        <w:adjustRightInd w:val="0"/>
        <w:rPr>
          <w:rFonts w:asciiTheme="minorHAnsi" w:eastAsia="TimesNewRoman,Bold" w:hAnsiTheme="minorHAnsi" w:cstheme="minorHAnsi"/>
          <w:b/>
          <w:bCs/>
          <w:color w:val="auto"/>
          <w:sz w:val="22"/>
          <w:szCs w:val="22"/>
        </w:rPr>
      </w:pPr>
      <w:r w:rsidRPr="00757724">
        <w:rPr>
          <w:rFonts w:asciiTheme="minorHAnsi" w:eastAsia="TimesNewRoman,Bold" w:hAnsiTheme="minorHAnsi" w:cstheme="minorHAnsi"/>
          <w:b/>
          <w:bCs/>
          <w:color w:val="auto"/>
          <w:sz w:val="22"/>
          <w:szCs w:val="22"/>
        </w:rPr>
        <w:t>Рок и начин испоруке:</w:t>
      </w:r>
    </w:p>
    <w:p w:rsidR="00B67839" w:rsidRPr="00760D91" w:rsidRDefault="00B67839" w:rsidP="00B67839">
      <w:pPr>
        <w:autoSpaceDE w:val="0"/>
        <w:autoSpaceDN w:val="0"/>
        <w:adjustRightInd w:val="0"/>
        <w:jc w:val="center"/>
        <w:rPr>
          <w:rFonts w:asciiTheme="minorHAnsi" w:eastAsia="TimesNewRoman,Bold" w:hAnsiTheme="minorHAnsi" w:cstheme="minorHAnsi"/>
          <w:b/>
          <w:bCs/>
          <w:i/>
          <w:color w:val="auto"/>
          <w:sz w:val="22"/>
          <w:szCs w:val="22"/>
        </w:rPr>
      </w:pPr>
      <w:r w:rsidRPr="00760D91">
        <w:rPr>
          <w:rFonts w:asciiTheme="minorHAnsi" w:eastAsia="TimesNewRoman,Bold" w:hAnsiTheme="minorHAnsi" w:cstheme="minorHAnsi"/>
          <w:b/>
          <w:bCs/>
          <w:i/>
          <w:color w:val="auto"/>
          <w:sz w:val="22"/>
          <w:szCs w:val="22"/>
        </w:rPr>
        <w:t>Члан 5.</w:t>
      </w:r>
    </w:p>
    <w:p w:rsidR="00B67839" w:rsidRPr="00D03305" w:rsidRDefault="00B67839" w:rsidP="00B67839">
      <w:pPr>
        <w:suppressAutoHyphens w:val="0"/>
        <w:autoSpaceDE w:val="0"/>
        <w:autoSpaceDN w:val="0"/>
        <w:adjustRightInd w:val="0"/>
        <w:spacing w:line="240" w:lineRule="auto"/>
        <w:rPr>
          <w:rFonts w:asciiTheme="minorHAnsi" w:hAnsiTheme="minorHAnsi" w:cstheme="minorHAnsi"/>
          <w:color w:val="auto"/>
          <w:sz w:val="22"/>
          <w:szCs w:val="22"/>
          <w:lang w:val="sr-Cyrl-CS"/>
        </w:rPr>
      </w:pPr>
      <w:r w:rsidRPr="00D03305">
        <w:rPr>
          <w:rFonts w:asciiTheme="minorHAnsi" w:hAnsiTheme="minorHAnsi" w:cstheme="minorHAnsi"/>
          <w:color w:val="auto"/>
          <w:sz w:val="22"/>
          <w:szCs w:val="22"/>
          <w:lang w:val="sr-Cyrl-CS"/>
        </w:rPr>
        <w:t>Продавац се оба</w:t>
      </w:r>
      <w:r w:rsidRPr="00D03305">
        <w:rPr>
          <w:rFonts w:asciiTheme="minorHAnsi" w:hAnsiTheme="minorHAnsi" w:cstheme="minorHAnsi"/>
          <w:color w:val="auto"/>
          <w:sz w:val="22"/>
          <w:szCs w:val="22"/>
        </w:rPr>
        <w:t>ве</w:t>
      </w:r>
      <w:r w:rsidRPr="00D03305">
        <w:rPr>
          <w:rFonts w:asciiTheme="minorHAnsi" w:hAnsiTheme="minorHAnsi" w:cstheme="minorHAnsi"/>
          <w:color w:val="auto"/>
          <w:sz w:val="22"/>
          <w:szCs w:val="22"/>
          <w:lang w:val="sr-Cyrl-CS"/>
        </w:rPr>
        <w:t xml:space="preserve">зује да предмет уговора, из члана 1. овог Уговора испоручује </w:t>
      </w:r>
      <w:r>
        <w:rPr>
          <w:rFonts w:asciiTheme="minorHAnsi" w:hAnsiTheme="minorHAnsi" w:cstheme="minorHAnsi"/>
          <w:color w:val="auto"/>
          <w:sz w:val="22"/>
          <w:szCs w:val="22"/>
          <w:lang w:val="sr-Cyrl-CS"/>
        </w:rPr>
        <w:t>Наручиоцу</w:t>
      </w:r>
      <w:r w:rsidRPr="00D03305">
        <w:rPr>
          <w:rFonts w:asciiTheme="minorHAnsi" w:hAnsiTheme="minorHAnsi" w:cstheme="minorHAnsi"/>
          <w:color w:val="auto"/>
          <w:sz w:val="22"/>
          <w:szCs w:val="22"/>
          <w:lang w:val="sr-Cyrl-CS"/>
        </w:rPr>
        <w:t>:</w:t>
      </w:r>
    </w:p>
    <w:p w:rsidR="00B67839" w:rsidRPr="00D03305" w:rsidRDefault="00B67839" w:rsidP="00B67839">
      <w:pPr>
        <w:suppressAutoHyphens w:val="0"/>
        <w:autoSpaceDE w:val="0"/>
        <w:autoSpaceDN w:val="0"/>
        <w:adjustRightInd w:val="0"/>
        <w:spacing w:line="240" w:lineRule="auto"/>
        <w:rPr>
          <w:rFonts w:asciiTheme="minorHAnsi" w:hAnsiTheme="minorHAnsi" w:cstheme="minorHAnsi"/>
          <w:color w:val="auto"/>
          <w:sz w:val="22"/>
          <w:szCs w:val="22"/>
          <w:lang w:val="sr-Cyrl-CS"/>
        </w:rPr>
      </w:pPr>
      <w:r w:rsidRPr="00D03305">
        <w:rPr>
          <w:rFonts w:asciiTheme="minorHAnsi" w:hAnsiTheme="minorHAnsi" w:cstheme="minorHAnsi"/>
          <w:color w:val="auto"/>
          <w:sz w:val="22"/>
          <w:szCs w:val="22"/>
          <w:lang w:val="sr-Cyrl-CS"/>
        </w:rPr>
        <w:t xml:space="preserve">- у року од </w:t>
      </w:r>
      <w:r w:rsidRPr="00D03305">
        <w:rPr>
          <w:rFonts w:asciiTheme="minorHAnsi" w:hAnsiTheme="minorHAnsi" w:cstheme="minorHAnsi"/>
          <w:color w:val="auto"/>
          <w:sz w:val="22"/>
          <w:szCs w:val="22"/>
        </w:rPr>
        <w:t>___</w:t>
      </w:r>
      <w:r w:rsidRPr="00D03305">
        <w:rPr>
          <w:rFonts w:asciiTheme="minorHAnsi" w:hAnsiTheme="minorHAnsi" w:cstheme="minorHAnsi"/>
          <w:color w:val="auto"/>
          <w:sz w:val="22"/>
          <w:szCs w:val="22"/>
          <w:lang w:val="sr-Cyrl-CS"/>
        </w:rPr>
        <w:t>_ дана, од дана упућеног захтева.</w:t>
      </w:r>
    </w:p>
    <w:p w:rsidR="00B67839" w:rsidRPr="00D03305" w:rsidRDefault="00B67839" w:rsidP="00B67839">
      <w:pPr>
        <w:rPr>
          <w:rFonts w:asciiTheme="minorHAnsi" w:hAnsiTheme="minorHAnsi" w:cstheme="minorHAnsi"/>
          <w:sz w:val="22"/>
          <w:szCs w:val="22"/>
          <w:lang w:val="ru-RU"/>
        </w:rPr>
      </w:pPr>
      <w:r w:rsidRPr="00D03305">
        <w:rPr>
          <w:rFonts w:asciiTheme="minorHAnsi" w:hAnsiTheme="minorHAnsi" w:cstheme="minorHAnsi"/>
          <w:sz w:val="22"/>
          <w:szCs w:val="22"/>
        </w:rPr>
        <w:t xml:space="preserve">Место испоруке је </w:t>
      </w:r>
      <w:r>
        <w:rPr>
          <w:rFonts w:ascii="Calibri" w:hAnsi="Calibri" w:cs="Calibri"/>
          <w:iCs/>
          <w:sz w:val="22"/>
          <w:szCs w:val="22"/>
        </w:rPr>
        <w:t xml:space="preserve">Дом за смештај и негу старих лица Прокупље, </w:t>
      </w:r>
      <w:r w:rsidRPr="00BD30C6">
        <w:rPr>
          <w:rFonts w:ascii="Calibri" w:hAnsi="Calibri" w:cs="Calibri"/>
          <w:iCs/>
          <w:sz w:val="22"/>
          <w:szCs w:val="22"/>
        </w:rPr>
        <w:t xml:space="preserve">са седиштем у </w:t>
      </w:r>
      <w:r>
        <w:rPr>
          <w:rFonts w:ascii="Calibri" w:hAnsi="Calibri" w:cs="Calibri"/>
          <w:iCs/>
          <w:sz w:val="22"/>
          <w:szCs w:val="22"/>
        </w:rPr>
        <w:t>Прокупљу, улица Арсеније Чарнојевића бр. 51</w:t>
      </w:r>
      <w:r w:rsidRPr="00BD30C6">
        <w:rPr>
          <w:rFonts w:ascii="Calibri" w:hAnsi="Calibri" w:cs="Calibri"/>
          <w:iCs/>
          <w:sz w:val="22"/>
          <w:szCs w:val="22"/>
        </w:rPr>
        <w:t>,</w:t>
      </w:r>
    </w:p>
    <w:p w:rsidR="00B67839" w:rsidRPr="00D03305" w:rsidRDefault="00B67839" w:rsidP="00B67839">
      <w:pPr>
        <w:autoSpaceDE w:val="0"/>
        <w:autoSpaceDN w:val="0"/>
        <w:adjustRightInd w:val="0"/>
        <w:ind w:left="360"/>
        <w:rPr>
          <w:rFonts w:asciiTheme="minorHAnsi" w:hAnsiTheme="minorHAnsi" w:cstheme="minorHAnsi"/>
          <w:sz w:val="22"/>
          <w:szCs w:val="22"/>
        </w:rPr>
      </w:pPr>
    </w:p>
    <w:p w:rsidR="00B67839" w:rsidRPr="00D03305" w:rsidRDefault="00B67839" w:rsidP="00B67839">
      <w:pPr>
        <w:autoSpaceDE w:val="0"/>
        <w:autoSpaceDN w:val="0"/>
        <w:adjustRightInd w:val="0"/>
        <w:jc w:val="center"/>
        <w:rPr>
          <w:rFonts w:asciiTheme="minorHAnsi" w:hAnsiTheme="minorHAnsi" w:cstheme="minorHAnsi"/>
          <w:b/>
          <w:bCs/>
          <w:i/>
          <w:sz w:val="22"/>
          <w:szCs w:val="22"/>
          <w:lang w:val="sr-Cyrl-CS"/>
        </w:rPr>
      </w:pPr>
      <w:r w:rsidRPr="00D03305">
        <w:rPr>
          <w:rFonts w:asciiTheme="minorHAnsi" w:eastAsia="TimesNewRoman,Bold" w:hAnsiTheme="minorHAnsi" w:cstheme="minorHAnsi"/>
          <w:b/>
          <w:bCs/>
          <w:i/>
          <w:sz w:val="22"/>
          <w:szCs w:val="22"/>
          <w:lang w:val="sr-Cyrl-CS"/>
        </w:rPr>
        <w:t>Ч</w:t>
      </w:r>
      <w:r w:rsidRPr="00D03305">
        <w:rPr>
          <w:rFonts w:asciiTheme="minorHAnsi" w:hAnsiTheme="minorHAnsi" w:cstheme="minorHAnsi"/>
          <w:b/>
          <w:bCs/>
          <w:i/>
          <w:sz w:val="22"/>
          <w:szCs w:val="22"/>
        </w:rPr>
        <w:t>лан 6.</w:t>
      </w:r>
    </w:p>
    <w:p w:rsidR="00B67839" w:rsidRDefault="00B67839" w:rsidP="00B67839">
      <w:pPr>
        <w:jc w:val="both"/>
        <w:rPr>
          <w:rFonts w:asciiTheme="minorHAnsi" w:hAnsiTheme="minorHAnsi" w:cstheme="minorHAnsi"/>
          <w:sz w:val="22"/>
          <w:szCs w:val="22"/>
        </w:rPr>
      </w:pPr>
      <w:r w:rsidRPr="008E5D96">
        <w:rPr>
          <w:rFonts w:ascii="Calibri" w:hAnsi="Calibri" w:cs="Calibri"/>
          <w:sz w:val="22"/>
          <w:szCs w:val="22"/>
          <w:lang w:val="sr-Cyrl-CS"/>
        </w:rPr>
        <w:t>Испорука добара је сукцесивна и према потребама наручиоца.</w:t>
      </w:r>
      <w:r w:rsidRPr="008E5D96">
        <w:rPr>
          <w:rFonts w:ascii="Calibri" w:hAnsi="Calibri" w:cs="Calibri"/>
          <w:b/>
          <w:sz w:val="22"/>
          <w:szCs w:val="22"/>
        </w:rPr>
        <w:t xml:space="preserve"> </w:t>
      </w:r>
      <w:r w:rsidRPr="008E5D96">
        <w:rPr>
          <w:rFonts w:ascii="Calibri" w:hAnsi="Calibri" w:cs="Calibri"/>
          <w:sz w:val="22"/>
          <w:szCs w:val="22"/>
        </w:rPr>
        <w:t xml:space="preserve">Приликом сваке испоруке добара - производа понуђач је дужан да достави производ са декларацијом на којој  се јасно види датум </w:t>
      </w:r>
      <w:r w:rsidRPr="008E5D96">
        <w:rPr>
          <w:rFonts w:ascii="Calibri" w:hAnsi="Calibri" w:cs="Calibri"/>
          <w:sz w:val="22"/>
          <w:szCs w:val="22"/>
        </w:rPr>
        <w:lastRenderedPageBreak/>
        <w:t>истека рока трајања,</w:t>
      </w:r>
      <w:r>
        <w:rPr>
          <w:rFonts w:ascii="Calibri" w:hAnsi="Calibri" w:cs="Calibri"/>
          <w:sz w:val="22"/>
          <w:szCs w:val="22"/>
        </w:rPr>
        <w:t xml:space="preserve"> </w:t>
      </w:r>
      <w:r w:rsidRPr="008E5D96">
        <w:rPr>
          <w:rFonts w:ascii="Calibri" w:hAnsi="Calibri" w:cs="Calibri"/>
          <w:sz w:val="22"/>
          <w:szCs w:val="22"/>
        </w:rPr>
        <w:t>назив произвођача, услови чувања и састав производа</w:t>
      </w:r>
      <w:r w:rsidRPr="008E5D96">
        <w:rPr>
          <w:rFonts w:ascii="Calibri" w:hAnsi="Calibri" w:cs="Calibri"/>
          <w:sz w:val="22"/>
          <w:szCs w:val="22"/>
          <w:lang w:val="sr-Cyrl-CS"/>
        </w:rPr>
        <w:t xml:space="preserve">, упутство за употребу, </w:t>
      </w:r>
      <w:r w:rsidRPr="008E5D96">
        <w:rPr>
          <w:rFonts w:ascii="Calibri" w:hAnsi="Calibri" w:cs="Calibri"/>
          <w:sz w:val="22"/>
          <w:szCs w:val="22"/>
        </w:rPr>
        <w:t xml:space="preserve"> као и  потврд</w:t>
      </w:r>
      <w:r w:rsidRPr="008E5D96">
        <w:rPr>
          <w:rFonts w:ascii="Calibri" w:hAnsi="Calibri" w:cs="Calibri"/>
          <w:sz w:val="22"/>
          <w:szCs w:val="22"/>
          <w:lang w:val="sr-Cyrl-CS"/>
        </w:rPr>
        <w:t>а</w:t>
      </w:r>
      <w:r w:rsidRPr="008E5D96">
        <w:rPr>
          <w:rFonts w:ascii="Calibri" w:hAnsi="Calibri" w:cs="Calibri"/>
          <w:sz w:val="22"/>
          <w:szCs w:val="22"/>
        </w:rPr>
        <w:t xml:space="preserve"> </w:t>
      </w:r>
      <w:r w:rsidRPr="008E5D96">
        <w:rPr>
          <w:rFonts w:ascii="Calibri" w:hAnsi="Calibri" w:cs="Calibri"/>
          <w:sz w:val="22"/>
          <w:szCs w:val="22"/>
          <w:lang w:val="sr-Cyrl-CS"/>
        </w:rPr>
        <w:t xml:space="preserve">квалитета, односно  </w:t>
      </w:r>
      <w:r w:rsidRPr="008E5D96">
        <w:rPr>
          <w:rFonts w:ascii="Calibri" w:hAnsi="Calibri" w:cs="Calibri"/>
          <w:sz w:val="22"/>
          <w:szCs w:val="22"/>
        </w:rPr>
        <w:t>исправности производа</w:t>
      </w:r>
      <w:r w:rsidRPr="00B43DCF">
        <w:rPr>
          <w:rFonts w:ascii="Arial" w:hAnsi="Arial" w:cs="Arial"/>
          <w:i/>
          <w:lang w:val="sr-Cyrl-CS"/>
        </w:rPr>
        <w:t>.</w:t>
      </w:r>
    </w:p>
    <w:p w:rsidR="00B67839" w:rsidRPr="0072012B" w:rsidRDefault="00B67839" w:rsidP="00B67839">
      <w:pPr>
        <w:spacing w:before="120" w:line="288" w:lineRule="auto"/>
        <w:rPr>
          <w:rFonts w:ascii="Calibri" w:hAnsi="Calibri" w:cs="Calibri"/>
          <w:sz w:val="22"/>
          <w:szCs w:val="22"/>
          <w:lang w:val="hr-HR"/>
        </w:rPr>
      </w:pPr>
      <w:r>
        <w:rPr>
          <w:rFonts w:asciiTheme="minorHAnsi" w:hAnsiTheme="minorHAnsi" w:cstheme="minorHAnsi"/>
          <w:sz w:val="22"/>
          <w:szCs w:val="22"/>
        </w:rPr>
        <w:t xml:space="preserve"> </w:t>
      </w:r>
      <w:r w:rsidRPr="0072012B">
        <w:rPr>
          <w:rFonts w:ascii="Calibri" w:hAnsi="Calibri" w:cs="Calibri"/>
          <w:sz w:val="22"/>
          <w:szCs w:val="22"/>
          <w:lang w:val="hr-HR"/>
        </w:rPr>
        <w:t xml:space="preserve">Сматра се да је извршена адекватна испорука када овлашћено лице </w:t>
      </w:r>
      <w:r>
        <w:rPr>
          <w:rFonts w:ascii="Calibri" w:hAnsi="Calibri" w:cs="Calibri"/>
          <w:sz w:val="22"/>
          <w:szCs w:val="22"/>
        </w:rPr>
        <w:t>наручиоца</w:t>
      </w:r>
      <w:r w:rsidRPr="0072012B">
        <w:rPr>
          <w:rFonts w:ascii="Calibri" w:hAnsi="Calibri" w:cs="Calibri"/>
          <w:sz w:val="22"/>
          <w:szCs w:val="22"/>
          <w:lang w:val="hr-HR"/>
        </w:rPr>
        <w:t xml:space="preserve"> у месту испоруке изврши количински пријем робе, што се потврђује потписивањем отпремнице.</w:t>
      </w:r>
    </w:p>
    <w:p w:rsidR="00B67839" w:rsidRPr="00D03305" w:rsidRDefault="00B67839" w:rsidP="00B67839">
      <w:pPr>
        <w:autoSpaceDE w:val="0"/>
        <w:autoSpaceDN w:val="0"/>
        <w:adjustRightInd w:val="0"/>
        <w:jc w:val="both"/>
        <w:rPr>
          <w:rFonts w:asciiTheme="minorHAnsi" w:hAnsiTheme="minorHAnsi" w:cstheme="minorHAnsi"/>
          <w:sz w:val="22"/>
          <w:szCs w:val="22"/>
        </w:rPr>
      </w:pPr>
      <w:r w:rsidRPr="00D03305">
        <w:rPr>
          <w:rFonts w:asciiTheme="minorHAnsi" w:hAnsiTheme="minorHAnsi" w:cstheme="minorHAnsi"/>
          <w:sz w:val="22"/>
          <w:szCs w:val="22"/>
        </w:rPr>
        <w:t xml:space="preserve">Уколико </w:t>
      </w:r>
      <w:r>
        <w:rPr>
          <w:rFonts w:asciiTheme="minorHAnsi" w:hAnsiTheme="minorHAnsi" w:cstheme="minorHAnsi"/>
          <w:sz w:val="22"/>
          <w:szCs w:val="22"/>
        </w:rPr>
        <w:t>Наручилац</w:t>
      </w:r>
      <w:r w:rsidRPr="00D03305">
        <w:rPr>
          <w:rFonts w:asciiTheme="minorHAnsi" w:hAnsiTheme="minorHAnsi" w:cstheme="minorHAnsi"/>
          <w:sz w:val="22"/>
          <w:szCs w:val="22"/>
        </w:rPr>
        <w:t xml:space="preserve"> установи недостатке у квалитету испору</w:t>
      </w:r>
      <w:r w:rsidRPr="00D03305">
        <w:rPr>
          <w:rFonts w:asciiTheme="minorHAnsi" w:eastAsia="TimesNewRoman" w:hAnsiTheme="minorHAnsi" w:cstheme="minorHAnsi"/>
          <w:sz w:val="22"/>
          <w:szCs w:val="22"/>
          <w:lang w:val="sr-Cyrl-CS"/>
        </w:rPr>
        <w:t>ч</w:t>
      </w:r>
      <w:r w:rsidRPr="00D03305">
        <w:rPr>
          <w:rFonts w:asciiTheme="minorHAnsi" w:hAnsiTheme="minorHAnsi" w:cstheme="minorHAnsi"/>
          <w:sz w:val="22"/>
          <w:szCs w:val="22"/>
        </w:rPr>
        <w:t xml:space="preserve">ене робе дужан је да о томе одмах обавести Продавца и да га позове да у року од 24 </w:t>
      </w:r>
      <w:r w:rsidRPr="00D03305">
        <w:rPr>
          <w:rFonts w:asciiTheme="minorHAnsi" w:eastAsia="TimesNewRoman" w:hAnsiTheme="minorHAnsi" w:cstheme="minorHAnsi"/>
          <w:sz w:val="22"/>
          <w:szCs w:val="22"/>
        </w:rPr>
        <w:t>ч</w:t>
      </w:r>
      <w:r w:rsidRPr="00D03305">
        <w:rPr>
          <w:rFonts w:asciiTheme="minorHAnsi" w:hAnsiTheme="minorHAnsi" w:cstheme="minorHAnsi"/>
          <w:sz w:val="22"/>
          <w:szCs w:val="22"/>
        </w:rPr>
        <w:t>аса отклони ове недостатке, односно испору</w:t>
      </w:r>
      <w:r w:rsidRPr="00D03305">
        <w:rPr>
          <w:rFonts w:asciiTheme="minorHAnsi" w:eastAsia="TimesNewRoman" w:hAnsiTheme="minorHAnsi" w:cstheme="minorHAnsi"/>
          <w:sz w:val="22"/>
          <w:szCs w:val="22"/>
          <w:lang w:val="sr-Cyrl-CS"/>
        </w:rPr>
        <w:t>ч</w:t>
      </w:r>
      <w:r w:rsidRPr="00D03305">
        <w:rPr>
          <w:rFonts w:asciiTheme="minorHAnsi" w:hAnsiTheme="minorHAnsi" w:cstheme="minorHAnsi"/>
          <w:sz w:val="22"/>
          <w:szCs w:val="22"/>
        </w:rPr>
        <w:t>и робу сагласно уговореном квалитету.</w:t>
      </w:r>
    </w:p>
    <w:p w:rsidR="00B67839" w:rsidRDefault="00B67839" w:rsidP="00B67839">
      <w:pPr>
        <w:spacing w:line="240" w:lineRule="auto"/>
        <w:ind w:right="-387"/>
        <w:jc w:val="both"/>
        <w:rPr>
          <w:rFonts w:asciiTheme="minorHAnsi" w:hAnsiTheme="minorHAnsi" w:cstheme="minorHAnsi"/>
          <w:sz w:val="22"/>
          <w:szCs w:val="22"/>
          <w:lang w:val="sr-Cyrl-CS"/>
        </w:rPr>
      </w:pPr>
      <w:r w:rsidRPr="00D03305">
        <w:rPr>
          <w:rFonts w:asciiTheme="minorHAnsi" w:hAnsiTheme="minorHAnsi" w:cstheme="minorHAnsi"/>
          <w:sz w:val="22"/>
          <w:szCs w:val="22"/>
          <w:lang w:val="ru-RU"/>
        </w:rPr>
        <w:t>П</w:t>
      </w:r>
      <w:r w:rsidRPr="00D03305">
        <w:rPr>
          <w:rFonts w:asciiTheme="minorHAnsi" w:hAnsiTheme="minorHAnsi" w:cstheme="minorHAnsi"/>
          <w:sz w:val="22"/>
          <w:szCs w:val="22"/>
        </w:rPr>
        <w:t>родавац</w:t>
      </w:r>
      <w:r w:rsidRPr="00D03305">
        <w:rPr>
          <w:rFonts w:asciiTheme="minorHAnsi" w:hAnsiTheme="minorHAnsi" w:cstheme="minorHAnsi"/>
          <w:sz w:val="22"/>
          <w:szCs w:val="22"/>
          <w:lang w:val="sr-Cyrl-CS"/>
        </w:rPr>
        <w:t xml:space="preserve"> преузима потпуну одговорност за квалитет испоручених добара из члана 1. овог уговора и обавезује се да ће испоручена добра у свему одговарати захтевима за квалитет који је тражен.</w:t>
      </w:r>
    </w:p>
    <w:p w:rsidR="00B67839" w:rsidRDefault="00B67839" w:rsidP="00B67839">
      <w:pPr>
        <w:spacing w:line="240" w:lineRule="auto"/>
        <w:ind w:right="-387"/>
        <w:jc w:val="both"/>
        <w:rPr>
          <w:rFonts w:eastAsia="TimesNewRoman,Bold"/>
          <w:b/>
          <w:bCs/>
          <w:lang w:val="sr-Cyrl-CS"/>
        </w:rPr>
      </w:pPr>
    </w:p>
    <w:p w:rsidR="00B67839" w:rsidRPr="00D03305" w:rsidRDefault="00B67839" w:rsidP="00B67839">
      <w:pPr>
        <w:autoSpaceDE w:val="0"/>
        <w:autoSpaceDN w:val="0"/>
        <w:adjustRightInd w:val="0"/>
        <w:jc w:val="center"/>
        <w:rPr>
          <w:rFonts w:asciiTheme="minorHAnsi" w:hAnsiTheme="minorHAnsi" w:cstheme="minorHAnsi"/>
          <w:b/>
          <w:bCs/>
          <w:i/>
          <w:sz w:val="22"/>
          <w:szCs w:val="22"/>
          <w:lang w:val="sr-Cyrl-CS"/>
        </w:rPr>
      </w:pPr>
      <w:r w:rsidRPr="00D03305">
        <w:rPr>
          <w:rFonts w:asciiTheme="minorHAnsi" w:eastAsia="TimesNewRoman,Bold" w:hAnsiTheme="minorHAnsi" w:cstheme="minorHAnsi"/>
          <w:b/>
          <w:bCs/>
          <w:i/>
          <w:sz w:val="22"/>
          <w:szCs w:val="22"/>
          <w:lang w:val="sr-Cyrl-CS"/>
        </w:rPr>
        <w:t>Ч</w:t>
      </w:r>
      <w:r w:rsidRPr="00D03305">
        <w:rPr>
          <w:rFonts w:asciiTheme="minorHAnsi" w:hAnsiTheme="minorHAnsi" w:cstheme="minorHAnsi"/>
          <w:b/>
          <w:bCs/>
          <w:i/>
          <w:sz w:val="22"/>
          <w:szCs w:val="22"/>
        </w:rPr>
        <w:t>лан 8.</w:t>
      </w:r>
    </w:p>
    <w:p w:rsidR="00B67839" w:rsidRPr="00D03305" w:rsidRDefault="00B67839" w:rsidP="00B67839">
      <w:pPr>
        <w:pStyle w:val="BodyText"/>
        <w:spacing w:line="240" w:lineRule="auto"/>
        <w:rPr>
          <w:rFonts w:asciiTheme="minorHAnsi" w:hAnsiTheme="minorHAnsi" w:cstheme="minorHAnsi"/>
          <w:sz w:val="22"/>
          <w:szCs w:val="22"/>
        </w:rPr>
      </w:pPr>
      <w:r w:rsidRPr="00D03305">
        <w:rPr>
          <w:rFonts w:asciiTheme="minorHAnsi" w:hAnsiTheme="minorHAnsi" w:cstheme="minorHAnsi"/>
          <w:sz w:val="22"/>
          <w:szCs w:val="22"/>
        </w:rPr>
        <w:t>Уговорне стране су сагласне да су количине у понуди оквирне и Наручилац се не обавезује  да ће за време трајања угов</w:t>
      </w:r>
      <w:r>
        <w:rPr>
          <w:rFonts w:asciiTheme="minorHAnsi" w:hAnsiTheme="minorHAnsi" w:cstheme="minorHAnsi"/>
          <w:sz w:val="22"/>
          <w:szCs w:val="22"/>
        </w:rPr>
        <w:t>о</w:t>
      </w:r>
      <w:r w:rsidRPr="00D03305">
        <w:rPr>
          <w:rFonts w:asciiTheme="minorHAnsi" w:hAnsiTheme="minorHAnsi" w:cstheme="minorHAnsi"/>
          <w:sz w:val="22"/>
          <w:szCs w:val="22"/>
        </w:rPr>
        <w:t>ра  наручити све процењене количине, већ</w:t>
      </w:r>
      <w:r>
        <w:rPr>
          <w:rFonts w:asciiTheme="minorHAnsi" w:hAnsiTheme="minorHAnsi" w:cstheme="minorHAnsi"/>
          <w:sz w:val="22"/>
          <w:szCs w:val="22"/>
        </w:rPr>
        <w:t xml:space="preserve"> </w:t>
      </w:r>
      <w:r w:rsidRPr="00D03305">
        <w:rPr>
          <w:rFonts w:asciiTheme="minorHAnsi" w:hAnsiTheme="minorHAnsi" w:cstheme="minorHAnsi"/>
          <w:sz w:val="22"/>
          <w:szCs w:val="22"/>
        </w:rPr>
        <w:t>може  наручити количине  у зависности  од својих конретних потреба.</w:t>
      </w:r>
    </w:p>
    <w:p w:rsidR="00B67839" w:rsidRPr="00D03305" w:rsidRDefault="00B67839" w:rsidP="00B67839">
      <w:pPr>
        <w:autoSpaceDE w:val="0"/>
        <w:autoSpaceDN w:val="0"/>
        <w:adjustRightInd w:val="0"/>
        <w:jc w:val="both"/>
        <w:rPr>
          <w:rFonts w:asciiTheme="minorHAnsi" w:eastAsia="TimesNewRoman,Bold" w:hAnsiTheme="minorHAnsi" w:cstheme="minorHAnsi"/>
          <w:b/>
          <w:bCs/>
          <w:sz w:val="22"/>
          <w:szCs w:val="22"/>
          <w:lang w:val="sr-Cyrl-CS"/>
        </w:rPr>
      </w:pPr>
      <w:r>
        <w:rPr>
          <w:rFonts w:asciiTheme="minorHAnsi" w:eastAsia="TimesNewRoman,Bold" w:hAnsiTheme="minorHAnsi" w:cstheme="minorHAnsi"/>
          <w:b/>
          <w:bCs/>
          <w:sz w:val="22"/>
          <w:szCs w:val="22"/>
          <w:lang w:val="sr-Cyrl-CS"/>
        </w:rPr>
        <w:t>Раскид уговора</w:t>
      </w:r>
    </w:p>
    <w:p w:rsidR="00B67839" w:rsidRPr="00D03305" w:rsidRDefault="00B67839" w:rsidP="00B67839">
      <w:pPr>
        <w:autoSpaceDE w:val="0"/>
        <w:autoSpaceDN w:val="0"/>
        <w:adjustRightInd w:val="0"/>
        <w:jc w:val="center"/>
        <w:rPr>
          <w:rFonts w:asciiTheme="minorHAnsi" w:hAnsiTheme="minorHAnsi" w:cstheme="minorHAnsi"/>
          <w:b/>
          <w:bCs/>
          <w:i/>
          <w:sz w:val="22"/>
          <w:szCs w:val="22"/>
          <w:lang w:val="sr-Cyrl-CS"/>
        </w:rPr>
      </w:pPr>
      <w:r w:rsidRPr="00D03305">
        <w:rPr>
          <w:rFonts w:asciiTheme="minorHAnsi" w:eastAsia="TimesNewRoman,Bold" w:hAnsiTheme="minorHAnsi" w:cstheme="minorHAnsi"/>
          <w:b/>
          <w:bCs/>
          <w:i/>
          <w:sz w:val="22"/>
          <w:szCs w:val="22"/>
          <w:lang w:val="sr-Cyrl-CS"/>
        </w:rPr>
        <w:t>Ч</w:t>
      </w:r>
      <w:r w:rsidRPr="00D03305">
        <w:rPr>
          <w:rFonts w:asciiTheme="minorHAnsi" w:hAnsiTheme="minorHAnsi" w:cstheme="minorHAnsi"/>
          <w:b/>
          <w:bCs/>
          <w:i/>
          <w:sz w:val="22"/>
          <w:szCs w:val="22"/>
        </w:rPr>
        <w:t>лан 9.</w:t>
      </w:r>
    </w:p>
    <w:p w:rsidR="00B67839" w:rsidRPr="00D03305" w:rsidRDefault="00B67839" w:rsidP="00B67839">
      <w:pPr>
        <w:autoSpaceDE w:val="0"/>
        <w:autoSpaceDN w:val="0"/>
        <w:adjustRightInd w:val="0"/>
        <w:jc w:val="both"/>
        <w:rPr>
          <w:rFonts w:asciiTheme="minorHAnsi" w:hAnsiTheme="minorHAnsi" w:cstheme="minorHAnsi"/>
          <w:sz w:val="22"/>
          <w:szCs w:val="22"/>
        </w:rPr>
      </w:pPr>
      <w:r w:rsidRPr="00D03305">
        <w:rPr>
          <w:rFonts w:asciiTheme="minorHAnsi" w:hAnsiTheme="minorHAnsi" w:cstheme="minorHAnsi"/>
          <w:sz w:val="22"/>
          <w:szCs w:val="22"/>
        </w:rPr>
        <w:t>Свака уговорна страна може раскинути овај Уговор пи</w:t>
      </w:r>
      <w:r w:rsidRPr="00D03305">
        <w:rPr>
          <w:rFonts w:asciiTheme="minorHAnsi" w:hAnsiTheme="minorHAnsi" w:cstheme="minorHAnsi"/>
          <w:sz w:val="22"/>
          <w:szCs w:val="22"/>
          <w:lang w:val="sr-Cyrl-CS"/>
        </w:rPr>
        <w:t>саним</w:t>
      </w:r>
      <w:r w:rsidRPr="00D03305">
        <w:rPr>
          <w:rFonts w:asciiTheme="minorHAnsi" w:hAnsiTheme="minorHAnsi" w:cstheme="minorHAnsi"/>
          <w:sz w:val="22"/>
          <w:szCs w:val="22"/>
        </w:rPr>
        <w:t xml:space="preserve"> путем, уз отказни рок од</w:t>
      </w:r>
      <w:r w:rsidRPr="00D03305">
        <w:rPr>
          <w:rFonts w:asciiTheme="minorHAnsi" w:hAnsiTheme="minorHAnsi" w:cstheme="minorHAnsi"/>
          <w:sz w:val="22"/>
          <w:szCs w:val="22"/>
          <w:lang w:val="sr-Cyrl-CS"/>
        </w:rPr>
        <w:t xml:space="preserve"> </w:t>
      </w:r>
      <w:r>
        <w:rPr>
          <w:rFonts w:asciiTheme="minorHAnsi" w:hAnsiTheme="minorHAnsi" w:cstheme="minorHAnsi"/>
          <w:sz w:val="22"/>
          <w:szCs w:val="22"/>
          <w:lang w:val="sr-Cyrl-CS"/>
        </w:rPr>
        <w:t>30</w:t>
      </w:r>
      <w:r w:rsidRPr="00D03305">
        <w:rPr>
          <w:rFonts w:asciiTheme="minorHAnsi" w:hAnsiTheme="minorHAnsi" w:cstheme="minorHAnsi"/>
          <w:sz w:val="22"/>
          <w:szCs w:val="22"/>
        </w:rPr>
        <w:t xml:space="preserve"> дана, уколико друга уговорна страна не испуњава у целости Уговором преузете</w:t>
      </w:r>
      <w:r w:rsidRPr="00D03305">
        <w:rPr>
          <w:rFonts w:asciiTheme="minorHAnsi" w:hAnsiTheme="minorHAnsi" w:cstheme="minorHAnsi"/>
          <w:sz w:val="22"/>
          <w:szCs w:val="22"/>
          <w:lang w:val="sr-Cyrl-CS"/>
        </w:rPr>
        <w:t xml:space="preserve"> </w:t>
      </w:r>
      <w:r w:rsidRPr="00D03305">
        <w:rPr>
          <w:rFonts w:asciiTheme="minorHAnsi" w:hAnsiTheme="minorHAnsi" w:cstheme="minorHAnsi"/>
          <w:sz w:val="22"/>
          <w:szCs w:val="22"/>
        </w:rPr>
        <w:t>обавезе и тиме наноси штету другој уговорној страни, задржавају</w:t>
      </w:r>
      <w:r w:rsidRPr="00D03305">
        <w:rPr>
          <w:rFonts w:asciiTheme="minorHAnsi" w:eastAsia="TimesNewRoman" w:hAnsiTheme="minorHAnsi" w:cstheme="minorHAnsi"/>
          <w:sz w:val="22"/>
          <w:szCs w:val="22"/>
          <w:lang w:val="sr-Cyrl-CS"/>
        </w:rPr>
        <w:t>ћ</w:t>
      </w:r>
      <w:r w:rsidRPr="00D03305">
        <w:rPr>
          <w:rFonts w:asciiTheme="minorHAnsi" w:hAnsiTheme="minorHAnsi" w:cstheme="minorHAnsi"/>
          <w:sz w:val="22"/>
          <w:szCs w:val="22"/>
        </w:rPr>
        <w:t>и право на накнаду</w:t>
      </w:r>
      <w:r w:rsidRPr="00D03305">
        <w:rPr>
          <w:rFonts w:asciiTheme="minorHAnsi" w:hAnsiTheme="minorHAnsi" w:cstheme="minorHAnsi"/>
          <w:sz w:val="22"/>
          <w:szCs w:val="22"/>
          <w:lang w:val="sr-Cyrl-CS"/>
        </w:rPr>
        <w:t xml:space="preserve"> </w:t>
      </w:r>
      <w:r w:rsidRPr="00D03305">
        <w:rPr>
          <w:rFonts w:asciiTheme="minorHAnsi" w:hAnsiTheme="minorHAnsi" w:cstheme="minorHAnsi"/>
          <w:sz w:val="22"/>
          <w:szCs w:val="22"/>
        </w:rPr>
        <w:t>трошкова насталих до тада у реализацији посла.</w:t>
      </w:r>
    </w:p>
    <w:p w:rsidR="00B67839" w:rsidRDefault="00B67839" w:rsidP="00B67839">
      <w:pPr>
        <w:autoSpaceDE w:val="0"/>
        <w:autoSpaceDN w:val="0"/>
        <w:adjustRightInd w:val="0"/>
        <w:jc w:val="both"/>
        <w:rPr>
          <w:rFonts w:asciiTheme="minorHAnsi" w:hAnsiTheme="minorHAnsi" w:cstheme="minorHAnsi"/>
          <w:sz w:val="22"/>
          <w:szCs w:val="22"/>
        </w:rPr>
      </w:pPr>
      <w:r w:rsidRPr="00D03305">
        <w:rPr>
          <w:rFonts w:asciiTheme="minorHAnsi" w:hAnsiTheme="minorHAnsi" w:cstheme="minorHAnsi"/>
          <w:sz w:val="22"/>
          <w:szCs w:val="22"/>
        </w:rPr>
        <w:t>Уговор се може раскинути споразумом уговорних страна.</w:t>
      </w:r>
    </w:p>
    <w:p w:rsidR="00B67839" w:rsidRDefault="00B67839" w:rsidP="00B67839">
      <w:pPr>
        <w:autoSpaceDE w:val="0"/>
        <w:autoSpaceDN w:val="0"/>
        <w:adjustRightInd w:val="0"/>
        <w:jc w:val="both"/>
        <w:rPr>
          <w:rFonts w:asciiTheme="minorHAnsi" w:hAnsiTheme="minorHAnsi" w:cstheme="minorHAnsi"/>
          <w:sz w:val="22"/>
          <w:szCs w:val="22"/>
        </w:rPr>
      </w:pPr>
    </w:p>
    <w:p w:rsidR="00B67839" w:rsidRPr="00757724" w:rsidRDefault="00B67839" w:rsidP="00B67839">
      <w:pPr>
        <w:autoSpaceDE w:val="0"/>
        <w:autoSpaceDN w:val="0"/>
        <w:adjustRightInd w:val="0"/>
        <w:jc w:val="both"/>
        <w:rPr>
          <w:rFonts w:asciiTheme="minorHAnsi" w:hAnsiTheme="minorHAnsi" w:cstheme="minorHAnsi"/>
          <w:b/>
          <w:sz w:val="22"/>
          <w:szCs w:val="22"/>
        </w:rPr>
      </w:pPr>
      <w:r w:rsidRPr="00757724">
        <w:rPr>
          <w:rFonts w:asciiTheme="minorHAnsi" w:hAnsiTheme="minorHAnsi" w:cstheme="minorHAnsi"/>
          <w:b/>
          <w:sz w:val="22"/>
          <w:szCs w:val="22"/>
        </w:rPr>
        <w:t>Виша сила</w:t>
      </w:r>
    </w:p>
    <w:p w:rsidR="00B67839" w:rsidRPr="00FC04E6" w:rsidRDefault="00B67839" w:rsidP="00B67839">
      <w:pPr>
        <w:autoSpaceDE w:val="0"/>
        <w:autoSpaceDN w:val="0"/>
        <w:adjustRightInd w:val="0"/>
        <w:rPr>
          <w:rFonts w:eastAsia="TimesNewRoman,Bold"/>
          <w:b/>
          <w:bCs/>
          <w:i/>
          <w:lang w:val="sr-Cyrl-CS"/>
        </w:rPr>
      </w:pPr>
    </w:p>
    <w:p w:rsidR="00B67839" w:rsidRPr="00A813DB" w:rsidRDefault="00B67839" w:rsidP="00B67839">
      <w:pPr>
        <w:autoSpaceDE w:val="0"/>
        <w:autoSpaceDN w:val="0"/>
        <w:adjustRightInd w:val="0"/>
        <w:jc w:val="center"/>
        <w:rPr>
          <w:rFonts w:asciiTheme="minorHAnsi" w:hAnsiTheme="minorHAnsi" w:cstheme="minorHAnsi"/>
          <w:b/>
          <w:bCs/>
          <w:i/>
          <w:sz w:val="22"/>
          <w:szCs w:val="22"/>
          <w:lang w:val="sr-Cyrl-CS"/>
        </w:rPr>
      </w:pPr>
      <w:r w:rsidRPr="00A813DB">
        <w:rPr>
          <w:rFonts w:asciiTheme="minorHAnsi" w:eastAsia="TimesNewRoman,Bold" w:hAnsiTheme="minorHAnsi" w:cstheme="minorHAnsi"/>
          <w:b/>
          <w:bCs/>
          <w:i/>
          <w:sz w:val="22"/>
          <w:szCs w:val="22"/>
          <w:lang w:val="sr-Cyrl-CS"/>
        </w:rPr>
        <w:t>Ч</w:t>
      </w:r>
      <w:r w:rsidRPr="00A813DB">
        <w:rPr>
          <w:rFonts w:asciiTheme="minorHAnsi" w:hAnsiTheme="minorHAnsi" w:cstheme="minorHAnsi"/>
          <w:b/>
          <w:bCs/>
          <w:i/>
          <w:sz w:val="22"/>
          <w:szCs w:val="22"/>
        </w:rPr>
        <w:t>лан 10.</w:t>
      </w:r>
    </w:p>
    <w:p w:rsidR="00B67839" w:rsidRPr="00A813DB" w:rsidRDefault="00B67839" w:rsidP="00B67839">
      <w:pPr>
        <w:autoSpaceDE w:val="0"/>
        <w:autoSpaceDN w:val="0"/>
        <w:adjustRightInd w:val="0"/>
        <w:jc w:val="both"/>
        <w:rPr>
          <w:rFonts w:asciiTheme="minorHAnsi" w:hAnsiTheme="minorHAnsi" w:cstheme="minorHAnsi"/>
          <w:sz w:val="22"/>
          <w:szCs w:val="22"/>
        </w:rPr>
      </w:pPr>
      <w:r w:rsidRPr="00A813DB">
        <w:rPr>
          <w:rFonts w:asciiTheme="minorHAnsi" w:hAnsiTheme="minorHAnsi" w:cstheme="minorHAnsi"/>
          <w:sz w:val="22"/>
          <w:szCs w:val="22"/>
        </w:rPr>
        <w:t>У слу</w:t>
      </w:r>
      <w:r w:rsidRPr="00A813DB">
        <w:rPr>
          <w:rFonts w:asciiTheme="minorHAnsi" w:eastAsia="TimesNewRoman" w:hAnsiTheme="minorHAnsi" w:cstheme="minorHAnsi"/>
          <w:sz w:val="22"/>
          <w:szCs w:val="22"/>
          <w:lang w:val="sr-Cyrl-CS"/>
        </w:rPr>
        <w:t>ч</w:t>
      </w:r>
      <w:r w:rsidRPr="00A813DB">
        <w:rPr>
          <w:rFonts w:asciiTheme="minorHAnsi" w:hAnsiTheme="minorHAnsi" w:cstheme="minorHAnsi"/>
          <w:sz w:val="22"/>
          <w:szCs w:val="22"/>
        </w:rPr>
        <w:t>ају више силе уговорне стране се привремено ослоба</w:t>
      </w:r>
      <w:r w:rsidRPr="00A813DB">
        <w:rPr>
          <w:rFonts w:asciiTheme="minorHAnsi" w:eastAsia="TimesNewRoman" w:hAnsiTheme="minorHAnsi" w:cstheme="minorHAnsi"/>
          <w:sz w:val="22"/>
          <w:szCs w:val="22"/>
          <w:lang w:val="sr-Cyrl-CS"/>
        </w:rPr>
        <w:t>ђ</w:t>
      </w:r>
      <w:r w:rsidRPr="00A813DB">
        <w:rPr>
          <w:rFonts w:asciiTheme="minorHAnsi" w:hAnsiTheme="minorHAnsi" w:cstheme="minorHAnsi"/>
          <w:sz w:val="22"/>
          <w:szCs w:val="22"/>
        </w:rPr>
        <w:t>ају уговорних обавеза, за време док виша сила траје.</w:t>
      </w:r>
    </w:p>
    <w:p w:rsidR="00B67839" w:rsidRPr="00A813DB" w:rsidRDefault="00B67839" w:rsidP="00B67839">
      <w:pPr>
        <w:autoSpaceDE w:val="0"/>
        <w:autoSpaceDN w:val="0"/>
        <w:adjustRightInd w:val="0"/>
        <w:jc w:val="both"/>
        <w:rPr>
          <w:rFonts w:asciiTheme="minorHAnsi" w:hAnsiTheme="minorHAnsi" w:cstheme="minorHAnsi"/>
          <w:sz w:val="22"/>
          <w:szCs w:val="22"/>
        </w:rPr>
      </w:pPr>
      <w:r w:rsidRPr="00A813DB">
        <w:rPr>
          <w:rFonts w:asciiTheme="minorHAnsi" w:hAnsiTheme="minorHAnsi" w:cstheme="minorHAnsi"/>
          <w:sz w:val="22"/>
          <w:szCs w:val="22"/>
        </w:rPr>
        <w:t>Под вишом силом се подразумевају дога</w:t>
      </w:r>
      <w:r w:rsidRPr="00A813DB">
        <w:rPr>
          <w:rFonts w:asciiTheme="minorHAnsi" w:eastAsia="TimesNewRoman" w:hAnsiTheme="minorHAnsi" w:cstheme="minorHAnsi"/>
          <w:sz w:val="22"/>
          <w:szCs w:val="22"/>
          <w:lang w:val="sr-Cyrl-CS"/>
        </w:rPr>
        <w:t>ђ</w:t>
      </w:r>
      <w:r w:rsidRPr="00A813DB">
        <w:rPr>
          <w:rFonts w:asciiTheme="minorHAnsi" w:hAnsiTheme="minorHAnsi" w:cstheme="minorHAnsi"/>
          <w:sz w:val="22"/>
          <w:szCs w:val="22"/>
        </w:rPr>
        <w:t>аји на које уговорне стране не могу да ути</w:t>
      </w:r>
      <w:r w:rsidRPr="00A813DB">
        <w:rPr>
          <w:rFonts w:asciiTheme="minorHAnsi" w:eastAsia="TimesNewRoman" w:hAnsiTheme="minorHAnsi" w:cstheme="minorHAnsi"/>
          <w:sz w:val="22"/>
          <w:szCs w:val="22"/>
          <w:lang w:val="sr-Cyrl-CS"/>
        </w:rPr>
        <w:t>ч</w:t>
      </w:r>
      <w:r w:rsidRPr="00A813DB">
        <w:rPr>
          <w:rFonts w:asciiTheme="minorHAnsi" w:hAnsiTheme="minorHAnsi" w:cstheme="minorHAnsi"/>
          <w:sz w:val="22"/>
          <w:szCs w:val="22"/>
        </w:rPr>
        <w:t>у, који се не</w:t>
      </w:r>
      <w:r w:rsidRPr="00A813DB">
        <w:rPr>
          <w:rFonts w:asciiTheme="minorHAnsi" w:hAnsiTheme="minorHAnsi" w:cstheme="minorHAnsi"/>
          <w:sz w:val="22"/>
          <w:szCs w:val="22"/>
          <w:lang w:val="sr-Cyrl-CS"/>
        </w:rPr>
        <w:t xml:space="preserve"> </w:t>
      </w:r>
      <w:r w:rsidRPr="00A813DB">
        <w:rPr>
          <w:rFonts w:asciiTheme="minorHAnsi" w:hAnsiTheme="minorHAnsi" w:cstheme="minorHAnsi"/>
          <w:sz w:val="22"/>
          <w:szCs w:val="22"/>
        </w:rPr>
        <w:t>могу предвидети или, када то могу, не могу да се спре</w:t>
      </w:r>
      <w:r w:rsidRPr="00A813DB">
        <w:rPr>
          <w:rFonts w:asciiTheme="minorHAnsi" w:eastAsia="TimesNewRoman" w:hAnsiTheme="minorHAnsi" w:cstheme="minorHAnsi"/>
          <w:sz w:val="22"/>
          <w:szCs w:val="22"/>
          <w:lang w:val="sr-Cyrl-CS"/>
        </w:rPr>
        <w:t>ч</w:t>
      </w:r>
      <w:r w:rsidRPr="00A813DB">
        <w:rPr>
          <w:rFonts w:asciiTheme="minorHAnsi" w:hAnsiTheme="minorHAnsi" w:cstheme="minorHAnsi"/>
          <w:sz w:val="22"/>
          <w:szCs w:val="22"/>
        </w:rPr>
        <w:t>е или превази</w:t>
      </w:r>
      <w:r w:rsidRPr="00A813DB">
        <w:rPr>
          <w:rFonts w:asciiTheme="minorHAnsi" w:eastAsia="TimesNewRoman" w:hAnsiTheme="minorHAnsi" w:cstheme="minorHAnsi"/>
          <w:sz w:val="22"/>
          <w:szCs w:val="22"/>
          <w:lang w:val="sr-Cyrl-CS"/>
        </w:rPr>
        <w:t>ђ</w:t>
      </w:r>
      <w:r w:rsidRPr="00A813DB">
        <w:rPr>
          <w:rFonts w:asciiTheme="minorHAnsi" w:hAnsiTheme="minorHAnsi" w:cstheme="minorHAnsi"/>
          <w:sz w:val="22"/>
          <w:szCs w:val="22"/>
        </w:rPr>
        <w:t>у.</w:t>
      </w:r>
    </w:p>
    <w:p w:rsidR="00B67839" w:rsidRPr="00A813DB" w:rsidRDefault="00B67839" w:rsidP="00B67839">
      <w:pPr>
        <w:autoSpaceDE w:val="0"/>
        <w:autoSpaceDN w:val="0"/>
        <w:adjustRightInd w:val="0"/>
        <w:jc w:val="both"/>
        <w:rPr>
          <w:rFonts w:asciiTheme="minorHAnsi" w:hAnsiTheme="minorHAnsi" w:cstheme="minorHAnsi"/>
          <w:sz w:val="22"/>
          <w:szCs w:val="22"/>
        </w:rPr>
      </w:pPr>
      <w:r w:rsidRPr="00A813DB">
        <w:rPr>
          <w:rFonts w:asciiTheme="minorHAnsi" w:hAnsiTheme="minorHAnsi" w:cstheme="minorHAnsi"/>
          <w:sz w:val="22"/>
          <w:szCs w:val="22"/>
        </w:rPr>
        <w:t>Уговорна страна која се позива на вишу силу мора писменим путем обавестити другу уговорну страну о дејству више силе, по</w:t>
      </w:r>
      <w:r w:rsidRPr="00A813DB">
        <w:rPr>
          <w:rFonts w:asciiTheme="minorHAnsi" w:eastAsia="TimesNewRoman" w:hAnsiTheme="minorHAnsi" w:cstheme="minorHAnsi"/>
          <w:sz w:val="22"/>
          <w:szCs w:val="22"/>
          <w:lang w:val="sr-Cyrl-CS"/>
        </w:rPr>
        <w:t>ч</w:t>
      </w:r>
      <w:r w:rsidRPr="00A813DB">
        <w:rPr>
          <w:rFonts w:asciiTheme="minorHAnsi" w:hAnsiTheme="minorHAnsi" w:cstheme="minorHAnsi"/>
          <w:sz w:val="22"/>
          <w:szCs w:val="22"/>
        </w:rPr>
        <w:t>етку и њеном трајању, да би је друга уговорна страна, тако</w:t>
      </w:r>
      <w:r w:rsidRPr="00A813DB">
        <w:rPr>
          <w:rFonts w:asciiTheme="minorHAnsi" w:eastAsia="TimesNewRoman" w:hAnsiTheme="minorHAnsi" w:cstheme="minorHAnsi"/>
          <w:sz w:val="22"/>
          <w:szCs w:val="22"/>
          <w:lang w:val="sr-Cyrl-CS"/>
        </w:rPr>
        <w:t>ђ</w:t>
      </w:r>
      <w:r w:rsidRPr="00A813DB">
        <w:rPr>
          <w:rFonts w:asciiTheme="minorHAnsi" w:hAnsiTheme="minorHAnsi" w:cstheme="minorHAnsi"/>
          <w:sz w:val="22"/>
          <w:szCs w:val="22"/>
        </w:rPr>
        <w:t>е писменим путем, признала у смислу овог уговора.</w:t>
      </w:r>
    </w:p>
    <w:p w:rsidR="00B67839" w:rsidRPr="00FC04E6" w:rsidRDefault="00B67839" w:rsidP="00B67839">
      <w:pPr>
        <w:autoSpaceDE w:val="0"/>
        <w:autoSpaceDN w:val="0"/>
        <w:adjustRightInd w:val="0"/>
        <w:jc w:val="both"/>
      </w:pPr>
      <w:r w:rsidRPr="00A813DB">
        <w:rPr>
          <w:rFonts w:asciiTheme="minorHAnsi" w:hAnsiTheme="minorHAnsi" w:cstheme="minorHAnsi"/>
          <w:sz w:val="22"/>
          <w:szCs w:val="22"/>
        </w:rPr>
        <w:t>У слу</w:t>
      </w:r>
      <w:r w:rsidRPr="00A813DB">
        <w:rPr>
          <w:rFonts w:asciiTheme="minorHAnsi" w:eastAsia="TimesNewRoman" w:hAnsiTheme="minorHAnsi" w:cstheme="minorHAnsi"/>
          <w:sz w:val="22"/>
          <w:szCs w:val="22"/>
          <w:lang w:val="sr-Cyrl-CS"/>
        </w:rPr>
        <w:t>ч</w:t>
      </w:r>
      <w:r w:rsidRPr="00A813DB">
        <w:rPr>
          <w:rFonts w:asciiTheme="minorHAnsi" w:hAnsiTheme="minorHAnsi" w:cstheme="minorHAnsi"/>
          <w:sz w:val="22"/>
          <w:szCs w:val="22"/>
        </w:rPr>
        <w:t xml:space="preserve">ају да се виша сила продужи на период преко месец дана, уговорне стране </w:t>
      </w:r>
      <w:r w:rsidRPr="00A813DB">
        <w:rPr>
          <w:rFonts w:asciiTheme="minorHAnsi" w:eastAsia="TimesNewRoman" w:hAnsiTheme="minorHAnsi" w:cstheme="minorHAnsi"/>
          <w:sz w:val="22"/>
          <w:szCs w:val="22"/>
          <w:lang w:val="sr-Cyrl-CS"/>
        </w:rPr>
        <w:t>ћ</w:t>
      </w:r>
      <w:r w:rsidRPr="00A813DB">
        <w:rPr>
          <w:rFonts w:asciiTheme="minorHAnsi" w:hAnsiTheme="minorHAnsi" w:cstheme="minorHAnsi"/>
          <w:sz w:val="22"/>
          <w:szCs w:val="22"/>
        </w:rPr>
        <w:t>е размотрити настали проблем и тражити решење за његово превазилажење</w:t>
      </w:r>
      <w:r w:rsidRPr="00FC04E6">
        <w:t>.</w:t>
      </w:r>
    </w:p>
    <w:p w:rsidR="00B67839" w:rsidRPr="00FC04E6" w:rsidRDefault="00B67839" w:rsidP="00B67839">
      <w:pPr>
        <w:autoSpaceDE w:val="0"/>
        <w:autoSpaceDN w:val="0"/>
        <w:adjustRightInd w:val="0"/>
        <w:jc w:val="both"/>
        <w:rPr>
          <w:rFonts w:eastAsia="TimesNewRoman,Bold"/>
          <w:b/>
          <w:bCs/>
          <w:i/>
          <w:color w:val="3366FF"/>
          <w:lang w:val="sr-Cyrl-CS"/>
        </w:rPr>
      </w:pPr>
    </w:p>
    <w:p w:rsidR="00B67839" w:rsidRPr="00A813DB" w:rsidRDefault="00B67839" w:rsidP="00B67839">
      <w:pPr>
        <w:autoSpaceDE w:val="0"/>
        <w:autoSpaceDN w:val="0"/>
        <w:adjustRightInd w:val="0"/>
        <w:jc w:val="center"/>
        <w:rPr>
          <w:rFonts w:asciiTheme="minorHAnsi" w:hAnsiTheme="minorHAnsi" w:cstheme="minorHAnsi"/>
          <w:b/>
          <w:bCs/>
          <w:i/>
          <w:sz w:val="22"/>
          <w:szCs w:val="22"/>
          <w:lang w:val="sr-Cyrl-CS"/>
        </w:rPr>
      </w:pPr>
      <w:r w:rsidRPr="00A813DB">
        <w:rPr>
          <w:rFonts w:asciiTheme="minorHAnsi" w:eastAsia="TimesNewRoman,Bold" w:hAnsiTheme="minorHAnsi" w:cstheme="minorHAnsi"/>
          <w:b/>
          <w:bCs/>
          <w:i/>
          <w:sz w:val="22"/>
          <w:szCs w:val="22"/>
          <w:lang w:val="sr-Cyrl-CS"/>
        </w:rPr>
        <w:t>Ч</w:t>
      </w:r>
      <w:r w:rsidRPr="00A813DB">
        <w:rPr>
          <w:rFonts w:asciiTheme="minorHAnsi" w:hAnsiTheme="minorHAnsi" w:cstheme="minorHAnsi"/>
          <w:b/>
          <w:bCs/>
          <w:i/>
          <w:sz w:val="22"/>
          <w:szCs w:val="22"/>
        </w:rPr>
        <w:t>лан 11.</w:t>
      </w:r>
    </w:p>
    <w:p w:rsidR="00B67839" w:rsidRDefault="00B67839" w:rsidP="00B67839">
      <w:pPr>
        <w:autoSpaceDE w:val="0"/>
        <w:autoSpaceDN w:val="0"/>
        <w:adjustRightInd w:val="0"/>
        <w:rPr>
          <w:rFonts w:asciiTheme="minorHAnsi" w:hAnsiTheme="minorHAnsi" w:cstheme="minorHAnsi"/>
          <w:sz w:val="22"/>
          <w:szCs w:val="22"/>
          <w:lang w:val="sr-Cyrl-CS"/>
        </w:rPr>
      </w:pPr>
      <w:r w:rsidRPr="00A813DB">
        <w:rPr>
          <w:rFonts w:asciiTheme="minorHAnsi" w:hAnsiTheme="minorHAnsi" w:cstheme="minorHAnsi"/>
          <w:sz w:val="22"/>
          <w:szCs w:val="22"/>
        </w:rPr>
        <w:t>Уговорне стране су сагласне да се измене или допуне уговора, као и прилога уговора могу вршити искљу</w:t>
      </w:r>
      <w:r w:rsidRPr="00A813DB">
        <w:rPr>
          <w:rFonts w:asciiTheme="minorHAnsi" w:eastAsia="TimesNewRoman" w:hAnsiTheme="minorHAnsi" w:cstheme="minorHAnsi"/>
          <w:sz w:val="22"/>
          <w:szCs w:val="22"/>
          <w:lang w:val="sr-Cyrl-CS"/>
        </w:rPr>
        <w:t>ч</w:t>
      </w:r>
      <w:r w:rsidRPr="00A813DB">
        <w:rPr>
          <w:rFonts w:asciiTheme="minorHAnsi" w:hAnsiTheme="minorHAnsi" w:cstheme="minorHAnsi"/>
          <w:sz w:val="22"/>
          <w:szCs w:val="22"/>
        </w:rPr>
        <w:t>иво у пис</w:t>
      </w:r>
      <w:r w:rsidRPr="00A813DB">
        <w:rPr>
          <w:rFonts w:asciiTheme="minorHAnsi" w:hAnsiTheme="minorHAnsi" w:cstheme="minorHAnsi"/>
          <w:sz w:val="22"/>
          <w:szCs w:val="22"/>
          <w:lang w:val="sr-Cyrl-CS"/>
        </w:rPr>
        <w:t>аној</w:t>
      </w:r>
      <w:r w:rsidRPr="00A813DB">
        <w:rPr>
          <w:rFonts w:asciiTheme="minorHAnsi" w:hAnsiTheme="minorHAnsi" w:cstheme="minorHAnsi"/>
          <w:sz w:val="22"/>
          <w:szCs w:val="22"/>
        </w:rPr>
        <w:t xml:space="preserve"> форми, уз обострану сагласност уговорних страна и</w:t>
      </w:r>
      <w:r w:rsidRPr="00A813DB">
        <w:rPr>
          <w:rFonts w:asciiTheme="minorHAnsi" w:hAnsiTheme="minorHAnsi" w:cstheme="minorHAnsi"/>
          <w:sz w:val="22"/>
          <w:szCs w:val="22"/>
          <w:lang w:val="sr-Cyrl-CS"/>
        </w:rPr>
        <w:t xml:space="preserve"> </w:t>
      </w:r>
      <w:r w:rsidRPr="00A813DB">
        <w:rPr>
          <w:rFonts w:asciiTheme="minorHAnsi" w:hAnsiTheme="minorHAnsi" w:cstheme="minorHAnsi"/>
          <w:sz w:val="22"/>
          <w:szCs w:val="22"/>
        </w:rPr>
        <w:t>потпис овлаш</w:t>
      </w:r>
      <w:r w:rsidRPr="00A813DB">
        <w:rPr>
          <w:rFonts w:asciiTheme="minorHAnsi" w:eastAsia="TimesNewRoman" w:hAnsiTheme="minorHAnsi" w:cstheme="minorHAnsi"/>
          <w:sz w:val="22"/>
          <w:szCs w:val="22"/>
          <w:lang w:val="sr-Cyrl-CS"/>
        </w:rPr>
        <w:t>ћ</w:t>
      </w:r>
      <w:r w:rsidRPr="00A813DB">
        <w:rPr>
          <w:rFonts w:asciiTheme="minorHAnsi" w:hAnsiTheme="minorHAnsi" w:cstheme="minorHAnsi"/>
          <w:sz w:val="22"/>
          <w:szCs w:val="22"/>
        </w:rPr>
        <w:t>ених лица уговорних страна</w:t>
      </w:r>
      <w:r w:rsidRPr="00A813DB">
        <w:rPr>
          <w:rFonts w:asciiTheme="minorHAnsi" w:hAnsiTheme="minorHAnsi" w:cstheme="minorHAnsi"/>
          <w:sz w:val="22"/>
          <w:szCs w:val="22"/>
          <w:lang w:val="sr-Cyrl-CS"/>
        </w:rPr>
        <w:t>, а у складу са чланом 115. Закона о јавним набавкама.</w:t>
      </w:r>
    </w:p>
    <w:p w:rsidR="00B67839" w:rsidRDefault="00B67839" w:rsidP="00B67839">
      <w:pPr>
        <w:autoSpaceDE w:val="0"/>
        <w:autoSpaceDN w:val="0"/>
        <w:adjustRightInd w:val="0"/>
        <w:rPr>
          <w:rFonts w:asciiTheme="minorHAnsi" w:hAnsiTheme="minorHAnsi" w:cstheme="minorHAnsi"/>
          <w:sz w:val="22"/>
          <w:szCs w:val="22"/>
          <w:lang w:val="sr-Cyrl-CS"/>
        </w:rPr>
      </w:pPr>
    </w:p>
    <w:p w:rsidR="00B67839" w:rsidRPr="00757724" w:rsidRDefault="00B67839" w:rsidP="00B67839">
      <w:pPr>
        <w:autoSpaceDE w:val="0"/>
        <w:autoSpaceDN w:val="0"/>
        <w:adjustRightInd w:val="0"/>
        <w:rPr>
          <w:rFonts w:asciiTheme="minorHAnsi" w:hAnsiTheme="minorHAnsi" w:cstheme="minorHAnsi"/>
          <w:b/>
          <w:sz w:val="22"/>
          <w:szCs w:val="22"/>
          <w:lang w:val="sr-Cyrl-CS"/>
        </w:rPr>
      </w:pPr>
      <w:r w:rsidRPr="00757724">
        <w:rPr>
          <w:rFonts w:asciiTheme="minorHAnsi" w:hAnsiTheme="minorHAnsi" w:cstheme="minorHAnsi"/>
          <w:b/>
          <w:sz w:val="22"/>
          <w:szCs w:val="22"/>
          <w:lang w:val="sr-Cyrl-CS"/>
        </w:rPr>
        <w:t>Рок трајања уговора</w:t>
      </w:r>
    </w:p>
    <w:p w:rsidR="00B67839" w:rsidRDefault="00B67839" w:rsidP="00B67839">
      <w:pPr>
        <w:autoSpaceDE w:val="0"/>
        <w:autoSpaceDN w:val="0"/>
        <w:adjustRightInd w:val="0"/>
        <w:rPr>
          <w:rFonts w:asciiTheme="minorHAnsi" w:hAnsiTheme="minorHAnsi" w:cstheme="minorHAnsi"/>
          <w:sz w:val="22"/>
          <w:szCs w:val="22"/>
          <w:lang w:val="sr-Cyrl-CS"/>
        </w:rPr>
      </w:pPr>
    </w:p>
    <w:p w:rsidR="00B67839" w:rsidRDefault="00B67839" w:rsidP="00B67839">
      <w:pPr>
        <w:autoSpaceDE w:val="0"/>
        <w:autoSpaceDN w:val="0"/>
        <w:adjustRightInd w:val="0"/>
        <w:rPr>
          <w:rFonts w:asciiTheme="minorHAnsi" w:hAnsiTheme="minorHAnsi" w:cstheme="minorHAnsi"/>
          <w:sz w:val="22"/>
          <w:szCs w:val="22"/>
        </w:rPr>
      </w:pPr>
      <w:r>
        <w:rPr>
          <w:rFonts w:asciiTheme="minorHAnsi" w:eastAsia="TimesNewRoman,Bold" w:hAnsiTheme="minorHAnsi" w:cstheme="minorHAnsi"/>
          <w:b/>
          <w:bCs/>
          <w:i/>
          <w:sz w:val="22"/>
          <w:szCs w:val="22"/>
          <w:lang w:val="sr-Cyrl-CS"/>
        </w:rPr>
        <w:t xml:space="preserve">                                                                                      </w:t>
      </w:r>
      <w:r w:rsidRPr="00A813DB">
        <w:rPr>
          <w:rFonts w:asciiTheme="minorHAnsi" w:eastAsia="TimesNewRoman,Bold" w:hAnsiTheme="minorHAnsi" w:cstheme="minorHAnsi"/>
          <w:b/>
          <w:bCs/>
          <w:i/>
          <w:sz w:val="22"/>
          <w:szCs w:val="22"/>
          <w:lang w:val="sr-Cyrl-CS"/>
        </w:rPr>
        <w:t>Ч</w:t>
      </w:r>
      <w:r w:rsidRPr="00A813DB">
        <w:rPr>
          <w:rFonts w:asciiTheme="minorHAnsi" w:hAnsiTheme="minorHAnsi" w:cstheme="minorHAnsi"/>
          <w:b/>
          <w:bCs/>
          <w:i/>
          <w:sz w:val="22"/>
          <w:szCs w:val="22"/>
        </w:rPr>
        <w:t>лан 1</w:t>
      </w:r>
      <w:r>
        <w:rPr>
          <w:rFonts w:asciiTheme="minorHAnsi" w:hAnsiTheme="minorHAnsi" w:cstheme="minorHAnsi"/>
          <w:b/>
          <w:bCs/>
          <w:i/>
          <w:sz w:val="22"/>
          <w:szCs w:val="22"/>
        </w:rPr>
        <w:t>2</w:t>
      </w:r>
      <w:r w:rsidRPr="00A813DB">
        <w:rPr>
          <w:rFonts w:asciiTheme="minorHAnsi" w:hAnsiTheme="minorHAnsi" w:cstheme="minorHAnsi"/>
          <w:b/>
          <w:bCs/>
          <w:i/>
          <w:sz w:val="22"/>
          <w:szCs w:val="22"/>
        </w:rPr>
        <w:t>.</w:t>
      </w:r>
      <w:r>
        <w:rPr>
          <w:rFonts w:asciiTheme="minorHAnsi" w:hAnsiTheme="minorHAnsi" w:cstheme="minorHAnsi"/>
          <w:b/>
          <w:bCs/>
          <w:i/>
          <w:sz w:val="22"/>
          <w:szCs w:val="22"/>
        </w:rPr>
        <w:t xml:space="preserve">                                                                                                                                                                                     </w:t>
      </w:r>
      <w:r>
        <w:rPr>
          <w:rFonts w:asciiTheme="minorHAnsi" w:hAnsiTheme="minorHAnsi" w:cstheme="minorHAnsi"/>
          <w:sz w:val="22"/>
          <w:szCs w:val="22"/>
        </w:rPr>
        <w:t>О</w:t>
      </w:r>
      <w:r w:rsidRPr="00A813DB">
        <w:rPr>
          <w:rFonts w:asciiTheme="minorHAnsi" w:hAnsiTheme="minorHAnsi" w:cstheme="minorHAnsi"/>
          <w:sz w:val="22"/>
          <w:szCs w:val="22"/>
        </w:rPr>
        <w:t xml:space="preserve">вај уговор ступа на снагу даном потписивања обе уговорне стране и важи до окончања поступка јавне набавке за предметним добром за 2016. годину , а најкасније до реализације уговореног износа. </w:t>
      </w:r>
    </w:p>
    <w:p w:rsidR="00B67839" w:rsidRPr="00A813DB" w:rsidRDefault="00B67839" w:rsidP="00B67839">
      <w:pPr>
        <w:autoSpaceDE w:val="0"/>
        <w:autoSpaceDN w:val="0"/>
        <w:adjustRightInd w:val="0"/>
        <w:rPr>
          <w:rFonts w:asciiTheme="minorHAnsi" w:hAnsiTheme="minorHAnsi" w:cstheme="minorHAnsi"/>
          <w:sz w:val="22"/>
          <w:szCs w:val="22"/>
          <w:lang w:val="sr-Cyrl-CS"/>
        </w:rPr>
      </w:pPr>
    </w:p>
    <w:p w:rsidR="00B67839" w:rsidRPr="00760D91" w:rsidRDefault="00B67839" w:rsidP="00B67839">
      <w:pPr>
        <w:autoSpaceDE w:val="0"/>
        <w:autoSpaceDN w:val="0"/>
        <w:adjustRightInd w:val="0"/>
        <w:rPr>
          <w:rFonts w:asciiTheme="minorHAnsi" w:eastAsia="TimesNewRoman,Bold" w:hAnsiTheme="minorHAnsi" w:cstheme="minorHAnsi"/>
          <w:b/>
          <w:bCs/>
          <w:color w:val="000000" w:themeColor="text1"/>
          <w:sz w:val="22"/>
          <w:szCs w:val="22"/>
        </w:rPr>
      </w:pPr>
      <w:r w:rsidRPr="00760D91">
        <w:rPr>
          <w:rFonts w:asciiTheme="minorHAnsi" w:eastAsia="TimesNewRoman,Bold" w:hAnsiTheme="minorHAnsi" w:cstheme="minorHAnsi"/>
          <w:b/>
          <w:bCs/>
          <w:color w:val="000000" w:themeColor="text1"/>
          <w:sz w:val="22"/>
          <w:szCs w:val="22"/>
        </w:rPr>
        <w:t>Завршне одредбе</w:t>
      </w:r>
    </w:p>
    <w:p w:rsidR="00B67839" w:rsidRPr="00A813DB" w:rsidRDefault="00B67839" w:rsidP="00B67839">
      <w:pPr>
        <w:autoSpaceDE w:val="0"/>
        <w:autoSpaceDN w:val="0"/>
        <w:adjustRightInd w:val="0"/>
        <w:jc w:val="center"/>
        <w:rPr>
          <w:rFonts w:asciiTheme="minorHAnsi" w:hAnsiTheme="minorHAnsi" w:cstheme="minorHAnsi"/>
          <w:b/>
          <w:bCs/>
          <w:i/>
          <w:sz w:val="22"/>
          <w:szCs w:val="22"/>
          <w:lang w:val="sr-Cyrl-CS"/>
        </w:rPr>
      </w:pPr>
      <w:r w:rsidRPr="00A813DB">
        <w:rPr>
          <w:rFonts w:asciiTheme="minorHAnsi" w:eastAsia="TimesNewRoman,Bold" w:hAnsiTheme="minorHAnsi" w:cstheme="minorHAnsi"/>
          <w:b/>
          <w:bCs/>
          <w:i/>
          <w:sz w:val="22"/>
          <w:szCs w:val="22"/>
          <w:lang w:val="sr-Cyrl-CS"/>
        </w:rPr>
        <w:t>Ч</w:t>
      </w:r>
      <w:r w:rsidRPr="00A813DB">
        <w:rPr>
          <w:rFonts w:asciiTheme="minorHAnsi" w:hAnsiTheme="minorHAnsi" w:cstheme="minorHAnsi"/>
          <w:b/>
          <w:bCs/>
          <w:i/>
          <w:sz w:val="22"/>
          <w:szCs w:val="22"/>
        </w:rPr>
        <w:t>лан 1</w:t>
      </w:r>
      <w:r>
        <w:rPr>
          <w:rFonts w:asciiTheme="minorHAnsi" w:hAnsiTheme="minorHAnsi" w:cstheme="minorHAnsi"/>
          <w:b/>
          <w:bCs/>
          <w:i/>
          <w:sz w:val="22"/>
          <w:szCs w:val="22"/>
        </w:rPr>
        <w:t>3</w:t>
      </w:r>
      <w:r w:rsidRPr="00A813DB">
        <w:rPr>
          <w:rFonts w:asciiTheme="minorHAnsi" w:hAnsiTheme="minorHAnsi" w:cstheme="minorHAnsi"/>
          <w:b/>
          <w:bCs/>
          <w:i/>
          <w:sz w:val="22"/>
          <w:szCs w:val="22"/>
        </w:rPr>
        <w:t>.</w:t>
      </w:r>
    </w:p>
    <w:p w:rsidR="00B67839" w:rsidRPr="00FC04E6" w:rsidRDefault="00B67839" w:rsidP="00B67839">
      <w:pPr>
        <w:spacing w:before="120" w:line="288" w:lineRule="auto"/>
        <w:rPr>
          <w:rFonts w:eastAsia="TimesNewRoman,Bold"/>
          <w:b/>
          <w:bCs/>
          <w:i/>
          <w:lang w:val="sr-Cyrl-CS"/>
        </w:rPr>
      </w:pPr>
      <w:r w:rsidRPr="00A813DB">
        <w:rPr>
          <w:rFonts w:asciiTheme="minorHAnsi" w:hAnsiTheme="minorHAnsi" w:cstheme="minorHAnsi"/>
          <w:sz w:val="22"/>
          <w:szCs w:val="22"/>
        </w:rPr>
        <w:t>За све што није предвиђено овим уговором важе одредбе Закона о облигационим односима.</w:t>
      </w:r>
      <w:r>
        <w:rPr>
          <w:rFonts w:asciiTheme="minorHAnsi" w:hAnsiTheme="minorHAnsi" w:cstheme="minorHAnsi"/>
          <w:sz w:val="22"/>
          <w:szCs w:val="22"/>
        </w:rPr>
        <w:t xml:space="preserve">             </w:t>
      </w:r>
      <w:r w:rsidRPr="0072012B">
        <w:rPr>
          <w:rFonts w:ascii="Calibri" w:hAnsi="Calibri" w:cs="Calibri"/>
          <w:sz w:val="22"/>
          <w:szCs w:val="22"/>
          <w:lang w:val="hr-HR"/>
        </w:rPr>
        <w:t>Све евентуалне спорове који настан</w:t>
      </w:r>
      <w:r>
        <w:rPr>
          <w:rFonts w:ascii="Calibri" w:hAnsi="Calibri" w:cs="Calibri"/>
          <w:sz w:val="22"/>
          <w:szCs w:val="22"/>
        </w:rPr>
        <w:t xml:space="preserve">у </w:t>
      </w:r>
      <w:r w:rsidRPr="0072012B">
        <w:rPr>
          <w:rFonts w:ascii="Calibri" w:hAnsi="Calibri" w:cs="Calibri"/>
          <w:sz w:val="22"/>
          <w:szCs w:val="22"/>
          <w:lang w:val="hr-HR"/>
        </w:rPr>
        <w:t xml:space="preserve"> из, или поводом, овог Уговора, уговорне стране ће покушати </w:t>
      </w:r>
      <w:r w:rsidRPr="0072012B">
        <w:rPr>
          <w:rFonts w:ascii="Calibri" w:hAnsi="Calibri" w:cs="Calibri"/>
          <w:sz w:val="22"/>
          <w:szCs w:val="22"/>
          <w:lang w:val="hr-HR"/>
        </w:rPr>
        <w:lastRenderedPageBreak/>
        <w:t xml:space="preserve">да реше споразумно, а у случају спора уговарају стварну и месну надлежност Привредног суда у </w:t>
      </w:r>
      <w:r>
        <w:rPr>
          <w:rFonts w:ascii="Calibri" w:hAnsi="Calibri" w:cs="Calibri"/>
          <w:sz w:val="22"/>
          <w:szCs w:val="22"/>
        </w:rPr>
        <w:t>Нишу</w:t>
      </w:r>
      <w:r w:rsidRPr="0072012B">
        <w:rPr>
          <w:rFonts w:ascii="Calibri" w:hAnsi="Calibri" w:cs="Calibri"/>
          <w:sz w:val="22"/>
          <w:szCs w:val="22"/>
          <w:lang w:val="hr-HR"/>
        </w:rPr>
        <w:t>.</w:t>
      </w:r>
    </w:p>
    <w:p w:rsidR="00B67839" w:rsidRPr="00A813DB" w:rsidRDefault="00B67839" w:rsidP="00B67839">
      <w:pPr>
        <w:autoSpaceDE w:val="0"/>
        <w:autoSpaceDN w:val="0"/>
        <w:adjustRightInd w:val="0"/>
        <w:rPr>
          <w:rFonts w:asciiTheme="minorHAnsi" w:hAnsiTheme="minorHAnsi" w:cstheme="minorHAnsi"/>
          <w:b/>
          <w:i/>
          <w:sz w:val="22"/>
          <w:szCs w:val="22"/>
        </w:rPr>
      </w:pPr>
      <w:r>
        <w:rPr>
          <w:rFonts w:asciiTheme="minorHAnsi" w:eastAsia="TimesNewRoman,Bold" w:hAnsiTheme="minorHAnsi" w:cstheme="minorHAnsi"/>
          <w:b/>
          <w:bCs/>
          <w:i/>
          <w:sz w:val="22"/>
          <w:szCs w:val="22"/>
          <w:lang w:val="sr-Cyrl-CS"/>
        </w:rPr>
        <w:t xml:space="preserve">                                                                                      </w:t>
      </w:r>
      <w:r w:rsidRPr="00A813DB">
        <w:rPr>
          <w:rFonts w:asciiTheme="minorHAnsi" w:hAnsiTheme="minorHAnsi" w:cstheme="minorHAnsi"/>
          <w:b/>
          <w:i/>
          <w:sz w:val="22"/>
          <w:szCs w:val="22"/>
        </w:rPr>
        <w:t>Члан 14</w:t>
      </w:r>
    </w:p>
    <w:p w:rsidR="00B67839" w:rsidRPr="00A813DB" w:rsidRDefault="00B67839" w:rsidP="00B67839">
      <w:pPr>
        <w:pStyle w:val="BodyTextIndent2"/>
        <w:spacing w:line="240" w:lineRule="auto"/>
        <w:ind w:firstLine="0"/>
        <w:rPr>
          <w:rFonts w:asciiTheme="minorHAnsi" w:hAnsiTheme="minorHAnsi" w:cstheme="minorHAnsi"/>
          <w:sz w:val="22"/>
          <w:szCs w:val="22"/>
        </w:rPr>
      </w:pPr>
      <w:r w:rsidRPr="00A813DB">
        <w:rPr>
          <w:rFonts w:asciiTheme="minorHAnsi" w:hAnsiTheme="minorHAnsi" w:cstheme="minorHAnsi"/>
          <w:sz w:val="22"/>
          <w:szCs w:val="22"/>
        </w:rPr>
        <w:t>Овај уговор је сачињен у 4 (четири) истоветних примерака, од којих по 2(два) примерка за сваку уговорну страну.</w:t>
      </w:r>
    </w:p>
    <w:p w:rsidR="00B67839" w:rsidRPr="00A813DB" w:rsidRDefault="00B67839" w:rsidP="00B67839">
      <w:pPr>
        <w:autoSpaceDE w:val="0"/>
        <w:autoSpaceDN w:val="0"/>
        <w:adjustRightInd w:val="0"/>
        <w:rPr>
          <w:rFonts w:asciiTheme="minorHAnsi" w:hAnsiTheme="minorHAnsi" w:cstheme="minorHAnsi"/>
          <w:color w:val="3366FF"/>
          <w:sz w:val="22"/>
          <w:szCs w:val="22"/>
          <w:lang w:val="sr-Cyrl-CS"/>
        </w:rPr>
      </w:pPr>
    </w:p>
    <w:p w:rsidR="00B67839" w:rsidRPr="00FC04E6" w:rsidRDefault="00B67839" w:rsidP="00B67839">
      <w:pPr>
        <w:autoSpaceDE w:val="0"/>
        <w:autoSpaceDN w:val="0"/>
        <w:adjustRightInd w:val="0"/>
        <w:rPr>
          <w:color w:val="3366FF"/>
          <w:lang w:val="sr-Cyrl-CS"/>
        </w:rPr>
      </w:pPr>
    </w:p>
    <w:p w:rsidR="00B67839" w:rsidRPr="00DF4F7D" w:rsidRDefault="00B67839" w:rsidP="00B67839">
      <w:pPr>
        <w:widowControl w:val="0"/>
        <w:autoSpaceDE w:val="0"/>
        <w:spacing w:line="240" w:lineRule="auto"/>
        <w:rPr>
          <w:rFonts w:ascii="Calibri" w:hAnsi="Calibri" w:cs="Calibri"/>
          <w:sz w:val="22"/>
          <w:szCs w:val="22"/>
        </w:rPr>
      </w:pPr>
      <w:r w:rsidRPr="00DF4F7D">
        <w:rPr>
          <w:rFonts w:ascii="Calibri" w:hAnsi="Calibri" w:cs="Calibri"/>
          <w:sz w:val="22"/>
          <w:szCs w:val="22"/>
        </w:rPr>
        <w:t xml:space="preserve">           За Продавца                                                                                                             За Купца                                                              </w:t>
      </w:r>
      <w:r w:rsidRPr="00DF4F7D">
        <w:rPr>
          <w:rFonts w:ascii="Calibri" w:hAnsi="Calibri" w:cs="Calibri"/>
          <w:sz w:val="22"/>
          <w:szCs w:val="22"/>
          <w:lang w:val="sr-Cyrl-CS"/>
        </w:rPr>
        <w:t xml:space="preserve">            </w:t>
      </w:r>
      <w:r w:rsidRPr="00DF4F7D">
        <w:rPr>
          <w:rFonts w:ascii="Calibri" w:hAnsi="Calibri" w:cs="Calibri"/>
          <w:sz w:val="22"/>
          <w:szCs w:val="22"/>
        </w:rPr>
        <w:t xml:space="preserve">     </w:t>
      </w:r>
    </w:p>
    <w:p w:rsidR="00B67839" w:rsidRPr="00DF4F7D" w:rsidRDefault="00B67839" w:rsidP="00B67839">
      <w:pPr>
        <w:widowControl w:val="0"/>
        <w:autoSpaceDE w:val="0"/>
        <w:spacing w:line="240" w:lineRule="auto"/>
        <w:rPr>
          <w:rFonts w:ascii="Calibri" w:hAnsi="Calibri" w:cs="Calibri"/>
          <w:sz w:val="22"/>
          <w:szCs w:val="22"/>
          <w:lang w:val="sr-Cyrl-CS"/>
        </w:rPr>
      </w:pPr>
      <w:r w:rsidRPr="00DF4F7D">
        <w:rPr>
          <w:rFonts w:ascii="Calibri" w:hAnsi="Calibri" w:cs="Calibri"/>
          <w:sz w:val="22"/>
          <w:szCs w:val="22"/>
          <w:lang w:val="sr-Cyrl-CS"/>
        </w:rPr>
        <w:t xml:space="preserve">           </w:t>
      </w:r>
      <w:r>
        <w:rPr>
          <w:rFonts w:ascii="Calibri" w:hAnsi="Calibri" w:cs="Calibri"/>
          <w:sz w:val="22"/>
          <w:szCs w:val="22"/>
          <w:lang w:val="sr-Cyrl-CS"/>
        </w:rPr>
        <w:t>_____________</w:t>
      </w:r>
      <w:r w:rsidRPr="00DF4F7D">
        <w:rPr>
          <w:rFonts w:ascii="Calibri" w:hAnsi="Calibri" w:cs="Calibri"/>
          <w:sz w:val="22"/>
          <w:szCs w:val="22"/>
          <w:lang w:val="sr-Cyrl-CS"/>
        </w:rPr>
        <w:t xml:space="preserve"> </w:t>
      </w:r>
      <w:r w:rsidRPr="00DF4F7D">
        <w:rPr>
          <w:rFonts w:ascii="Calibri" w:hAnsi="Calibri" w:cs="Calibri"/>
          <w:sz w:val="22"/>
          <w:szCs w:val="22"/>
          <w:lang w:val="sr-Cyrl-CS"/>
        </w:rPr>
        <w:tab/>
      </w:r>
      <w:r w:rsidRPr="00DF4F7D">
        <w:rPr>
          <w:rFonts w:ascii="Calibri" w:hAnsi="Calibri" w:cs="Calibri"/>
          <w:sz w:val="22"/>
          <w:szCs w:val="22"/>
          <w:lang w:val="sr-Cyrl-CS"/>
        </w:rPr>
        <w:tab/>
      </w:r>
      <w:r w:rsidRPr="00DF4F7D">
        <w:rPr>
          <w:rFonts w:ascii="Calibri" w:hAnsi="Calibri" w:cs="Calibri"/>
          <w:sz w:val="22"/>
          <w:szCs w:val="22"/>
          <w:lang w:val="sr-Cyrl-CS"/>
        </w:rPr>
        <w:tab/>
      </w:r>
      <w:r w:rsidRPr="00DF4F7D">
        <w:rPr>
          <w:rFonts w:ascii="Calibri" w:hAnsi="Calibri" w:cs="Calibri"/>
          <w:sz w:val="22"/>
          <w:szCs w:val="22"/>
          <w:lang w:val="sr-Cyrl-CS"/>
        </w:rPr>
        <w:tab/>
      </w:r>
      <w:r w:rsidRPr="00DF4F7D">
        <w:rPr>
          <w:rFonts w:ascii="Calibri" w:hAnsi="Calibri" w:cs="Calibri"/>
          <w:sz w:val="22"/>
          <w:szCs w:val="22"/>
          <w:lang w:val="sr-Cyrl-CS"/>
        </w:rPr>
        <w:tab/>
        <w:t xml:space="preserve">                                        </w:t>
      </w:r>
      <w:r>
        <w:rPr>
          <w:rFonts w:ascii="Calibri" w:hAnsi="Calibri" w:cs="Calibri"/>
          <w:sz w:val="22"/>
          <w:szCs w:val="22"/>
        </w:rPr>
        <w:t xml:space="preserve">   </w:t>
      </w:r>
      <w:r w:rsidRPr="00DF4F7D">
        <w:rPr>
          <w:rFonts w:ascii="Calibri" w:hAnsi="Calibri" w:cs="Calibri"/>
          <w:sz w:val="22"/>
          <w:szCs w:val="22"/>
          <w:lang w:val="sr-Cyrl-CS"/>
        </w:rPr>
        <w:t xml:space="preserve"> Директор</w:t>
      </w:r>
    </w:p>
    <w:p w:rsidR="00B67839" w:rsidRPr="00DF4F7D" w:rsidRDefault="00B67839" w:rsidP="00B67839">
      <w:pPr>
        <w:widowControl w:val="0"/>
        <w:autoSpaceDE w:val="0"/>
        <w:spacing w:line="240" w:lineRule="auto"/>
        <w:jc w:val="center"/>
        <w:rPr>
          <w:rFonts w:ascii="Calibri" w:hAnsi="Calibri" w:cs="Calibri"/>
          <w:sz w:val="22"/>
          <w:szCs w:val="22"/>
        </w:rPr>
      </w:pPr>
      <w:r>
        <w:rPr>
          <w:rFonts w:ascii="Calibri" w:hAnsi="Calibri" w:cs="Calibri"/>
          <w:sz w:val="22"/>
          <w:szCs w:val="22"/>
        </w:rPr>
        <w:t xml:space="preserve">                                                                                                                             Владо Зечевић</w:t>
      </w:r>
    </w:p>
    <w:p w:rsidR="00B67839" w:rsidRPr="00DF4F7D" w:rsidRDefault="00B67839" w:rsidP="00B67839">
      <w:pPr>
        <w:rPr>
          <w:rFonts w:ascii="Calibri" w:hAnsi="Calibri" w:cs="Calibri"/>
          <w:sz w:val="22"/>
          <w:szCs w:val="22"/>
          <w:lang w:val="sr-Cyrl-CS"/>
        </w:rPr>
      </w:pPr>
      <w:r w:rsidRPr="00DF4F7D">
        <w:rPr>
          <w:rFonts w:ascii="Calibri" w:hAnsi="Calibri" w:cs="Calibri"/>
          <w:sz w:val="22"/>
          <w:szCs w:val="22"/>
          <w:lang w:val="sr-Cyrl-CS"/>
        </w:rPr>
        <w:t xml:space="preserve">______________________    </w:t>
      </w:r>
      <w:r w:rsidRPr="00DF4F7D">
        <w:rPr>
          <w:rFonts w:ascii="Calibri" w:hAnsi="Calibri" w:cs="Calibri"/>
          <w:b/>
          <w:sz w:val="22"/>
          <w:szCs w:val="22"/>
          <w:lang w:val="sr-Cyrl-CS"/>
        </w:rPr>
        <w:t>М.П.                                               М.П.</w:t>
      </w:r>
      <w:r w:rsidRPr="00DF4F7D">
        <w:rPr>
          <w:rFonts w:ascii="Calibri" w:hAnsi="Calibri" w:cs="Calibri"/>
          <w:sz w:val="22"/>
          <w:szCs w:val="22"/>
          <w:lang w:val="sr-Cyrl-CS"/>
        </w:rPr>
        <w:t xml:space="preserve">                </w:t>
      </w:r>
      <w:r w:rsidRPr="00DF4F7D">
        <w:rPr>
          <w:rFonts w:ascii="Calibri" w:hAnsi="Calibri" w:cs="Calibri"/>
          <w:sz w:val="22"/>
          <w:szCs w:val="22"/>
        </w:rPr>
        <w:t>___________________</w:t>
      </w:r>
      <w:r w:rsidRPr="00DF4F7D">
        <w:rPr>
          <w:rFonts w:ascii="Calibri" w:hAnsi="Calibri" w:cs="Calibri"/>
          <w:sz w:val="22"/>
          <w:szCs w:val="22"/>
          <w:lang w:val="sr-Cyrl-CS"/>
        </w:rPr>
        <w:t xml:space="preserve">        </w:t>
      </w:r>
    </w:p>
    <w:p w:rsidR="00B67839" w:rsidRDefault="00B67839" w:rsidP="00B67839">
      <w:pPr>
        <w:jc w:val="center"/>
        <w:rPr>
          <w:rFonts w:ascii="Calibri" w:hAnsi="Calibri" w:cs="Calibri"/>
          <w:b/>
          <w:bCs/>
          <w:i/>
          <w:iCs/>
          <w:sz w:val="22"/>
          <w:szCs w:val="22"/>
        </w:rPr>
      </w:pPr>
    </w:p>
    <w:p w:rsidR="00B67839" w:rsidRDefault="00B67839" w:rsidP="00B67839">
      <w:pPr>
        <w:jc w:val="center"/>
        <w:rPr>
          <w:rFonts w:ascii="Calibri" w:hAnsi="Calibri" w:cs="Calibri"/>
          <w:b/>
          <w:bCs/>
          <w:i/>
          <w:iCs/>
          <w:sz w:val="22"/>
          <w:szCs w:val="22"/>
        </w:rPr>
      </w:pPr>
    </w:p>
    <w:p w:rsidR="00B67839" w:rsidRPr="00FC04E6" w:rsidRDefault="00B67839" w:rsidP="00B67839">
      <w:pPr>
        <w:autoSpaceDE w:val="0"/>
        <w:autoSpaceDN w:val="0"/>
        <w:adjustRightInd w:val="0"/>
        <w:rPr>
          <w:color w:val="3366FF"/>
          <w:lang w:val="sr-Cyrl-CS"/>
        </w:rPr>
      </w:pPr>
    </w:p>
    <w:p w:rsidR="00B67839" w:rsidRDefault="00B67839" w:rsidP="00B67839">
      <w:pPr>
        <w:pStyle w:val="Default"/>
        <w:jc w:val="center"/>
        <w:rPr>
          <w:rFonts w:ascii="Times New Roman" w:hAnsi="Times New Roman" w:cs="Times New Roman"/>
          <w:bCs/>
          <w:color w:val="auto"/>
        </w:rPr>
      </w:pPr>
    </w:p>
    <w:p w:rsidR="00B67839" w:rsidRDefault="00B67839" w:rsidP="00B67839">
      <w:pPr>
        <w:pStyle w:val="Default"/>
        <w:jc w:val="center"/>
        <w:rPr>
          <w:rFonts w:ascii="Times New Roman" w:hAnsi="Times New Roman" w:cs="Times New Roman"/>
          <w:bCs/>
          <w:color w:val="auto"/>
        </w:rPr>
      </w:pPr>
    </w:p>
    <w:p w:rsidR="00B67839" w:rsidRDefault="00B67839" w:rsidP="00B67839">
      <w:pPr>
        <w:pStyle w:val="Default"/>
        <w:jc w:val="center"/>
        <w:rPr>
          <w:rFonts w:ascii="Times New Roman" w:hAnsi="Times New Roman" w:cs="Times New Roman"/>
          <w:bCs/>
          <w:color w:val="auto"/>
        </w:rPr>
      </w:pPr>
    </w:p>
    <w:p w:rsidR="00B67839" w:rsidRPr="00B54CE8" w:rsidRDefault="00B67839" w:rsidP="00B67839">
      <w:pPr>
        <w:shd w:val="clear" w:color="auto" w:fill="FFFFFF"/>
        <w:jc w:val="both"/>
        <w:rPr>
          <w:rFonts w:asciiTheme="minorHAnsi" w:hAnsiTheme="minorHAnsi" w:cstheme="minorHAnsi"/>
          <w:b/>
          <w:i/>
          <w:sz w:val="22"/>
          <w:szCs w:val="22"/>
        </w:rPr>
      </w:pPr>
      <w:r w:rsidRPr="00B54CE8">
        <w:rPr>
          <w:rFonts w:asciiTheme="minorHAnsi" w:hAnsiTheme="minorHAnsi" w:cstheme="minorHAnsi"/>
          <w:b/>
          <w:i/>
          <w:sz w:val="22"/>
          <w:szCs w:val="22"/>
        </w:rPr>
        <w:t>Напомена:</w:t>
      </w:r>
    </w:p>
    <w:p w:rsidR="00B67839" w:rsidRPr="00B54CE8" w:rsidRDefault="00B67839" w:rsidP="00B67839">
      <w:pPr>
        <w:autoSpaceDE w:val="0"/>
        <w:autoSpaceDN w:val="0"/>
        <w:adjustRightInd w:val="0"/>
        <w:rPr>
          <w:rFonts w:asciiTheme="minorHAnsi" w:hAnsiTheme="minorHAnsi" w:cstheme="minorHAnsi"/>
          <w:bCs/>
          <w:i/>
          <w:iCs/>
          <w:color w:val="auto"/>
          <w:sz w:val="22"/>
          <w:szCs w:val="22"/>
        </w:rPr>
      </w:pPr>
      <w:r w:rsidRPr="00B54CE8">
        <w:rPr>
          <w:rFonts w:asciiTheme="minorHAnsi" w:hAnsiTheme="minorHAnsi" w:cstheme="minorHAnsi"/>
          <w:i/>
          <w:iCs/>
          <w:color w:val="auto"/>
          <w:sz w:val="22"/>
          <w:szCs w:val="22"/>
        </w:rPr>
        <w:t>О</w:t>
      </w:r>
      <w:r w:rsidRPr="00B54CE8">
        <w:rPr>
          <w:rFonts w:asciiTheme="minorHAnsi" w:hAnsiTheme="minorHAnsi" w:cstheme="minorHAnsi"/>
          <w:bCs/>
          <w:i/>
          <w:iCs/>
          <w:color w:val="auto"/>
          <w:sz w:val="22"/>
          <w:szCs w:val="22"/>
        </w:rPr>
        <w:t>вај модел уговора представља садржину уговора који ће бити закључен са изабраним понуђачем и наручилац ће,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w:t>
      </w:r>
    </w:p>
    <w:p w:rsidR="000D6D9F" w:rsidRPr="00B67839" w:rsidRDefault="00B67839" w:rsidP="00B67839">
      <w:pPr>
        <w:ind w:left="3540" w:firstLine="708"/>
        <w:rPr>
          <w:rFonts w:ascii="Calibri" w:hAnsi="Calibri" w:cs="Calibri"/>
          <w:b/>
          <w:i/>
          <w:sz w:val="22"/>
          <w:szCs w:val="22"/>
          <w:lang w:eastAsia="en-US"/>
        </w:rPr>
      </w:pPr>
      <w:r w:rsidRPr="00B54CE8">
        <w:rPr>
          <w:bCs/>
          <w:i/>
          <w:iCs/>
          <w:color w:val="auto"/>
        </w:rPr>
        <w:br w:type="page"/>
      </w:r>
    </w:p>
    <w:p w:rsidR="00221C6F" w:rsidRPr="00C77D9F" w:rsidRDefault="00C168A2">
      <w:pPr>
        <w:shd w:val="clear" w:color="auto" w:fill="C6D9F1"/>
        <w:jc w:val="center"/>
        <w:rPr>
          <w:rFonts w:ascii="Calibri" w:hAnsi="Calibri" w:cs="Calibri"/>
          <w:b/>
          <w:bCs/>
          <w:i/>
          <w:iCs/>
          <w:sz w:val="22"/>
          <w:szCs w:val="22"/>
        </w:rPr>
      </w:pPr>
      <w:r>
        <w:rPr>
          <w:rFonts w:ascii="Calibri" w:hAnsi="Calibri" w:cs="Calibri"/>
          <w:b/>
          <w:bCs/>
          <w:i/>
          <w:iCs/>
          <w:sz w:val="22"/>
          <w:szCs w:val="22"/>
        </w:rPr>
        <w:lastRenderedPageBreak/>
        <w:t>V</w:t>
      </w:r>
      <w:r w:rsidR="00EF2D3B">
        <w:rPr>
          <w:rFonts w:ascii="Calibri" w:hAnsi="Calibri" w:cs="Calibri"/>
          <w:b/>
          <w:bCs/>
          <w:i/>
          <w:iCs/>
          <w:sz w:val="22"/>
          <w:szCs w:val="22"/>
        </w:rPr>
        <w:t>III</w:t>
      </w:r>
      <w:r>
        <w:rPr>
          <w:rFonts w:ascii="Calibri" w:hAnsi="Calibri" w:cs="Calibri"/>
          <w:b/>
          <w:bCs/>
          <w:i/>
          <w:iCs/>
          <w:sz w:val="22"/>
          <w:szCs w:val="22"/>
          <w:lang/>
        </w:rPr>
        <w:t xml:space="preserve"> </w:t>
      </w:r>
      <w:r w:rsidR="00221C6F" w:rsidRPr="00C77D9F">
        <w:rPr>
          <w:rFonts w:ascii="Calibri" w:hAnsi="Calibri" w:cs="Calibri"/>
          <w:b/>
          <w:bCs/>
          <w:i/>
          <w:iCs/>
          <w:sz w:val="22"/>
          <w:szCs w:val="22"/>
        </w:rPr>
        <w:t>УПУТСТВО ПОНУЂАЧИМА КАКО ДА САЧИНЕ ПОНУДУ</w:t>
      </w:r>
    </w:p>
    <w:p w:rsidR="00221C6F" w:rsidRPr="00C77D9F" w:rsidRDefault="00221C6F">
      <w:pPr>
        <w:shd w:val="clear" w:color="auto" w:fill="C6D9F1"/>
        <w:jc w:val="center"/>
        <w:rPr>
          <w:rFonts w:ascii="Calibri" w:hAnsi="Calibri" w:cs="Calibri"/>
          <w:b/>
          <w:bCs/>
          <w:i/>
          <w:iCs/>
          <w:sz w:val="22"/>
          <w:szCs w:val="22"/>
        </w:rPr>
      </w:pPr>
    </w:p>
    <w:p w:rsidR="00221C6F" w:rsidRPr="00C77D9F" w:rsidRDefault="00221C6F">
      <w:pPr>
        <w:jc w:val="both"/>
        <w:rPr>
          <w:rFonts w:ascii="Calibri" w:hAnsi="Calibri" w:cs="Calibri"/>
          <w:b/>
          <w:bCs/>
          <w:i/>
          <w:iCs/>
          <w:sz w:val="22"/>
          <w:szCs w:val="22"/>
        </w:rPr>
      </w:pPr>
    </w:p>
    <w:p w:rsidR="00221C6F" w:rsidRPr="00C77D9F" w:rsidRDefault="00221C6F">
      <w:pPr>
        <w:jc w:val="both"/>
        <w:rPr>
          <w:rFonts w:ascii="Calibri" w:hAnsi="Calibri" w:cs="Calibri"/>
          <w:b/>
          <w:bCs/>
          <w:i/>
          <w:iCs/>
          <w:sz w:val="22"/>
          <w:szCs w:val="22"/>
        </w:rPr>
      </w:pPr>
      <w:r w:rsidRPr="00C77D9F">
        <w:rPr>
          <w:rFonts w:ascii="Calibri" w:hAnsi="Calibri" w:cs="Calibri"/>
          <w:b/>
          <w:bCs/>
          <w:i/>
          <w:iCs/>
          <w:sz w:val="22"/>
          <w:szCs w:val="22"/>
        </w:rPr>
        <w:t>1. ПОДАЦИ О ЈЕЗИКУ НА КОЈЕМ ПОНУДА МОРА ДА БУДЕ САСТАВЉЕНА</w:t>
      </w:r>
    </w:p>
    <w:p w:rsidR="00221C6F" w:rsidRPr="00C77D9F" w:rsidRDefault="00221C6F">
      <w:pPr>
        <w:jc w:val="both"/>
        <w:rPr>
          <w:rFonts w:ascii="Calibri" w:hAnsi="Calibri" w:cs="Calibri"/>
          <w:b/>
          <w:bCs/>
          <w:i/>
          <w:iCs/>
          <w:sz w:val="22"/>
          <w:szCs w:val="22"/>
        </w:rPr>
      </w:pPr>
    </w:p>
    <w:p w:rsidR="00221C6F" w:rsidRPr="00C77D9F" w:rsidRDefault="00221C6F">
      <w:pPr>
        <w:jc w:val="both"/>
        <w:rPr>
          <w:rFonts w:ascii="Calibri" w:hAnsi="Calibri" w:cs="Calibri"/>
          <w:b/>
          <w:bCs/>
          <w:i/>
          <w:iCs/>
          <w:sz w:val="22"/>
          <w:szCs w:val="22"/>
        </w:rPr>
      </w:pPr>
      <w:r w:rsidRPr="00C77D9F">
        <w:rPr>
          <w:rFonts w:ascii="Calibri" w:hAnsi="Calibri" w:cs="Calibri"/>
          <w:sz w:val="22"/>
          <w:szCs w:val="22"/>
        </w:rPr>
        <w:t>Понуђач подноси понуду на српском језику.</w:t>
      </w:r>
    </w:p>
    <w:p w:rsidR="00221C6F" w:rsidRPr="00C77D9F" w:rsidRDefault="00221C6F">
      <w:pPr>
        <w:jc w:val="both"/>
        <w:rPr>
          <w:rFonts w:ascii="Calibri" w:hAnsi="Calibri" w:cs="Calibri"/>
          <w:b/>
          <w:bCs/>
          <w:i/>
          <w:iCs/>
          <w:sz w:val="22"/>
          <w:szCs w:val="22"/>
        </w:rPr>
      </w:pPr>
    </w:p>
    <w:p w:rsidR="00221C6F" w:rsidRPr="00C77D9F" w:rsidRDefault="00221C6F">
      <w:pPr>
        <w:jc w:val="both"/>
        <w:rPr>
          <w:rFonts w:ascii="Calibri" w:eastAsia="TimesNewRomanPSMT" w:hAnsi="Calibri" w:cs="Calibri"/>
          <w:bCs/>
          <w:sz w:val="22"/>
          <w:szCs w:val="22"/>
        </w:rPr>
      </w:pPr>
      <w:r w:rsidRPr="00C77D9F">
        <w:rPr>
          <w:rFonts w:ascii="Calibri" w:hAnsi="Calibri" w:cs="Calibri"/>
          <w:b/>
          <w:bCs/>
          <w:i/>
          <w:iCs/>
          <w:sz w:val="22"/>
          <w:szCs w:val="22"/>
        </w:rPr>
        <w:t>2. НАЧИН НА КОЈИ ПОНУДА МОРА ДА БУДЕ САЧИЊЕНА</w:t>
      </w:r>
    </w:p>
    <w:p w:rsidR="00221C6F" w:rsidRPr="00C77D9F" w:rsidRDefault="00221C6F">
      <w:pPr>
        <w:jc w:val="both"/>
        <w:rPr>
          <w:rFonts w:ascii="Calibri" w:eastAsia="TimesNewRomanPSMT" w:hAnsi="Calibri" w:cs="Calibri"/>
          <w:bCs/>
          <w:sz w:val="22"/>
          <w:szCs w:val="22"/>
        </w:rPr>
      </w:pPr>
    </w:p>
    <w:p w:rsidR="00221C6F" w:rsidRPr="00C77D9F" w:rsidRDefault="00221C6F">
      <w:pPr>
        <w:jc w:val="both"/>
        <w:rPr>
          <w:rFonts w:ascii="Calibri" w:eastAsia="TimesNewRomanPSMT" w:hAnsi="Calibri" w:cs="Calibri"/>
          <w:bCs/>
          <w:sz w:val="22"/>
          <w:szCs w:val="22"/>
        </w:rPr>
      </w:pPr>
      <w:r w:rsidRPr="00C77D9F">
        <w:rPr>
          <w:rFonts w:ascii="Calibri" w:eastAsia="TimesNewRomanPSMT" w:hAnsi="Calibri" w:cs="Calibri"/>
          <w:bCs/>
          <w:sz w:val="22"/>
          <w:szCs w:val="22"/>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221C6F" w:rsidRPr="00C77D9F" w:rsidRDefault="00221C6F">
      <w:pPr>
        <w:jc w:val="both"/>
        <w:rPr>
          <w:rFonts w:ascii="Calibri" w:eastAsia="TimesNewRomanPSMT" w:hAnsi="Calibri" w:cs="Calibri"/>
          <w:bCs/>
          <w:sz w:val="22"/>
          <w:szCs w:val="22"/>
        </w:rPr>
      </w:pPr>
      <w:r w:rsidRPr="00C77D9F">
        <w:rPr>
          <w:rFonts w:ascii="Calibri" w:eastAsia="TimesNewRomanPSMT" w:hAnsi="Calibri" w:cs="Calibri"/>
          <w:bCs/>
          <w:sz w:val="22"/>
          <w:szCs w:val="22"/>
        </w:rPr>
        <w:t>На полеђини коверте или на кутији навести назив</w:t>
      </w:r>
      <w:r w:rsidRPr="00C77D9F">
        <w:rPr>
          <w:rFonts w:ascii="Calibri" w:eastAsia="TimesNewRomanPSMT" w:hAnsi="Calibri" w:cs="Calibri"/>
          <w:bCs/>
          <w:sz w:val="22"/>
          <w:szCs w:val="22"/>
          <w:lang w:val="sr-Cyrl-CS"/>
        </w:rPr>
        <w:t xml:space="preserve"> и адресу</w:t>
      </w:r>
      <w:r w:rsidRPr="00C77D9F">
        <w:rPr>
          <w:rFonts w:ascii="Calibri" w:eastAsia="TimesNewRomanPSMT" w:hAnsi="Calibri" w:cs="Calibri"/>
          <w:bCs/>
          <w:sz w:val="22"/>
          <w:szCs w:val="22"/>
        </w:rPr>
        <w:t xml:space="preserve"> понуђача. </w:t>
      </w:r>
    </w:p>
    <w:p w:rsidR="00221C6F" w:rsidRPr="00C77D9F" w:rsidRDefault="00221C6F">
      <w:pPr>
        <w:jc w:val="both"/>
        <w:rPr>
          <w:rFonts w:ascii="Calibri" w:eastAsia="TimesNewRomanPSMT" w:hAnsi="Calibri" w:cs="Calibri"/>
          <w:bCs/>
          <w:sz w:val="22"/>
          <w:szCs w:val="22"/>
        </w:rPr>
      </w:pPr>
      <w:r w:rsidRPr="00C77D9F">
        <w:rPr>
          <w:rFonts w:ascii="Calibri" w:eastAsia="TimesNewRomanPSMT" w:hAnsi="Calibri" w:cs="Calibri"/>
          <w:bCs/>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930C3" w:rsidRDefault="00221C6F" w:rsidP="00885F68">
      <w:pPr>
        <w:autoSpaceDE w:val="0"/>
        <w:autoSpaceDN w:val="0"/>
        <w:adjustRightInd w:val="0"/>
        <w:spacing w:line="240" w:lineRule="auto"/>
        <w:jc w:val="both"/>
        <w:rPr>
          <w:rFonts w:ascii="Calibri" w:hAnsi="Calibri" w:cs="Calibri"/>
          <w:color w:val="FF0000"/>
          <w:sz w:val="22"/>
          <w:szCs w:val="22"/>
          <w:lang/>
        </w:rPr>
      </w:pPr>
      <w:r w:rsidRPr="00C77D9F">
        <w:rPr>
          <w:rFonts w:ascii="Calibri" w:eastAsia="TimesNewRomanPSMT" w:hAnsi="Calibri" w:cs="Calibri"/>
          <w:bCs/>
          <w:sz w:val="22"/>
          <w:szCs w:val="22"/>
        </w:rPr>
        <w:t>Понуду доставити на адресу:</w:t>
      </w:r>
      <w:r w:rsidR="003A5029">
        <w:rPr>
          <w:rFonts w:ascii="Calibri" w:eastAsia="TimesNewRomanPSMT" w:hAnsi="Calibri" w:cs="Calibri"/>
          <w:bCs/>
          <w:sz w:val="22"/>
          <w:szCs w:val="22"/>
        </w:rPr>
        <w:t xml:space="preserve"> </w:t>
      </w:r>
      <w:r w:rsidR="00443E36">
        <w:rPr>
          <w:rFonts w:ascii="Calibri" w:eastAsia="TimesNewRomanPSMT" w:hAnsi="Calibri" w:cs="Calibri"/>
          <w:bCs/>
          <w:sz w:val="22"/>
          <w:szCs w:val="22"/>
        </w:rPr>
        <w:t>Дом за смештај и негу старих лица Прокупље,</w:t>
      </w:r>
      <w:r w:rsidRPr="00C77D9F">
        <w:rPr>
          <w:rFonts w:ascii="Calibri" w:eastAsia="TimesNewRomanPSMT" w:hAnsi="Calibri" w:cs="Calibri"/>
          <w:bCs/>
          <w:sz w:val="22"/>
          <w:szCs w:val="22"/>
        </w:rPr>
        <w:t xml:space="preserve"> </w:t>
      </w:r>
      <w:r w:rsidR="00443E36">
        <w:rPr>
          <w:rFonts w:ascii="Calibri" w:eastAsia="TimesNewRomanPSMT" w:hAnsi="Calibri" w:cs="Calibri"/>
          <w:bCs/>
          <w:sz w:val="22"/>
          <w:szCs w:val="22"/>
        </w:rPr>
        <w:t>Арсеније Чарнојевића бр.51, 18400 Прокупље</w:t>
      </w:r>
      <w:r w:rsidRPr="00C77D9F">
        <w:rPr>
          <w:rFonts w:ascii="Calibri" w:hAnsi="Calibri" w:cs="Calibri"/>
          <w:i/>
          <w:iCs/>
          <w:sz w:val="22"/>
          <w:szCs w:val="22"/>
        </w:rPr>
        <w:t xml:space="preserve"> </w:t>
      </w:r>
      <w:r w:rsidRPr="00C77D9F">
        <w:rPr>
          <w:rFonts w:ascii="Calibri" w:eastAsia="TimesNewRomanPSMT" w:hAnsi="Calibri" w:cs="Calibri"/>
          <w:bCs/>
          <w:sz w:val="22"/>
          <w:szCs w:val="22"/>
        </w:rPr>
        <w:t xml:space="preserve">са назнаком: </w:t>
      </w:r>
      <w:r w:rsidR="00AA025D" w:rsidRPr="00C77D9F">
        <w:rPr>
          <w:rFonts w:ascii="Calibri" w:eastAsia="TimesNewRomanPS-BoldMT" w:hAnsi="Calibri" w:cs="Calibri"/>
          <w:b/>
          <w:bCs/>
          <w:sz w:val="22"/>
          <w:szCs w:val="22"/>
        </w:rPr>
        <w:t>,,Понуда за</w:t>
      </w:r>
      <w:r w:rsidRPr="00C77D9F">
        <w:rPr>
          <w:rFonts w:ascii="Calibri" w:eastAsia="TimesNewRomanPS-BoldMT" w:hAnsi="Calibri" w:cs="Calibri"/>
          <w:b/>
          <w:bCs/>
          <w:sz w:val="22"/>
          <w:szCs w:val="22"/>
        </w:rPr>
        <w:t xml:space="preserve"> јавну набавку</w:t>
      </w:r>
      <w:r w:rsidRPr="00C77D9F">
        <w:rPr>
          <w:rFonts w:ascii="Calibri" w:hAnsi="Calibri" w:cs="Calibri"/>
          <w:sz w:val="22"/>
          <w:szCs w:val="22"/>
        </w:rPr>
        <w:t xml:space="preserve"> добра,</w:t>
      </w:r>
      <w:r w:rsidR="00443E36">
        <w:rPr>
          <w:rFonts w:ascii="Calibri" w:hAnsi="Calibri" w:cs="Calibri"/>
          <w:sz w:val="22"/>
          <w:szCs w:val="22"/>
        </w:rPr>
        <w:t xml:space="preserve"> </w:t>
      </w:r>
      <w:r w:rsidR="00602170">
        <w:rPr>
          <w:rFonts w:ascii="Calibri" w:hAnsi="Calibri" w:cs="Calibri"/>
          <w:sz w:val="22"/>
          <w:szCs w:val="22"/>
        </w:rPr>
        <w:t>Набавка средства за одржавање хигијене</w:t>
      </w:r>
      <w:r w:rsidRPr="00C77D9F">
        <w:rPr>
          <w:rFonts w:ascii="Calibri" w:hAnsi="Calibri" w:cs="Calibri"/>
          <w:sz w:val="22"/>
          <w:szCs w:val="22"/>
        </w:rPr>
        <w:t>,</w:t>
      </w:r>
      <w:r w:rsidRPr="00C77D9F">
        <w:rPr>
          <w:rFonts w:ascii="Calibri" w:eastAsia="TimesNewRomanPS-BoldMT" w:hAnsi="Calibri" w:cs="Calibri"/>
          <w:b/>
          <w:bCs/>
          <w:color w:val="002060"/>
          <w:sz w:val="22"/>
          <w:szCs w:val="22"/>
        </w:rPr>
        <w:t xml:space="preserve"> </w:t>
      </w:r>
      <w:r w:rsidRPr="00C77D9F">
        <w:rPr>
          <w:rFonts w:ascii="Calibri" w:eastAsia="TimesNewRomanPS-BoldMT" w:hAnsi="Calibri" w:cs="Calibri"/>
          <w:b/>
          <w:bCs/>
          <w:sz w:val="22"/>
          <w:szCs w:val="22"/>
        </w:rPr>
        <w:t>ЈН бр.</w:t>
      </w:r>
      <w:r w:rsidR="00602170">
        <w:rPr>
          <w:rFonts w:ascii="Calibri" w:eastAsia="TimesNewRomanPS-BoldMT" w:hAnsi="Calibri" w:cs="Calibri"/>
          <w:b/>
          <w:bCs/>
          <w:sz w:val="22"/>
          <w:szCs w:val="22"/>
        </w:rPr>
        <w:t>2</w:t>
      </w:r>
      <w:r w:rsidR="00443E36">
        <w:rPr>
          <w:rFonts w:ascii="Calibri" w:eastAsia="TimesNewRomanPS-BoldMT" w:hAnsi="Calibri" w:cs="Calibri"/>
          <w:b/>
          <w:bCs/>
          <w:sz w:val="22"/>
          <w:szCs w:val="22"/>
        </w:rPr>
        <w:t>-Д</w:t>
      </w:r>
      <w:r w:rsidRPr="00C77D9F">
        <w:rPr>
          <w:rFonts w:ascii="Calibri" w:eastAsia="TimesNewRomanPS-BoldMT" w:hAnsi="Calibri" w:cs="Calibri"/>
          <w:b/>
          <w:bCs/>
          <w:sz w:val="22"/>
          <w:szCs w:val="22"/>
        </w:rPr>
        <w:t>/</w:t>
      </w:r>
      <w:r w:rsidR="00FD1E2C">
        <w:rPr>
          <w:rFonts w:ascii="Calibri" w:eastAsia="TimesNewRomanPS-BoldMT" w:hAnsi="Calibri" w:cs="Calibri"/>
          <w:b/>
          <w:bCs/>
          <w:sz w:val="22"/>
          <w:szCs w:val="22"/>
        </w:rPr>
        <w:t>МВ-</w:t>
      </w:r>
      <w:r w:rsidR="00D2066C">
        <w:rPr>
          <w:rFonts w:ascii="Calibri" w:eastAsia="TimesNewRomanPS-BoldMT" w:hAnsi="Calibri" w:cs="Calibri"/>
          <w:b/>
          <w:bCs/>
          <w:sz w:val="22"/>
          <w:szCs w:val="22"/>
        </w:rPr>
        <w:t>1</w:t>
      </w:r>
      <w:r w:rsidR="00D2066C">
        <w:rPr>
          <w:rFonts w:ascii="Calibri" w:eastAsia="TimesNewRomanPS-BoldMT" w:hAnsi="Calibri" w:cs="Calibri"/>
          <w:b/>
          <w:bCs/>
          <w:sz w:val="22"/>
          <w:szCs w:val="22"/>
          <w:lang/>
        </w:rPr>
        <w:t>6</w:t>
      </w:r>
      <w:r w:rsidRPr="00C77D9F">
        <w:rPr>
          <w:rFonts w:ascii="Calibri" w:eastAsia="TimesNewRomanPS-BoldMT" w:hAnsi="Calibri" w:cs="Calibri"/>
          <w:b/>
          <w:bCs/>
          <w:sz w:val="22"/>
          <w:szCs w:val="22"/>
        </w:rPr>
        <w:t xml:space="preserve"> </w:t>
      </w:r>
      <w:r w:rsidRPr="00C77D9F">
        <w:rPr>
          <w:rFonts w:ascii="Calibri" w:eastAsia="TimesNewRomanPSMT" w:hAnsi="Calibri" w:cs="Calibri"/>
          <w:b/>
          <w:bCs/>
          <w:sz w:val="22"/>
          <w:szCs w:val="22"/>
        </w:rPr>
        <w:t xml:space="preserve">- </w:t>
      </w:r>
      <w:r w:rsidRPr="00C77D9F">
        <w:rPr>
          <w:rFonts w:ascii="Calibri" w:eastAsia="TimesNewRomanPS-BoldMT" w:hAnsi="Calibri" w:cs="Calibri"/>
          <w:b/>
          <w:bCs/>
          <w:sz w:val="22"/>
          <w:szCs w:val="22"/>
        </w:rPr>
        <w:t>НЕ ОТВАРАТИ”</w:t>
      </w:r>
      <w:r w:rsidR="00885F68" w:rsidRPr="00C77D9F">
        <w:rPr>
          <w:rFonts w:ascii="Calibri" w:eastAsia="TimesNewRomanPS-BoldMT" w:hAnsi="Calibri" w:cs="Calibri"/>
          <w:b/>
          <w:bCs/>
          <w:sz w:val="22"/>
          <w:szCs w:val="22"/>
        </w:rPr>
        <w:t>.</w:t>
      </w:r>
      <w:r w:rsidR="00885F68" w:rsidRPr="00C77D9F">
        <w:rPr>
          <w:rFonts w:ascii="Calibri" w:hAnsi="Calibri" w:cs="Calibri"/>
          <w:color w:val="FF0000"/>
          <w:sz w:val="22"/>
          <w:szCs w:val="22"/>
        </w:rPr>
        <w:t xml:space="preserve"> </w:t>
      </w:r>
    </w:p>
    <w:p w:rsidR="00885F68" w:rsidRPr="00443E36" w:rsidRDefault="00885F68" w:rsidP="00885F68">
      <w:pPr>
        <w:autoSpaceDE w:val="0"/>
        <w:autoSpaceDN w:val="0"/>
        <w:adjustRightInd w:val="0"/>
        <w:spacing w:line="240" w:lineRule="auto"/>
        <w:jc w:val="both"/>
        <w:rPr>
          <w:rFonts w:ascii="Calibri" w:hAnsi="Calibri" w:cs="Calibri"/>
          <w:iCs/>
          <w:sz w:val="22"/>
          <w:szCs w:val="22"/>
        </w:rPr>
      </w:pPr>
      <w:r w:rsidRPr="00C77D9F">
        <w:rPr>
          <w:rFonts w:ascii="Calibri" w:hAnsi="Calibri" w:cs="Calibri"/>
          <w:color w:val="auto"/>
          <w:sz w:val="22"/>
          <w:szCs w:val="22"/>
        </w:rPr>
        <w:t xml:space="preserve">Понуда се сматра благовременом уколико је примљена од стране наручиоца до </w:t>
      </w:r>
      <w:r w:rsidR="00D2066C">
        <w:rPr>
          <w:rFonts w:ascii="Calibri" w:hAnsi="Calibri" w:cs="Calibri"/>
          <w:b/>
          <w:color w:val="auto"/>
          <w:sz w:val="22"/>
          <w:szCs w:val="22"/>
          <w:lang/>
        </w:rPr>
        <w:t>0</w:t>
      </w:r>
      <w:r w:rsidR="00D2066C">
        <w:rPr>
          <w:rFonts w:ascii="Calibri" w:hAnsi="Calibri" w:cs="Calibri"/>
          <w:b/>
          <w:color w:val="auto"/>
          <w:sz w:val="22"/>
          <w:szCs w:val="22"/>
        </w:rPr>
        <w:t>6.</w:t>
      </w:r>
      <w:r w:rsidR="00D2066C">
        <w:rPr>
          <w:rFonts w:ascii="Calibri" w:hAnsi="Calibri" w:cs="Calibri"/>
          <w:b/>
          <w:color w:val="auto"/>
          <w:sz w:val="22"/>
          <w:szCs w:val="22"/>
          <w:lang/>
        </w:rPr>
        <w:t>6</w:t>
      </w:r>
      <w:r w:rsidR="00443E36" w:rsidRPr="00FD1E2C">
        <w:rPr>
          <w:rFonts w:ascii="Calibri" w:hAnsi="Calibri" w:cs="Calibri"/>
          <w:b/>
          <w:color w:val="auto"/>
          <w:sz w:val="22"/>
          <w:szCs w:val="22"/>
        </w:rPr>
        <w:t>.</w:t>
      </w:r>
      <w:r w:rsidR="00443E36" w:rsidRPr="00344DF9">
        <w:rPr>
          <w:rFonts w:ascii="Calibri" w:hAnsi="Calibri" w:cs="Calibri"/>
          <w:b/>
          <w:color w:val="auto"/>
          <w:sz w:val="22"/>
          <w:szCs w:val="22"/>
        </w:rPr>
        <w:t>201</w:t>
      </w:r>
      <w:r w:rsidR="00D2066C">
        <w:rPr>
          <w:rFonts w:ascii="Calibri" w:hAnsi="Calibri" w:cs="Calibri"/>
          <w:b/>
          <w:color w:val="auto"/>
          <w:sz w:val="22"/>
          <w:szCs w:val="22"/>
          <w:lang/>
        </w:rPr>
        <w:t>6</w:t>
      </w:r>
      <w:r w:rsidRPr="00344DF9">
        <w:rPr>
          <w:rFonts w:ascii="Calibri" w:hAnsi="Calibri" w:cs="Calibri"/>
          <w:b/>
          <w:i/>
          <w:iCs/>
          <w:color w:val="auto"/>
          <w:sz w:val="22"/>
          <w:szCs w:val="22"/>
        </w:rPr>
        <w:t>.</w:t>
      </w:r>
      <w:r w:rsidRPr="00344DF9">
        <w:rPr>
          <w:rFonts w:ascii="Calibri" w:hAnsi="Calibri" w:cs="Calibri"/>
          <w:b/>
          <w:i/>
          <w:iCs/>
          <w:color w:val="FF0000"/>
          <w:sz w:val="22"/>
          <w:szCs w:val="22"/>
        </w:rPr>
        <w:t xml:space="preserve"> </w:t>
      </w:r>
      <w:r w:rsidR="00443E36" w:rsidRPr="00344DF9">
        <w:rPr>
          <w:rFonts w:ascii="Calibri" w:hAnsi="Calibri" w:cs="Calibri"/>
          <w:b/>
          <w:iCs/>
          <w:sz w:val="22"/>
          <w:szCs w:val="22"/>
        </w:rPr>
        <w:t>до 1</w:t>
      </w:r>
      <w:r w:rsidR="003A5029">
        <w:rPr>
          <w:rFonts w:ascii="Calibri" w:hAnsi="Calibri" w:cs="Calibri"/>
          <w:b/>
          <w:iCs/>
          <w:sz w:val="22"/>
          <w:szCs w:val="22"/>
        </w:rPr>
        <w:t>1</w:t>
      </w:r>
      <w:r w:rsidR="00443E36" w:rsidRPr="00344DF9">
        <w:rPr>
          <w:rFonts w:ascii="Calibri" w:hAnsi="Calibri" w:cs="Calibri"/>
          <w:b/>
          <w:iCs/>
          <w:sz w:val="22"/>
          <w:szCs w:val="22"/>
        </w:rPr>
        <w:t>:00 часова.</w:t>
      </w:r>
    </w:p>
    <w:p w:rsidR="00885F68" w:rsidRPr="00C77D9F" w:rsidRDefault="00885F68" w:rsidP="00885F68">
      <w:pPr>
        <w:autoSpaceDE w:val="0"/>
        <w:autoSpaceDN w:val="0"/>
        <w:adjustRightInd w:val="0"/>
        <w:spacing w:line="240" w:lineRule="auto"/>
        <w:jc w:val="both"/>
        <w:rPr>
          <w:rFonts w:ascii="Calibri" w:hAnsi="Calibri" w:cs="Calibri"/>
          <w:color w:val="auto"/>
          <w:sz w:val="22"/>
          <w:szCs w:val="22"/>
        </w:rPr>
      </w:pPr>
      <w:r w:rsidRPr="00C77D9F">
        <w:rPr>
          <w:rFonts w:ascii="Calibri" w:eastAsia="TimesNewRomanPS-BoldMT" w:hAnsi="Calibri" w:cs="Calibri"/>
          <w:b/>
          <w:bCs/>
          <w:color w:val="FF0000"/>
          <w:sz w:val="22"/>
          <w:szCs w:val="22"/>
        </w:rPr>
        <w:t xml:space="preserve"> </w:t>
      </w:r>
      <w:r w:rsidRPr="00C77D9F">
        <w:rPr>
          <w:rFonts w:ascii="Calibri" w:hAnsi="Calibri" w:cs="Calibri"/>
          <w:color w:val="auto"/>
          <w:sz w:val="22"/>
          <w:szCs w:val="22"/>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w:t>
      </w:r>
      <w:r w:rsidR="00E6275B" w:rsidRPr="00C77D9F">
        <w:rPr>
          <w:rFonts w:ascii="Calibri" w:hAnsi="Calibri" w:cs="Calibri"/>
          <w:color w:val="auto"/>
          <w:sz w:val="22"/>
          <w:szCs w:val="22"/>
        </w:rPr>
        <w:t xml:space="preserve">уда достављена непосредно </w:t>
      </w:r>
      <w:r w:rsidR="00E6275B" w:rsidRPr="00C77D9F">
        <w:rPr>
          <w:rFonts w:ascii="Calibri" w:hAnsi="Calibri" w:cs="Calibri"/>
          <w:color w:val="auto"/>
          <w:sz w:val="22"/>
          <w:szCs w:val="22"/>
          <w:lang w:val="sr-Cyrl-CS"/>
        </w:rPr>
        <w:t>н</w:t>
      </w:r>
      <w:r w:rsidR="00E6275B" w:rsidRPr="00C77D9F">
        <w:rPr>
          <w:rFonts w:ascii="Calibri" w:hAnsi="Calibri" w:cs="Calibri"/>
          <w:color w:val="auto"/>
          <w:sz w:val="22"/>
          <w:szCs w:val="22"/>
        </w:rPr>
        <w:t>аруч</w:t>
      </w:r>
      <w:r w:rsidR="00E6275B" w:rsidRPr="00C77D9F">
        <w:rPr>
          <w:rFonts w:ascii="Calibri" w:hAnsi="Calibri" w:cs="Calibri"/>
          <w:color w:val="auto"/>
          <w:sz w:val="22"/>
          <w:szCs w:val="22"/>
          <w:lang w:val="sr-Cyrl-CS"/>
        </w:rPr>
        <w:t>и</w:t>
      </w:r>
      <w:r w:rsidRPr="00C77D9F">
        <w:rPr>
          <w:rFonts w:ascii="Calibri" w:hAnsi="Calibri" w:cs="Calibri"/>
          <w:color w:val="auto"/>
          <w:sz w:val="22"/>
          <w:szCs w:val="22"/>
        </w:rPr>
        <w:t xml:space="preserve">лац ће понуђачу предати потврду пријема понуде. У потврди о пријему наручилац ће навести датум и сат пријема понуде. </w:t>
      </w:r>
    </w:p>
    <w:p w:rsidR="00885F68" w:rsidRDefault="00E6275B" w:rsidP="00885F68">
      <w:pPr>
        <w:autoSpaceDE w:val="0"/>
        <w:autoSpaceDN w:val="0"/>
        <w:adjustRightInd w:val="0"/>
        <w:spacing w:line="240" w:lineRule="auto"/>
        <w:jc w:val="both"/>
        <w:rPr>
          <w:rFonts w:ascii="Calibri" w:hAnsi="Calibri" w:cs="Calibri"/>
          <w:color w:val="auto"/>
          <w:sz w:val="22"/>
          <w:szCs w:val="22"/>
        </w:rPr>
      </w:pPr>
      <w:r w:rsidRPr="00C77D9F">
        <w:rPr>
          <w:rFonts w:ascii="Calibri" w:hAnsi="Calibri" w:cs="Calibri"/>
          <w:color w:val="auto"/>
          <w:sz w:val="22"/>
          <w:szCs w:val="22"/>
        </w:rPr>
        <w:t>Понуда коју</w:t>
      </w:r>
      <w:r w:rsidR="00885F68" w:rsidRPr="00C77D9F">
        <w:rPr>
          <w:rFonts w:ascii="Calibri" w:hAnsi="Calibri" w:cs="Calibri"/>
          <w:color w:val="auto"/>
          <w:sz w:val="22"/>
          <w:szCs w:val="22"/>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A82906" w:rsidRPr="00A82906" w:rsidRDefault="00A82906" w:rsidP="00885F68">
      <w:pPr>
        <w:autoSpaceDE w:val="0"/>
        <w:autoSpaceDN w:val="0"/>
        <w:adjustRightInd w:val="0"/>
        <w:spacing w:line="240" w:lineRule="auto"/>
        <w:jc w:val="both"/>
        <w:rPr>
          <w:rFonts w:ascii="Calibri" w:hAnsi="Calibri" w:cs="Calibri"/>
          <w:color w:val="auto"/>
          <w:sz w:val="22"/>
          <w:szCs w:val="22"/>
        </w:rPr>
      </w:pPr>
    </w:p>
    <w:p w:rsidR="00A82906" w:rsidRPr="00A82906" w:rsidRDefault="00A82906" w:rsidP="00A82906">
      <w:pPr>
        <w:rPr>
          <w:rFonts w:ascii="Calibri" w:hAnsi="Calibri" w:cs="Calibri"/>
          <w:sz w:val="22"/>
          <w:szCs w:val="22"/>
        </w:rPr>
      </w:pPr>
      <w:r w:rsidRPr="00A82906">
        <w:rPr>
          <w:rFonts w:ascii="Calibri" w:hAnsi="Calibri" w:cs="Calibri"/>
          <w:b/>
          <w:sz w:val="22"/>
          <w:szCs w:val="22"/>
        </w:rPr>
        <w:t>Место, време и начин отв</w:t>
      </w:r>
      <w:r w:rsidR="008930C3">
        <w:rPr>
          <w:rFonts w:ascii="Calibri" w:hAnsi="Calibri" w:cs="Calibri"/>
          <w:b/>
          <w:sz w:val="22"/>
          <w:szCs w:val="22"/>
          <w:lang/>
        </w:rPr>
        <w:t>а</w:t>
      </w:r>
      <w:r w:rsidRPr="00A82906">
        <w:rPr>
          <w:rFonts w:ascii="Calibri" w:hAnsi="Calibri" w:cs="Calibri"/>
          <w:b/>
          <w:sz w:val="22"/>
          <w:szCs w:val="22"/>
        </w:rPr>
        <w:t xml:space="preserve">рања понуде:   </w:t>
      </w:r>
      <w:r w:rsidRPr="00A82906">
        <w:rPr>
          <w:rFonts w:ascii="Calibri" w:hAnsi="Calibri" w:cs="Calibri"/>
          <w:sz w:val="22"/>
          <w:szCs w:val="22"/>
        </w:rPr>
        <w:t xml:space="preserve">Јавно отварање понуда ће се обавити  </w:t>
      </w:r>
      <w:r w:rsidR="00D2066C">
        <w:rPr>
          <w:rFonts w:ascii="Calibri" w:hAnsi="Calibri" w:cs="Calibri"/>
          <w:b/>
          <w:sz w:val="22"/>
          <w:szCs w:val="22"/>
          <w:lang/>
        </w:rPr>
        <w:t>0</w:t>
      </w:r>
      <w:r w:rsidR="00602170">
        <w:rPr>
          <w:rFonts w:ascii="Calibri" w:hAnsi="Calibri" w:cs="Calibri"/>
          <w:b/>
          <w:sz w:val="22"/>
          <w:szCs w:val="22"/>
        </w:rPr>
        <w:t>6.</w:t>
      </w:r>
      <w:r w:rsidR="00D2066C">
        <w:rPr>
          <w:rFonts w:ascii="Calibri" w:hAnsi="Calibri" w:cs="Calibri"/>
          <w:b/>
          <w:sz w:val="22"/>
          <w:szCs w:val="22"/>
          <w:lang/>
        </w:rPr>
        <w:t>6</w:t>
      </w:r>
      <w:r w:rsidRPr="00FD1E2C">
        <w:rPr>
          <w:rFonts w:ascii="Calibri" w:hAnsi="Calibri" w:cs="Calibri"/>
          <w:b/>
          <w:sz w:val="22"/>
          <w:szCs w:val="22"/>
        </w:rPr>
        <w:t>.201</w:t>
      </w:r>
      <w:r w:rsidR="00D2066C">
        <w:rPr>
          <w:rFonts w:ascii="Calibri" w:hAnsi="Calibri" w:cs="Calibri"/>
          <w:b/>
          <w:sz w:val="22"/>
          <w:szCs w:val="22"/>
          <w:lang/>
        </w:rPr>
        <w:t>6.</w:t>
      </w:r>
      <w:r w:rsidR="00FD1E2C">
        <w:rPr>
          <w:rFonts w:ascii="Calibri" w:hAnsi="Calibri" w:cs="Calibri"/>
          <w:b/>
          <w:sz w:val="22"/>
          <w:szCs w:val="22"/>
        </w:rPr>
        <w:t xml:space="preserve"> </w:t>
      </w:r>
      <w:r w:rsidRPr="00A82906">
        <w:rPr>
          <w:rFonts w:ascii="Calibri" w:hAnsi="Calibri" w:cs="Calibri"/>
          <w:sz w:val="22"/>
          <w:szCs w:val="22"/>
        </w:rPr>
        <w:t xml:space="preserve">године у </w:t>
      </w:r>
      <w:r w:rsidRPr="00BA4F43">
        <w:rPr>
          <w:rFonts w:ascii="Calibri" w:hAnsi="Calibri" w:cs="Calibri"/>
          <w:b/>
          <w:sz w:val="22"/>
          <w:szCs w:val="22"/>
        </w:rPr>
        <w:t>11:30</w:t>
      </w:r>
      <w:r w:rsidRPr="00A82906">
        <w:rPr>
          <w:rFonts w:ascii="Calibri" w:hAnsi="Calibri" w:cs="Calibri"/>
          <w:sz w:val="22"/>
          <w:szCs w:val="22"/>
        </w:rPr>
        <w:t xml:space="preserve"> часова у просторијама Дома за смештај и негу старих лица „Прокупље“ ул. Арсеније Чарнојевића бр.51.</w:t>
      </w:r>
    </w:p>
    <w:p w:rsidR="00221C6F" w:rsidRPr="00A82906" w:rsidRDefault="00221C6F">
      <w:pPr>
        <w:jc w:val="both"/>
        <w:rPr>
          <w:rFonts w:ascii="Calibri" w:hAnsi="Calibri" w:cs="Calibri"/>
          <w:b/>
          <w:sz w:val="22"/>
          <w:szCs w:val="22"/>
        </w:rPr>
      </w:pPr>
      <w:r w:rsidRPr="00A82906">
        <w:rPr>
          <w:rFonts w:ascii="Calibri" w:hAnsi="Calibri" w:cs="Calibri"/>
          <w:b/>
          <w:sz w:val="22"/>
          <w:szCs w:val="22"/>
        </w:rPr>
        <w:t xml:space="preserve">  </w:t>
      </w:r>
    </w:p>
    <w:p w:rsidR="00FD1E2C" w:rsidRDefault="008930C3" w:rsidP="00FD1E2C">
      <w:pPr>
        <w:jc w:val="both"/>
        <w:rPr>
          <w:rFonts w:ascii="Calibri" w:eastAsia="TimesNewRomanPSMT" w:hAnsi="Calibri" w:cs="Calibri"/>
          <w:bCs/>
          <w:sz w:val="22"/>
          <w:szCs w:val="22"/>
        </w:rPr>
      </w:pPr>
      <w:r>
        <w:rPr>
          <w:rFonts w:ascii="Calibri" w:eastAsia="TimesNewRomanPSMT" w:hAnsi="Calibri" w:cs="Calibri"/>
          <w:bCs/>
          <w:sz w:val="22"/>
          <w:szCs w:val="22"/>
        </w:rPr>
        <w:t>Понуда мора да садржи</w:t>
      </w:r>
      <w:r>
        <w:rPr>
          <w:rFonts w:ascii="Calibri" w:eastAsia="TimesNewRomanPSMT" w:hAnsi="Calibri" w:cs="Calibri"/>
          <w:bCs/>
          <w:sz w:val="22"/>
          <w:szCs w:val="22"/>
          <w:lang/>
        </w:rPr>
        <w:t xml:space="preserve"> о</w:t>
      </w:r>
      <w:r w:rsidR="00FD1E2C">
        <w:rPr>
          <w:rFonts w:ascii="Calibri" w:eastAsia="TimesNewRomanPSMT" w:hAnsi="Calibri" w:cs="Calibri"/>
          <w:bCs/>
          <w:sz w:val="22"/>
          <w:szCs w:val="22"/>
        </w:rPr>
        <w:t>верене и потписане следеће Обрасце:</w:t>
      </w:r>
    </w:p>
    <w:p w:rsidR="00054FD4" w:rsidRPr="00602170" w:rsidRDefault="00054FD4" w:rsidP="00054FD4">
      <w:pPr>
        <w:pStyle w:val="ListParagraph"/>
        <w:ind w:left="426"/>
        <w:rPr>
          <w:rFonts w:asciiTheme="minorHAnsi" w:hAnsiTheme="minorHAnsi" w:cstheme="minorHAnsi"/>
          <w:color w:val="auto"/>
          <w:sz w:val="22"/>
          <w:szCs w:val="22"/>
        </w:rPr>
      </w:pPr>
      <w:r>
        <w:rPr>
          <w:rFonts w:asciiTheme="minorHAnsi" w:hAnsiTheme="minorHAnsi" w:cstheme="minorHAnsi"/>
          <w:b/>
          <w:color w:val="auto"/>
          <w:sz w:val="22"/>
          <w:szCs w:val="22"/>
        </w:rPr>
        <w:t xml:space="preserve">     </w:t>
      </w:r>
    </w:p>
    <w:p w:rsidR="00054FD4" w:rsidRPr="00054FD4" w:rsidRDefault="00054FD4" w:rsidP="00054FD4">
      <w:pPr>
        <w:pStyle w:val="ListParagraph"/>
        <w:numPr>
          <w:ilvl w:val="0"/>
          <w:numId w:val="7"/>
        </w:numPr>
        <w:jc w:val="both"/>
        <w:rPr>
          <w:rFonts w:ascii="Calibri" w:hAnsi="Calibri" w:cs="Calibri"/>
          <w:b/>
          <w:bCs/>
          <w:iCs/>
          <w:sz w:val="22"/>
          <w:szCs w:val="22"/>
        </w:rPr>
      </w:pPr>
      <w:r w:rsidRPr="007854EC">
        <w:rPr>
          <w:rFonts w:ascii="Calibri" w:hAnsi="Calibri" w:cs="Calibri"/>
          <w:bCs/>
          <w:iCs/>
          <w:sz w:val="22"/>
          <w:szCs w:val="22"/>
        </w:rPr>
        <w:t>Образац</w:t>
      </w:r>
      <w:r>
        <w:rPr>
          <w:rFonts w:ascii="Calibri" w:hAnsi="Calibri" w:cs="Calibri"/>
          <w:bCs/>
          <w:iCs/>
          <w:sz w:val="22"/>
          <w:szCs w:val="22"/>
        </w:rPr>
        <w:t xml:space="preserve"> изјаве понуђача о испуљавању услова из чл. 75 и 76 закона.(</w:t>
      </w:r>
      <w:r w:rsidRPr="00A356B6">
        <w:rPr>
          <w:rFonts w:ascii="Calibri" w:eastAsia="TimesNewRomanPSMT" w:hAnsi="Calibri" w:cs="Calibri"/>
          <w:bCs/>
          <w:sz w:val="22"/>
          <w:szCs w:val="22"/>
        </w:rPr>
        <w:t xml:space="preserve"> </w:t>
      </w:r>
      <w:r>
        <w:rPr>
          <w:rFonts w:ascii="Calibri" w:eastAsia="TimesNewRomanPSMT" w:hAnsi="Calibri" w:cs="Calibri"/>
          <w:bCs/>
          <w:sz w:val="22"/>
          <w:szCs w:val="22"/>
        </w:rPr>
        <w:t>попуњен, печатом верен и потписан)-дат је у поглављу V</w:t>
      </w:r>
    </w:p>
    <w:p w:rsidR="00FD1E2C" w:rsidRPr="005A790C" w:rsidRDefault="00FD1E2C" w:rsidP="00FD1E2C">
      <w:pPr>
        <w:pStyle w:val="ListParagraph"/>
        <w:numPr>
          <w:ilvl w:val="0"/>
          <w:numId w:val="7"/>
        </w:numPr>
        <w:jc w:val="both"/>
        <w:rPr>
          <w:rFonts w:ascii="Calibri" w:hAnsi="Calibri" w:cs="Calibri"/>
          <w:b/>
          <w:bCs/>
          <w:iCs/>
          <w:sz w:val="22"/>
          <w:szCs w:val="22"/>
        </w:rPr>
      </w:pPr>
      <w:r>
        <w:rPr>
          <w:rFonts w:ascii="Calibri" w:eastAsia="TimesNewRomanPSMT" w:hAnsi="Calibri" w:cs="Calibri"/>
          <w:bCs/>
          <w:sz w:val="22"/>
          <w:szCs w:val="22"/>
        </w:rPr>
        <w:t>Образац изјаве подизвођача о испуњавању услова из чл. 75 Закона (уколико понуђач делимично извршење набавке поверава подизвођачу) попуњен, печатом оверен и потписан)-дат је у погављу V</w:t>
      </w:r>
    </w:p>
    <w:p w:rsidR="00FD1E2C" w:rsidRPr="00FD670B" w:rsidRDefault="00FD1E2C" w:rsidP="00FD1E2C">
      <w:pPr>
        <w:pStyle w:val="ListParagraph"/>
        <w:numPr>
          <w:ilvl w:val="0"/>
          <w:numId w:val="7"/>
        </w:numPr>
        <w:jc w:val="both"/>
        <w:rPr>
          <w:rFonts w:ascii="Calibri" w:hAnsi="Calibri" w:cs="Calibri"/>
          <w:bCs/>
          <w:i/>
          <w:iCs/>
          <w:sz w:val="22"/>
          <w:szCs w:val="22"/>
        </w:rPr>
      </w:pPr>
      <w:r>
        <w:rPr>
          <w:rFonts w:ascii="Calibri" w:eastAsia="TimesNewRomanPSMT" w:hAnsi="Calibri" w:cs="Calibri"/>
          <w:bCs/>
          <w:sz w:val="22"/>
          <w:szCs w:val="22"/>
        </w:rPr>
        <w:t>Образац Предмер потр</w:t>
      </w:r>
      <w:r w:rsidR="008930C3">
        <w:rPr>
          <w:rFonts w:ascii="Calibri" w:eastAsia="TimesNewRomanPSMT" w:hAnsi="Calibri" w:cs="Calibri"/>
          <w:bCs/>
          <w:sz w:val="22"/>
          <w:szCs w:val="22"/>
          <w:lang/>
        </w:rPr>
        <w:t>е</w:t>
      </w:r>
      <w:r>
        <w:rPr>
          <w:rFonts w:ascii="Calibri" w:eastAsia="TimesNewRomanPSMT" w:hAnsi="Calibri" w:cs="Calibri"/>
          <w:bCs/>
          <w:sz w:val="22"/>
          <w:szCs w:val="22"/>
        </w:rPr>
        <w:t xml:space="preserve">бних добара (попуњен, печатом оверен и потписане све стране) дат је у поглављу </w:t>
      </w:r>
      <w:r>
        <w:rPr>
          <w:rFonts w:ascii="Calibri" w:hAnsi="Calibri" w:cs="Calibri"/>
          <w:bCs/>
          <w:iCs/>
          <w:sz w:val="22"/>
          <w:szCs w:val="22"/>
        </w:rPr>
        <w:t>VII</w:t>
      </w:r>
    </w:p>
    <w:p w:rsidR="00FD1E2C" w:rsidRPr="007854EC" w:rsidRDefault="00FD1E2C" w:rsidP="00FD1E2C">
      <w:pPr>
        <w:pStyle w:val="ListParagraph"/>
        <w:numPr>
          <w:ilvl w:val="0"/>
          <w:numId w:val="7"/>
        </w:numPr>
        <w:jc w:val="both"/>
        <w:rPr>
          <w:rFonts w:ascii="Calibri" w:hAnsi="Calibri" w:cs="Calibri"/>
          <w:b/>
          <w:bCs/>
          <w:i/>
          <w:iCs/>
          <w:sz w:val="22"/>
          <w:szCs w:val="22"/>
        </w:rPr>
      </w:pPr>
      <w:r>
        <w:rPr>
          <w:rFonts w:ascii="Calibri" w:hAnsi="Calibri" w:cs="Calibri"/>
          <w:bCs/>
          <w:iCs/>
          <w:sz w:val="22"/>
          <w:szCs w:val="22"/>
        </w:rPr>
        <w:t>Попуњен,печатом оверен и потписан Модел уговора-дат је у поглављу VIII</w:t>
      </w:r>
    </w:p>
    <w:p w:rsidR="00FD1E2C" w:rsidRPr="007854EC" w:rsidRDefault="00FD1E2C" w:rsidP="00FD1E2C">
      <w:pPr>
        <w:pStyle w:val="ListParagraph"/>
        <w:numPr>
          <w:ilvl w:val="0"/>
          <w:numId w:val="7"/>
        </w:numPr>
        <w:jc w:val="both"/>
        <w:rPr>
          <w:rFonts w:ascii="Calibri" w:hAnsi="Calibri" w:cs="Calibri"/>
          <w:b/>
          <w:bCs/>
          <w:i/>
          <w:iCs/>
          <w:sz w:val="22"/>
          <w:szCs w:val="22"/>
        </w:rPr>
      </w:pPr>
      <w:r>
        <w:rPr>
          <w:rFonts w:ascii="Calibri" w:hAnsi="Calibri" w:cs="Calibri"/>
          <w:bCs/>
          <w:iCs/>
          <w:sz w:val="22"/>
          <w:szCs w:val="22"/>
        </w:rPr>
        <w:t>Попуњен,печатом оверен и потписан Образац трошкова припреме понуде-дат је у поглављу IX</w:t>
      </w:r>
    </w:p>
    <w:p w:rsidR="00FD1E2C" w:rsidRPr="00FD670B" w:rsidRDefault="00FD1E2C" w:rsidP="00FD1E2C">
      <w:pPr>
        <w:pStyle w:val="ListParagraph"/>
        <w:numPr>
          <w:ilvl w:val="0"/>
          <w:numId w:val="7"/>
        </w:numPr>
        <w:jc w:val="both"/>
        <w:rPr>
          <w:rFonts w:ascii="Calibri" w:hAnsi="Calibri" w:cs="Calibri"/>
          <w:b/>
          <w:bCs/>
          <w:i/>
          <w:iCs/>
          <w:sz w:val="22"/>
          <w:szCs w:val="22"/>
        </w:rPr>
      </w:pPr>
      <w:r>
        <w:rPr>
          <w:rFonts w:ascii="Calibri" w:hAnsi="Calibri" w:cs="Calibri"/>
          <w:bCs/>
          <w:iCs/>
          <w:sz w:val="22"/>
          <w:szCs w:val="22"/>
        </w:rPr>
        <w:t>Попуњен,печатом оверен и потписан Образац изјаве о независној понуди-дат је у поглављу X</w:t>
      </w:r>
    </w:p>
    <w:p w:rsidR="005A7776" w:rsidRPr="005A7776" w:rsidRDefault="005A7776" w:rsidP="005A7776">
      <w:pPr>
        <w:rPr>
          <w:rFonts w:ascii="Calibri" w:hAnsi="Calibri" w:cs="Calibri"/>
          <w:bCs/>
          <w:iCs/>
          <w:sz w:val="22"/>
          <w:szCs w:val="22"/>
        </w:rPr>
      </w:pPr>
    </w:p>
    <w:p w:rsidR="005A7776" w:rsidRDefault="005A7776" w:rsidP="005A7776">
      <w:pPr>
        <w:pStyle w:val="ListParagraph"/>
        <w:ind w:left="0"/>
        <w:rPr>
          <w:rFonts w:ascii="Calibri" w:hAnsi="Calibri" w:cs="Calibri"/>
          <w:b/>
          <w:sz w:val="22"/>
          <w:szCs w:val="22"/>
        </w:rPr>
      </w:pPr>
      <w:r w:rsidRPr="005A7776">
        <w:rPr>
          <w:rFonts w:ascii="Calibri" w:hAnsi="Calibri" w:cs="Calibri"/>
          <w:b/>
          <w:sz w:val="22"/>
          <w:szCs w:val="22"/>
        </w:rPr>
        <w:t>Препоручљиво је да понуђач комплетан садржај понуде преда у форми која онемогућава убацивање или уклањање појединих докумената након отварања понуда. Понуда треба да буде повезана траком (јемствеником) у целини и запечаћена.</w:t>
      </w:r>
    </w:p>
    <w:p w:rsidR="00054FD4" w:rsidRPr="00054FD4" w:rsidRDefault="00054FD4" w:rsidP="005A7776">
      <w:pPr>
        <w:pStyle w:val="ListParagraph"/>
        <w:ind w:left="0"/>
        <w:rPr>
          <w:rFonts w:ascii="Calibri" w:hAnsi="Calibri" w:cs="Calibri"/>
          <w:b/>
          <w:sz w:val="22"/>
          <w:szCs w:val="22"/>
        </w:rPr>
      </w:pPr>
    </w:p>
    <w:p w:rsidR="005A7776" w:rsidRPr="005A7776" w:rsidRDefault="005A7776" w:rsidP="005A7776">
      <w:pPr>
        <w:jc w:val="both"/>
        <w:rPr>
          <w:rFonts w:ascii="Calibri" w:hAnsi="Calibri" w:cs="Calibri"/>
          <w:b/>
          <w:bCs/>
          <w:i/>
          <w:iCs/>
          <w:sz w:val="22"/>
          <w:szCs w:val="22"/>
        </w:rPr>
      </w:pPr>
    </w:p>
    <w:p w:rsidR="00221C6F" w:rsidRDefault="00221C6F">
      <w:pPr>
        <w:jc w:val="both"/>
        <w:rPr>
          <w:rFonts w:ascii="Calibri" w:hAnsi="Calibri" w:cs="Calibri"/>
          <w:b/>
          <w:bCs/>
          <w:i/>
          <w:iCs/>
          <w:sz w:val="22"/>
          <w:szCs w:val="22"/>
        </w:rPr>
      </w:pPr>
      <w:r w:rsidRPr="00C77D9F">
        <w:rPr>
          <w:rFonts w:ascii="Calibri" w:hAnsi="Calibri" w:cs="Calibri"/>
          <w:b/>
          <w:i/>
          <w:iCs/>
          <w:sz w:val="22"/>
          <w:szCs w:val="22"/>
        </w:rPr>
        <w:t>3.</w:t>
      </w:r>
      <w:r w:rsidRPr="00C77D9F">
        <w:rPr>
          <w:rFonts w:ascii="Calibri" w:hAnsi="Calibri" w:cs="Calibri"/>
          <w:b/>
          <w:bCs/>
          <w:i/>
          <w:iCs/>
          <w:sz w:val="22"/>
          <w:szCs w:val="22"/>
        </w:rPr>
        <w:t xml:space="preserve"> ПАРТИЈЕ</w:t>
      </w:r>
    </w:p>
    <w:p w:rsidR="00004A1D" w:rsidRPr="00344DF9" w:rsidRDefault="00344DF9">
      <w:pPr>
        <w:jc w:val="both"/>
        <w:rPr>
          <w:rFonts w:ascii="Calibri" w:hAnsi="Calibri" w:cs="Calibri"/>
          <w:sz w:val="22"/>
          <w:szCs w:val="22"/>
        </w:rPr>
      </w:pPr>
      <w:r>
        <w:rPr>
          <w:rFonts w:ascii="Calibri" w:hAnsi="Calibri" w:cs="Calibri"/>
          <w:sz w:val="22"/>
          <w:szCs w:val="22"/>
        </w:rPr>
        <w:t>Набавка није обликована у партије</w:t>
      </w:r>
    </w:p>
    <w:p w:rsidR="00221C6F" w:rsidRPr="00C77D9F" w:rsidRDefault="00221C6F">
      <w:pPr>
        <w:jc w:val="both"/>
        <w:rPr>
          <w:rFonts w:ascii="Calibri" w:hAnsi="Calibri" w:cs="Calibri"/>
          <w:bCs/>
          <w:iCs/>
          <w:sz w:val="22"/>
          <w:szCs w:val="22"/>
        </w:rPr>
      </w:pPr>
      <w:r w:rsidRPr="00C77D9F">
        <w:rPr>
          <w:rFonts w:ascii="Calibri" w:hAnsi="Calibri" w:cs="Calibri"/>
          <w:b/>
          <w:i/>
          <w:iCs/>
          <w:sz w:val="22"/>
          <w:szCs w:val="22"/>
        </w:rPr>
        <w:lastRenderedPageBreak/>
        <w:t>4.</w:t>
      </w:r>
      <w:r w:rsidRPr="00C77D9F">
        <w:rPr>
          <w:rFonts w:ascii="Calibri" w:hAnsi="Calibri" w:cs="Calibri"/>
          <w:b/>
          <w:bCs/>
          <w:i/>
          <w:iCs/>
          <w:sz w:val="22"/>
          <w:szCs w:val="22"/>
        </w:rPr>
        <w:t xml:space="preserve">  ПОНУДА СА ВАРИЈАНТАМА</w:t>
      </w:r>
    </w:p>
    <w:p w:rsidR="00221C6F" w:rsidRPr="00344DF9" w:rsidRDefault="00221C6F">
      <w:pPr>
        <w:jc w:val="both"/>
        <w:rPr>
          <w:rFonts w:ascii="Calibri" w:hAnsi="Calibri" w:cs="Calibri"/>
          <w:b/>
          <w:bCs/>
          <w:i/>
          <w:iCs/>
          <w:sz w:val="22"/>
          <w:szCs w:val="22"/>
        </w:rPr>
      </w:pPr>
      <w:r w:rsidRPr="00C77D9F">
        <w:rPr>
          <w:rFonts w:ascii="Calibri" w:hAnsi="Calibri" w:cs="Calibri"/>
          <w:bCs/>
          <w:iCs/>
          <w:sz w:val="22"/>
          <w:szCs w:val="22"/>
        </w:rPr>
        <w:t>Подношење понуде са варијантама није дозвољено.</w:t>
      </w:r>
    </w:p>
    <w:p w:rsidR="00221C6F" w:rsidRPr="00C77D9F" w:rsidRDefault="00221C6F">
      <w:pPr>
        <w:jc w:val="both"/>
        <w:rPr>
          <w:rFonts w:ascii="Calibri" w:hAnsi="Calibri" w:cs="Calibri"/>
          <w:b/>
          <w:bCs/>
          <w:i/>
          <w:iCs/>
          <w:sz w:val="22"/>
          <w:szCs w:val="22"/>
        </w:rPr>
      </w:pPr>
    </w:p>
    <w:p w:rsidR="00221C6F" w:rsidRPr="00C77D9F" w:rsidRDefault="00221C6F">
      <w:pPr>
        <w:jc w:val="both"/>
        <w:rPr>
          <w:rFonts w:ascii="Calibri" w:hAnsi="Calibri" w:cs="Calibri"/>
          <w:sz w:val="22"/>
          <w:szCs w:val="22"/>
        </w:rPr>
      </w:pPr>
      <w:r w:rsidRPr="00C77D9F">
        <w:rPr>
          <w:rFonts w:ascii="Calibri" w:hAnsi="Calibri" w:cs="Calibri"/>
          <w:b/>
          <w:bCs/>
          <w:i/>
          <w:iCs/>
          <w:sz w:val="22"/>
          <w:szCs w:val="22"/>
        </w:rPr>
        <w:t xml:space="preserve">5. </w:t>
      </w:r>
      <w:r w:rsidRPr="00C77D9F">
        <w:rPr>
          <w:rFonts w:ascii="Calibri" w:hAnsi="Calibri" w:cs="Calibri"/>
          <w:b/>
          <w:i/>
          <w:iCs/>
          <w:sz w:val="22"/>
          <w:szCs w:val="22"/>
        </w:rPr>
        <w:t>НАЧИН ИЗМЕНЕ, ДОПУНЕ И ОПОЗИВА ПОНУДЕ</w:t>
      </w:r>
    </w:p>
    <w:p w:rsidR="00221C6F" w:rsidRPr="00C77D9F" w:rsidRDefault="00221C6F">
      <w:pPr>
        <w:jc w:val="both"/>
        <w:rPr>
          <w:rFonts w:ascii="Calibri" w:hAnsi="Calibri" w:cs="Calibri"/>
          <w:sz w:val="22"/>
          <w:szCs w:val="22"/>
        </w:rPr>
      </w:pPr>
      <w:r w:rsidRPr="00C77D9F">
        <w:rPr>
          <w:rFonts w:ascii="Calibri" w:hAnsi="Calibri" w:cs="Calibri"/>
          <w:sz w:val="22"/>
          <w:szCs w:val="22"/>
        </w:rPr>
        <w:t>У року за подношење понуде понуђач може да измени, допуни или опозове своју понуду на начин који је одређен за подношење понуде.</w:t>
      </w:r>
    </w:p>
    <w:p w:rsidR="00221C6F" w:rsidRPr="00C77D9F" w:rsidRDefault="00221C6F">
      <w:pPr>
        <w:jc w:val="both"/>
        <w:rPr>
          <w:rFonts w:ascii="Calibri" w:eastAsia="TimesNewRomanPSMT" w:hAnsi="Calibri" w:cs="Calibri"/>
          <w:bCs/>
          <w:iCs/>
          <w:sz w:val="22"/>
          <w:szCs w:val="22"/>
        </w:rPr>
      </w:pPr>
      <w:r w:rsidRPr="00C77D9F">
        <w:rPr>
          <w:rFonts w:ascii="Calibri" w:hAnsi="Calibri" w:cs="Calibri"/>
          <w:sz w:val="22"/>
          <w:szCs w:val="22"/>
        </w:rPr>
        <w:t xml:space="preserve">Понуђач је дужан да јасно назначи који део понуде мења односно која документа накнадно доставља. </w:t>
      </w:r>
    </w:p>
    <w:p w:rsidR="00221C6F" w:rsidRPr="00C77D9F" w:rsidRDefault="00221C6F">
      <w:pPr>
        <w:jc w:val="both"/>
        <w:rPr>
          <w:rFonts w:ascii="Calibri" w:eastAsia="TimesNewRomanPSMT" w:hAnsi="Calibri" w:cs="Calibri"/>
          <w:bCs/>
          <w:iCs/>
          <w:sz w:val="22"/>
          <w:szCs w:val="22"/>
        </w:rPr>
      </w:pPr>
      <w:r w:rsidRPr="00C77D9F">
        <w:rPr>
          <w:rFonts w:ascii="Calibri" w:eastAsia="TimesNewRomanPSMT" w:hAnsi="Calibri" w:cs="Calibri"/>
          <w:bCs/>
          <w:iCs/>
          <w:sz w:val="22"/>
          <w:szCs w:val="22"/>
        </w:rPr>
        <w:t xml:space="preserve">Измену, допуну или опозив понуде треба доставити на адресу: </w:t>
      </w:r>
      <w:r w:rsidR="00EA18A0">
        <w:rPr>
          <w:rFonts w:ascii="Calibri" w:eastAsia="TimesNewRomanPSMT" w:hAnsi="Calibri" w:cs="Calibri"/>
          <w:bCs/>
          <w:iCs/>
          <w:sz w:val="22"/>
          <w:szCs w:val="22"/>
        </w:rPr>
        <w:t>Дом за смештај и негу старих лица</w:t>
      </w:r>
      <w:r w:rsidR="007126CC">
        <w:rPr>
          <w:rFonts w:ascii="Calibri" w:eastAsia="TimesNewRomanPSMT" w:hAnsi="Calibri" w:cs="Calibri"/>
          <w:bCs/>
          <w:iCs/>
          <w:sz w:val="22"/>
          <w:szCs w:val="22"/>
        </w:rPr>
        <w:t xml:space="preserve"> Прокупље ул. Арсеније Чарнојевића бр.51. 18400 Прокупље</w:t>
      </w:r>
      <w:r w:rsidRPr="00C77D9F">
        <w:rPr>
          <w:rFonts w:ascii="Calibri" w:hAnsi="Calibri" w:cs="Calibri"/>
          <w:i/>
          <w:iCs/>
          <w:sz w:val="22"/>
          <w:szCs w:val="22"/>
        </w:rPr>
        <w:t xml:space="preserve">, </w:t>
      </w:r>
      <w:r w:rsidRPr="00C77D9F">
        <w:rPr>
          <w:rFonts w:ascii="Calibri" w:eastAsia="TimesNewRomanPSMT" w:hAnsi="Calibri" w:cs="Calibri"/>
          <w:bCs/>
          <w:iCs/>
          <w:color w:val="FF0000"/>
          <w:sz w:val="22"/>
          <w:szCs w:val="22"/>
        </w:rPr>
        <w:t xml:space="preserve"> </w:t>
      </w:r>
      <w:r w:rsidRPr="00C77D9F">
        <w:rPr>
          <w:rFonts w:ascii="Calibri" w:eastAsia="TimesNewRomanPSMT" w:hAnsi="Calibri" w:cs="Calibri"/>
          <w:bCs/>
          <w:iCs/>
          <w:sz w:val="22"/>
          <w:szCs w:val="22"/>
        </w:rPr>
        <w:t>са назнаком:</w:t>
      </w:r>
    </w:p>
    <w:p w:rsidR="00221C6F" w:rsidRPr="00C77D9F" w:rsidRDefault="00221C6F">
      <w:pPr>
        <w:jc w:val="both"/>
        <w:rPr>
          <w:rFonts w:ascii="Calibri" w:eastAsia="TimesNewRomanPSMT" w:hAnsi="Calibri" w:cs="Calibri"/>
          <w:bCs/>
          <w:iCs/>
          <w:sz w:val="22"/>
          <w:szCs w:val="22"/>
        </w:rPr>
      </w:pPr>
      <w:r w:rsidRPr="00C77D9F">
        <w:rPr>
          <w:rFonts w:ascii="Calibri" w:eastAsia="TimesNewRomanPSMT" w:hAnsi="Calibri" w:cs="Calibri"/>
          <w:bCs/>
          <w:iCs/>
          <w:sz w:val="22"/>
          <w:szCs w:val="22"/>
        </w:rPr>
        <w:t>„</w:t>
      </w:r>
      <w:r w:rsidRPr="00C77D9F">
        <w:rPr>
          <w:rFonts w:ascii="Calibri" w:eastAsia="TimesNewRomanPSMT" w:hAnsi="Calibri" w:cs="Calibri"/>
          <w:b/>
          <w:bCs/>
          <w:iCs/>
          <w:sz w:val="22"/>
          <w:szCs w:val="22"/>
        </w:rPr>
        <w:t>Измена понуде</w:t>
      </w:r>
      <w:r w:rsidRPr="00C77D9F">
        <w:rPr>
          <w:rFonts w:ascii="Calibri" w:eastAsia="TimesNewRomanPS-BoldMT" w:hAnsi="Calibri" w:cs="Calibri"/>
          <w:b/>
          <w:bCs/>
          <w:sz w:val="22"/>
          <w:szCs w:val="22"/>
        </w:rPr>
        <w:t xml:space="preserve"> за јавну набавку</w:t>
      </w:r>
      <w:r w:rsidR="007126CC">
        <w:rPr>
          <w:rFonts w:ascii="Calibri" w:eastAsia="TimesNewRomanPS-BoldMT" w:hAnsi="Calibri" w:cs="Calibri"/>
          <w:b/>
          <w:bCs/>
          <w:sz w:val="22"/>
          <w:szCs w:val="22"/>
        </w:rPr>
        <w:t xml:space="preserve"> </w:t>
      </w:r>
      <w:r w:rsidRPr="00C77D9F">
        <w:rPr>
          <w:rFonts w:ascii="Calibri" w:hAnsi="Calibri" w:cs="Calibri"/>
          <w:sz w:val="22"/>
          <w:szCs w:val="22"/>
        </w:rPr>
        <w:t xml:space="preserve">добра, </w:t>
      </w:r>
      <w:r w:rsidR="00054FD4">
        <w:rPr>
          <w:rFonts w:ascii="Calibri" w:hAnsi="Calibri" w:cs="Calibri"/>
          <w:sz w:val="22"/>
          <w:szCs w:val="22"/>
        </w:rPr>
        <w:t>Средства за одржавање хигијене</w:t>
      </w:r>
      <w:r w:rsidRPr="00C77D9F">
        <w:rPr>
          <w:rFonts w:ascii="Calibri" w:hAnsi="Calibri" w:cs="Calibri"/>
          <w:sz w:val="22"/>
          <w:szCs w:val="22"/>
        </w:rPr>
        <w:t>,</w:t>
      </w:r>
      <w:r w:rsidRPr="00C77D9F">
        <w:rPr>
          <w:rFonts w:ascii="Calibri" w:eastAsia="TimesNewRomanPS-BoldMT" w:hAnsi="Calibri" w:cs="Calibri"/>
          <w:b/>
          <w:bCs/>
          <w:color w:val="002060"/>
          <w:sz w:val="22"/>
          <w:szCs w:val="22"/>
        </w:rPr>
        <w:t xml:space="preserve"> </w:t>
      </w:r>
      <w:r w:rsidRPr="002E1E56">
        <w:rPr>
          <w:rFonts w:ascii="Calibri" w:eastAsia="TimesNewRomanPS-BoldMT" w:hAnsi="Calibri" w:cs="Calibri"/>
          <w:bCs/>
          <w:sz w:val="22"/>
          <w:szCs w:val="22"/>
        </w:rPr>
        <w:t>ЈН бр.</w:t>
      </w:r>
      <w:r w:rsidR="007126CC" w:rsidRPr="002E1E56">
        <w:rPr>
          <w:rFonts w:ascii="Calibri" w:eastAsia="TimesNewRomanPS-BoldMT" w:hAnsi="Calibri" w:cs="Calibri"/>
          <w:bCs/>
          <w:sz w:val="22"/>
          <w:szCs w:val="22"/>
        </w:rPr>
        <w:t xml:space="preserve"> </w:t>
      </w:r>
      <w:r w:rsidR="00A6698A">
        <w:rPr>
          <w:rFonts w:ascii="Calibri" w:eastAsia="TimesNewRomanPS-BoldMT" w:hAnsi="Calibri" w:cs="Calibri"/>
          <w:bCs/>
          <w:sz w:val="22"/>
          <w:szCs w:val="22"/>
        </w:rPr>
        <w:t>2</w:t>
      </w:r>
      <w:r w:rsidR="00FD1E2C">
        <w:rPr>
          <w:rFonts w:ascii="Calibri" w:eastAsia="TimesNewRomanPS-BoldMT" w:hAnsi="Calibri" w:cs="Calibri"/>
          <w:bCs/>
          <w:sz w:val="22"/>
          <w:szCs w:val="22"/>
        </w:rPr>
        <w:t>-</w:t>
      </w:r>
      <w:r w:rsidR="007126CC" w:rsidRPr="002E1E56">
        <w:rPr>
          <w:rFonts w:ascii="Calibri" w:eastAsia="TimesNewRomanPS-BoldMT" w:hAnsi="Calibri" w:cs="Calibri"/>
          <w:bCs/>
          <w:sz w:val="22"/>
          <w:szCs w:val="22"/>
        </w:rPr>
        <w:t>Д/</w:t>
      </w:r>
      <w:r w:rsidR="00FD1E2C">
        <w:rPr>
          <w:rFonts w:ascii="Calibri" w:eastAsia="TimesNewRomanPS-BoldMT" w:hAnsi="Calibri" w:cs="Calibri"/>
          <w:bCs/>
          <w:sz w:val="22"/>
          <w:szCs w:val="22"/>
        </w:rPr>
        <w:t>МВ-1</w:t>
      </w:r>
      <w:r w:rsidR="008930C3">
        <w:rPr>
          <w:rFonts w:ascii="Calibri" w:eastAsia="TimesNewRomanPS-BoldMT" w:hAnsi="Calibri" w:cs="Calibri"/>
          <w:bCs/>
          <w:sz w:val="22"/>
          <w:szCs w:val="22"/>
          <w:lang/>
        </w:rPr>
        <w:t>6</w:t>
      </w:r>
      <w:r w:rsidRPr="00C77D9F">
        <w:rPr>
          <w:rFonts w:ascii="Calibri" w:eastAsia="TimesNewRomanPS-BoldMT" w:hAnsi="Calibri" w:cs="Calibri"/>
          <w:b/>
          <w:bCs/>
          <w:sz w:val="22"/>
          <w:szCs w:val="22"/>
        </w:rPr>
        <w:t xml:space="preserve"> </w:t>
      </w:r>
      <w:r w:rsidRPr="00C77D9F">
        <w:rPr>
          <w:rFonts w:ascii="Calibri" w:eastAsia="TimesNewRomanPSMT" w:hAnsi="Calibri" w:cs="Calibri"/>
          <w:b/>
          <w:bCs/>
          <w:sz w:val="22"/>
          <w:szCs w:val="22"/>
        </w:rPr>
        <w:t xml:space="preserve">- </w:t>
      </w:r>
      <w:r w:rsidRPr="00C77D9F">
        <w:rPr>
          <w:rFonts w:ascii="Calibri" w:eastAsia="TimesNewRomanPS-BoldMT" w:hAnsi="Calibri" w:cs="Calibri"/>
          <w:b/>
          <w:bCs/>
          <w:sz w:val="22"/>
          <w:szCs w:val="22"/>
        </w:rPr>
        <w:t>НЕ ОТВАРАТИ”</w:t>
      </w:r>
      <w:r w:rsidRPr="00C77D9F">
        <w:rPr>
          <w:rFonts w:ascii="Calibri" w:eastAsia="TimesNewRomanPSMT" w:hAnsi="Calibri" w:cs="Calibri"/>
          <w:bCs/>
          <w:iCs/>
          <w:sz w:val="22"/>
          <w:szCs w:val="22"/>
        </w:rPr>
        <w:t xml:space="preserve"> или</w:t>
      </w:r>
    </w:p>
    <w:p w:rsidR="00221C6F" w:rsidRPr="00C77D9F" w:rsidRDefault="00221C6F">
      <w:pPr>
        <w:jc w:val="both"/>
        <w:rPr>
          <w:rFonts w:ascii="Calibri" w:eastAsia="TimesNewRomanPSMT" w:hAnsi="Calibri" w:cs="Calibri"/>
          <w:bCs/>
          <w:iCs/>
          <w:sz w:val="22"/>
          <w:szCs w:val="22"/>
        </w:rPr>
      </w:pPr>
      <w:r w:rsidRPr="00C77D9F">
        <w:rPr>
          <w:rFonts w:ascii="Calibri" w:eastAsia="TimesNewRomanPSMT" w:hAnsi="Calibri" w:cs="Calibri"/>
          <w:bCs/>
          <w:iCs/>
          <w:sz w:val="22"/>
          <w:szCs w:val="22"/>
        </w:rPr>
        <w:t>„</w:t>
      </w:r>
      <w:r w:rsidRPr="00C77D9F">
        <w:rPr>
          <w:rFonts w:ascii="Calibri" w:eastAsia="TimesNewRomanPSMT" w:hAnsi="Calibri" w:cs="Calibri"/>
          <w:b/>
          <w:bCs/>
          <w:iCs/>
          <w:sz w:val="22"/>
          <w:szCs w:val="22"/>
        </w:rPr>
        <w:t>Допуна понуде</w:t>
      </w:r>
      <w:r w:rsidRPr="00C77D9F">
        <w:rPr>
          <w:rFonts w:ascii="Calibri" w:eastAsia="TimesNewRomanPSMT" w:hAnsi="Calibri" w:cs="Calibri"/>
          <w:bCs/>
          <w:iCs/>
          <w:sz w:val="22"/>
          <w:szCs w:val="22"/>
        </w:rPr>
        <w:t xml:space="preserve"> </w:t>
      </w:r>
      <w:r w:rsidRPr="00C77D9F">
        <w:rPr>
          <w:rFonts w:ascii="Calibri" w:eastAsia="TimesNewRomanPS-BoldMT" w:hAnsi="Calibri" w:cs="Calibri"/>
          <w:b/>
          <w:bCs/>
          <w:sz w:val="22"/>
          <w:szCs w:val="22"/>
        </w:rPr>
        <w:t>за јавну набавку</w:t>
      </w:r>
      <w:r w:rsidR="002E1E56" w:rsidRPr="002E1E56">
        <w:rPr>
          <w:rFonts w:ascii="Calibri" w:hAnsi="Calibri" w:cs="Calibri"/>
          <w:sz w:val="22"/>
          <w:szCs w:val="22"/>
        </w:rPr>
        <w:t xml:space="preserve"> </w:t>
      </w:r>
      <w:r w:rsidR="002E1E56" w:rsidRPr="00C77D9F">
        <w:rPr>
          <w:rFonts w:ascii="Calibri" w:hAnsi="Calibri" w:cs="Calibri"/>
          <w:sz w:val="22"/>
          <w:szCs w:val="22"/>
        </w:rPr>
        <w:t xml:space="preserve">добра, </w:t>
      </w:r>
      <w:r w:rsidR="00A6698A">
        <w:rPr>
          <w:rFonts w:ascii="Calibri" w:hAnsi="Calibri" w:cs="Calibri"/>
          <w:sz w:val="22"/>
          <w:szCs w:val="22"/>
        </w:rPr>
        <w:t>Средства за одржавање хигијене</w:t>
      </w:r>
      <w:r w:rsidR="00A6698A" w:rsidRPr="00C77D9F">
        <w:rPr>
          <w:rFonts w:ascii="Calibri" w:hAnsi="Calibri" w:cs="Calibri"/>
          <w:sz w:val="22"/>
          <w:szCs w:val="22"/>
        </w:rPr>
        <w:t>,</w:t>
      </w:r>
      <w:r w:rsidR="00A6698A" w:rsidRPr="00C77D9F">
        <w:rPr>
          <w:rFonts w:ascii="Calibri" w:eastAsia="TimesNewRomanPS-BoldMT" w:hAnsi="Calibri" w:cs="Calibri"/>
          <w:b/>
          <w:bCs/>
          <w:color w:val="002060"/>
          <w:sz w:val="22"/>
          <w:szCs w:val="22"/>
        </w:rPr>
        <w:t xml:space="preserve"> </w:t>
      </w:r>
      <w:r w:rsidR="00A6698A" w:rsidRPr="002E1E56">
        <w:rPr>
          <w:rFonts w:ascii="Calibri" w:eastAsia="TimesNewRomanPS-BoldMT" w:hAnsi="Calibri" w:cs="Calibri"/>
          <w:bCs/>
          <w:sz w:val="22"/>
          <w:szCs w:val="22"/>
        </w:rPr>
        <w:t xml:space="preserve">ЈН бр. </w:t>
      </w:r>
      <w:r w:rsidR="00A6698A">
        <w:rPr>
          <w:rFonts w:ascii="Calibri" w:eastAsia="TimesNewRomanPS-BoldMT" w:hAnsi="Calibri" w:cs="Calibri"/>
          <w:bCs/>
          <w:sz w:val="22"/>
          <w:szCs w:val="22"/>
        </w:rPr>
        <w:t>2-</w:t>
      </w:r>
      <w:r w:rsidR="00A6698A" w:rsidRPr="002E1E56">
        <w:rPr>
          <w:rFonts w:ascii="Calibri" w:eastAsia="TimesNewRomanPS-BoldMT" w:hAnsi="Calibri" w:cs="Calibri"/>
          <w:bCs/>
          <w:sz w:val="22"/>
          <w:szCs w:val="22"/>
        </w:rPr>
        <w:t>Д/</w:t>
      </w:r>
      <w:r w:rsidR="00A6698A">
        <w:rPr>
          <w:rFonts w:ascii="Calibri" w:eastAsia="TimesNewRomanPS-BoldMT" w:hAnsi="Calibri" w:cs="Calibri"/>
          <w:bCs/>
          <w:sz w:val="22"/>
          <w:szCs w:val="22"/>
        </w:rPr>
        <w:t>МВ-1</w:t>
      </w:r>
      <w:r w:rsidR="008930C3">
        <w:rPr>
          <w:rFonts w:ascii="Calibri" w:eastAsia="TimesNewRomanPS-BoldMT" w:hAnsi="Calibri" w:cs="Calibri"/>
          <w:bCs/>
          <w:sz w:val="22"/>
          <w:szCs w:val="22"/>
          <w:lang/>
        </w:rPr>
        <w:t>6</w:t>
      </w:r>
      <w:r w:rsidR="00A6698A" w:rsidRPr="00C77D9F">
        <w:rPr>
          <w:rFonts w:ascii="Calibri" w:eastAsia="TimesNewRomanPS-BoldMT" w:hAnsi="Calibri" w:cs="Calibri"/>
          <w:b/>
          <w:bCs/>
          <w:sz w:val="22"/>
          <w:szCs w:val="22"/>
        </w:rPr>
        <w:t xml:space="preserve"> </w:t>
      </w:r>
      <w:r w:rsidR="002E1E56" w:rsidRPr="00C77D9F">
        <w:rPr>
          <w:rFonts w:ascii="Calibri" w:eastAsia="TimesNewRomanPSMT" w:hAnsi="Calibri" w:cs="Calibri"/>
          <w:b/>
          <w:bCs/>
          <w:sz w:val="22"/>
          <w:szCs w:val="22"/>
        </w:rPr>
        <w:t xml:space="preserve">- </w:t>
      </w:r>
      <w:r w:rsidR="002E1E56" w:rsidRPr="00C77D9F">
        <w:rPr>
          <w:rFonts w:ascii="Calibri" w:eastAsia="TimesNewRomanPS-BoldMT" w:hAnsi="Calibri" w:cs="Calibri"/>
          <w:b/>
          <w:bCs/>
          <w:sz w:val="22"/>
          <w:szCs w:val="22"/>
        </w:rPr>
        <w:t>НЕ ОТВАРАТИ</w:t>
      </w:r>
      <w:r w:rsidRPr="00C77D9F">
        <w:rPr>
          <w:rFonts w:ascii="Calibri" w:eastAsia="TimesNewRomanPS-BoldMT" w:hAnsi="Calibri" w:cs="Calibri"/>
          <w:b/>
          <w:bCs/>
          <w:sz w:val="22"/>
          <w:szCs w:val="22"/>
        </w:rPr>
        <w:t>”</w:t>
      </w:r>
      <w:r w:rsidRPr="00C77D9F">
        <w:rPr>
          <w:rFonts w:ascii="Calibri" w:eastAsia="TimesNewRomanPSMT" w:hAnsi="Calibri" w:cs="Calibri"/>
          <w:bCs/>
          <w:iCs/>
          <w:sz w:val="22"/>
          <w:szCs w:val="22"/>
        </w:rPr>
        <w:t xml:space="preserve"> или</w:t>
      </w:r>
    </w:p>
    <w:p w:rsidR="00221C6F" w:rsidRPr="00C77D9F" w:rsidRDefault="00221C6F">
      <w:pPr>
        <w:jc w:val="both"/>
        <w:rPr>
          <w:rFonts w:ascii="Calibri" w:eastAsia="TimesNewRomanPSMT" w:hAnsi="Calibri" w:cs="Calibri"/>
          <w:bCs/>
          <w:iCs/>
          <w:sz w:val="22"/>
          <w:szCs w:val="22"/>
        </w:rPr>
      </w:pPr>
      <w:r w:rsidRPr="00C77D9F">
        <w:rPr>
          <w:rFonts w:ascii="Calibri" w:eastAsia="TimesNewRomanPSMT" w:hAnsi="Calibri" w:cs="Calibri"/>
          <w:bCs/>
          <w:iCs/>
          <w:sz w:val="22"/>
          <w:szCs w:val="22"/>
        </w:rPr>
        <w:t>„</w:t>
      </w:r>
      <w:r w:rsidRPr="00C77D9F">
        <w:rPr>
          <w:rFonts w:ascii="Calibri" w:eastAsia="TimesNewRomanPSMT" w:hAnsi="Calibri" w:cs="Calibri"/>
          <w:b/>
          <w:bCs/>
          <w:iCs/>
          <w:sz w:val="22"/>
          <w:szCs w:val="22"/>
        </w:rPr>
        <w:t>Опозив понуде</w:t>
      </w:r>
      <w:r w:rsidRPr="00C77D9F">
        <w:rPr>
          <w:rFonts w:ascii="Calibri" w:eastAsia="TimesNewRomanPSMT" w:hAnsi="Calibri" w:cs="Calibri"/>
          <w:bCs/>
          <w:iCs/>
          <w:sz w:val="22"/>
          <w:szCs w:val="22"/>
        </w:rPr>
        <w:t xml:space="preserve"> </w:t>
      </w:r>
      <w:r w:rsidR="00302E2C" w:rsidRPr="00C77D9F">
        <w:rPr>
          <w:rFonts w:ascii="Calibri" w:eastAsia="TimesNewRomanPS-BoldMT" w:hAnsi="Calibri" w:cs="Calibri"/>
          <w:b/>
          <w:bCs/>
          <w:sz w:val="22"/>
          <w:szCs w:val="22"/>
        </w:rPr>
        <w:t>за</w:t>
      </w:r>
      <w:r w:rsidRPr="00C77D9F">
        <w:rPr>
          <w:rFonts w:ascii="Calibri" w:eastAsia="TimesNewRomanPS-BoldMT" w:hAnsi="Calibri" w:cs="Calibri"/>
          <w:b/>
          <w:bCs/>
          <w:sz w:val="22"/>
          <w:szCs w:val="22"/>
        </w:rPr>
        <w:t xml:space="preserve"> јавну набавку</w:t>
      </w:r>
      <w:r w:rsidRPr="00C77D9F">
        <w:rPr>
          <w:rFonts w:ascii="Calibri" w:hAnsi="Calibri" w:cs="Calibri"/>
          <w:sz w:val="22"/>
          <w:szCs w:val="22"/>
        </w:rPr>
        <w:t xml:space="preserve"> </w:t>
      </w:r>
      <w:r w:rsidR="002E1E56" w:rsidRPr="00C77D9F">
        <w:rPr>
          <w:rFonts w:ascii="Calibri" w:hAnsi="Calibri" w:cs="Calibri"/>
          <w:sz w:val="22"/>
          <w:szCs w:val="22"/>
        </w:rPr>
        <w:t xml:space="preserve">добра, </w:t>
      </w:r>
      <w:r w:rsidR="00A6698A">
        <w:rPr>
          <w:rFonts w:ascii="Calibri" w:hAnsi="Calibri" w:cs="Calibri"/>
          <w:sz w:val="22"/>
          <w:szCs w:val="22"/>
        </w:rPr>
        <w:t>Средства за одржавање хигијене</w:t>
      </w:r>
      <w:r w:rsidR="00A6698A" w:rsidRPr="00C77D9F">
        <w:rPr>
          <w:rFonts w:ascii="Calibri" w:hAnsi="Calibri" w:cs="Calibri"/>
          <w:sz w:val="22"/>
          <w:szCs w:val="22"/>
        </w:rPr>
        <w:t>,</w:t>
      </w:r>
      <w:r w:rsidR="00A6698A" w:rsidRPr="00C77D9F">
        <w:rPr>
          <w:rFonts w:ascii="Calibri" w:eastAsia="TimesNewRomanPS-BoldMT" w:hAnsi="Calibri" w:cs="Calibri"/>
          <w:b/>
          <w:bCs/>
          <w:color w:val="002060"/>
          <w:sz w:val="22"/>
          <w:szCs w:val="22"/>
        </w:rPr>
        <w:t xml:space="preserve"> </w:t>
      </w:r>
      <w:r w:rsidR="00A6698A" w:rsidRPr="002E1E56">
        <w:rPr>
          <w:rFonts w:ascii="Calibri" w:eastAsia="TimesNewRomanPS-BoldMT" w:hAnsi="Calibri" w:cs="Calibri"/>
          <w:bCs/>
          <w:sz w:val="22"/>
          <w:szCs w:val="22"/>
        </w:rPr>
        <w:t xml:space="preserve">ЈН бр. </w:t>
      </w:r>
      <w:r w:rsidR="00A6698A">
        <w:rPr>
          <w:rFonts w:ascii="Calibri" w:eastAsia="TimesNewRomanPS-BoldMT" w:hAnsi="Calibri" w:cs="Calibri"/>
          <w:bCs/>
          <w:sz w:val="22"/>
          <w:szCs w:val="22"/>
        </w:rPr>
        <w:t>2-</w:t>
      </w:r>
      <w:r w:rsidR="00A6698A" w:rsidRPr="002E1E56">
        <w:rPr>
          <w:rFonts w:ascii="Calibri" w:eastAsia="TimesNewRomanPS-BoldMT" w:hAnsi="Calibri" w:cs="Calibri"/>
          <w:bCs/>
          <w:sz w:val="22"/>
          <w:szCs w:val="22"/>
        </w:rPr>
        <w:t>Д/</w:t>
      </w:r>
      <w:r w:rsidR="00A6698A">
        <w:rPr>
          <w:rFonts w:ascii="Calibri" w:eastAsia="TimesNewRomanPS-BoldMT" w:hAnsi="Calibri" w:cs="Calibri"/>
          <w:bCs/>
          <w:sz w:val="22"/>
          <w:szCs w:val="22"/>
        </w:rPr>
        <w:t>МВ-1</w:t>
      </w:r>
      <w:r w:rsidR="008930C3">
        <w:rPr>
          <w:rFonts w:ascii="Calibri" w:eastAsia="TimesNewRomanPS-BoldMT" w:hAnsi="Calibri" w:cs="Calibri"/>
          <w:bCs/>
          <w:sz w:val="22"/>
          <w:szCs w:val="22"/>
          <w:lang/>
        </w:rPr>
        <w:t>6</w:t>
      </w:r>
      <w:r w:rsidR="00A6698A" w:rsidRPr="00C77D9F">
        <w:rPr>
          <w:rFonts w:ascii="Calibri" w:eastAsia="TimesNewRomanPS-BoldMT" w:hAnsi="Calibri" w:cs="Calibri"/>
          <w:b/>
          <w:bCs/>
          <w:sz w:val="22"/>
          <w:szCs w:val="22"/>
        </w:rPr>
        <w:t xml:space="preserve"> </w:t>
      </w:r>
      <w:r w:rsidR="002E1E56" w:rsidRPr="00C77D9F">
        <w:rPr>
          <w:rFonts w:ascii="Calibri" w:eastAsia="TimesNewRomanPS-BoldMT" w:hAnsi="Calibri" w:cs="Calibri"/>
          <w:b/>
          <w:bCs/>
          <w:sz w:val="22"/>
          <w:szCs w:val="22"/>
        </w:rPr>
        <w:t xml:space="preserve"> </w:t>
      </w:r>
      <w:r w:rsidR="002E1E56" w:rsidRPr="00C77D9F">
        <w:rPr>
          <w:rFonts w:ascii="Calibri" w:eastAsia="TimesNewRomanPSMT" w:hAnsi="Calibri" w:cs="Calibri"/>
          <w:b/>
          <w:bCs/>
          <w:sz w:val="22"/>
          <w:szCs w:val="22"/>
        </w:rPr>
        <w:t xml:space="preserve">- </w:t>
      </w:r>
      <w:r w:rsidR="002E1E56" w:rsidRPr="00C77D9F">
        <w:rPr>
          <w:rFonts w:ascii="Calibri" w:eastAsia="TimesNewRomanPS-BoldMT" w:hAnsi="Calibri" w:cs="Calibri"/>
          <w:b/>
          <w:bCs/>
          <w:sz w:val="22"/>
          <w:szCs w:val="22"/>
        </w:rPr>
        <w:t>НЕ ОТВАРАТИ</w:t>
      </w:r>
      <w:r w:rsidR="002E1E56" w:rsidRPr="002E1E56">
        <w:rPr>
          <w:rFonts w:ascii="Calibri" w:hAnsi="Calibri" w:cs="Calibri"/>
          <w:sz w:val="22"/>
          <w:szCs w:val="22"/>
        </w:rPr>
        <w:t xml:space="preserve"> </w:t>
      </w:r>
      <w:r w:rsidRPr="00C77D9F">
        <w:rPr>
          <w:rFonts w:ascii="Calibri" w:eastAsia="TimesNewRomanPS-BoldMT" w:hAnsi="Calibri" w:cs="Calibri"/>
          <w:b/>
          <w:bCs/>
          <w:sz w:val="22"/>
          <w:szCs w:val="22"/>
        </w:rPr>
        <w:t xml:space="preserve"> ” </w:t>
      </w:r>
      <w:r w:rsidRPr="00C77D9F">
        <w:rPr>
          <w:rFonts w:ascii="Calibri" w:eastAsia="TimesNewRomanPS-BoldMT" w:hAnsi="Calibri" w:cs="Calibri"/>
          <w:bCs/>
          <w:sz w:val="22"/>
          <w:szCs w:val="22"/>
        </w:rPr>
        <w:t xml:space="preserve"> или</w:t>
      </w:r>
    </w:p>
    <w:p w:rsidR="00221C6F" w:rsidRPr="00C77D9F" w:rsidRDefault="00221C6F">
      <w:pPr>
        <w:jc w:val="both"/>
        <w:rPr>
          <w:rFonts w:ascii="Calibri" w:eastAsia="TimesNewRomanPSMT" w:hAnsi="Calibri" w:cs="Calibri"/>
          <w:bCs/>
          <w:sz w:val="22"/>
          <w:szCs w:val="22"/>
        </w:rPr>
      </w:pPr>
      <w:r w:rsidRPr="00C77D9F">
        <w:rPr>
          <w:rFonts w:ascii="Calibri" w:eastAsia="TimesNewRomanPSMT" w:hAnsi="Calibri" w:cs="Calibri"/>
          <w:bCs/>
          <w:iCs/>
          <w:sz w:val="22"/>
          <w:szCs w:val="22"/>
        </w:rPr>
        <w:t>„</w:t>
      </w:r>
      <w:r w:rsidRPr="00C77D9F">
        <w:rPr>
          <w:rFonts w:ascii="Calibri" w:eastAsia="TimesNewRomanPSMT" w:hAnsi="Calibri" w:cs="Calibri"/>
          <w:b/>
          <w:bCs/>
          <w:iCs/>
          <w:sz w:val="22"/>
          <w:szCs w:val="22"/>
        </w:rPr>
        <w:t>Измена и допуна понуде</w:t>
      </w:r>
      <w:r w:rsidRPr="00C77D9F">
        <w:rPr>
          <w:rFonts w:ascii="Calibri" w:eastAsia="TimesNewRomanPS-BoldMT" w:hAnsi="Calibri" w:cs="Calibri"/>
          <w:b/>
          <w:bCs/>
          <w:sz w:val="22"/>
          <w:szCs w:val="22"/>
        </w:rPr>
        <w:t xml:space="preserve"> за јавну набавку</w:t>
      </w:r>
      <w:r w:rsidR="002E1E56" w:rsidRPr="002E1E56">
        <w:rPr>
          <w:rFonts w:ascii="Calibri" w:hAnsi="Calibri" w:cs="Calibri"/>
          <w:sz w:val="22"/>
          <w:szCs w:val="22"/>
        </w:rPr>
        <w:t xml:space="preserve"> </w:t>
      </w:r>
      <w:r w:rsidR="002E1E56" w:rsidRPr="00C77D9F">
        <w:rPr>
          <w:rFonts w:ascii="Calibri" w:hAnsi="Calibri" w:cs="Calibri"/>
          <w:sz w:val="22"/>
          <w:szCs w:val="22"/>
        </w:rPr>
        <w:t>добра,</w:t>
      </w:r>
      <w:r w:rsidR="00A6698A" w:rsidRPr="00A6698A">
        <w:rPr>
          <w:rFonts w:ascii="Calibri" w:hAnsi="Calibri" w:cs="Calibri"/>
          <w:sz w:val="22"/>
          <w:szCs w:val="22"/>
        </w:rPr>
        <w:t xml:space="preserve"> </w:t>
      </w:r>
      <w:r w:rsidR="00A6698A">
        <w:rPr>
          <w:rFonts w:ascii="Calibri" w:hAnsi="Calibri" w:cs="Calibri"/>
          <w:sz w:val="22"/>
          <w:szCs w:val="22"/>
        </w:rPr>
        <w:t>Средства за одржавање хигијене</w:t>
      </w:r>
      <w:r w:rsidR="00A6698A" w:rsidRPr="00C77D9F">
        <w:rPr>
          <w:rFonts w:ascii="Calibri" w:hAnsi="Calibri" w:cs="Calibri"/>
          <w:sz w:val="22"/>
          <w:szCs w:val="22"/>
        </w:rPr>
        <w:t>,</w:t>
      </w:r>
      <w:r w:rsidR="00A6698A" w:rsidRPr="00C77D9F">
        <w:rPr>
          <w:rFonts w:ascii="Calibri" w:eastAsia="TimesNewRomanPS-BoldMT" w:hAnsi="Calibri" w:cs="Calibri"/>
          <w:b/>
          <w:bCs/>
          <w:color w:val="002060"/>
          <w:sz w:val="22"/>
          <w:szCs w:val="22"/>
        </w:rPr>
        <w:t xml:space="preserve"> </w:t>
      </w:r>
      <w:r w:rsidR="00A6698A" w:rsidRPr="002E1E56">
        <w:rPr>
          <w:rFonts w:ascii="Calibri" w:eastAsia="TimesNewRomanPS-BoldMT" w:hAnsi="Calibri" w:cs="Calibri"/>
          <w:bCs/>
          <w:sz w:val="22"/>
          <w:szCs w:val="22"/>
        </w:rPr>
        <w:t xml:space="preserve">ЈН бр. </w:t>
      </w:r>
      <w:r w:rsidR="00A6698A">
        <w:rPr>
          <w:rFonts w:ascii="Calibri" w:eastAsia="TimesNewRomanPS-BoldMT" w:hAnsi="Calibri" w:cs="Calibri"/>
          <w:bCs/>
          <w:sz w:val="22"/>
          <w:szCs w:val="22"/>
        </w:rPr>
        <w:t>2-</w:t>
      </w:r>
      <w:r w:rsidR="00A6698A" w:rsidRPr="002E1E56">
        <w:rPr>
          <w:rFonts w:ascii="Calibri" w:eastAsia="TimesNewRomanPS-BoldMT" w:hAnsi="Calibri" w:cs="Calibri"/>
          <w:bCs/>
          <w:sz w:val="22"/>
          <w:szCs w:val="22"/>
        </w:rPr>
        <w:t>Д/</w:t>
      </w:r>
      <w:r w:rsidR="00A6698A">
        <w:rPr>
          <w:rFonts w:ascii="Calibri" w:eastAsia="TimesNewRomanPS-BoldMT" w:hAnsi="Calibri" w:cs="Calibri"/>
          <w:bCs/>
          <w:sz w:val="22"/>
          <w:szCs w:val="22"/>
        </w:rPr>
        <w:t>МВ-1</w:t>
      </w:r>
      <w:r w:rsidR="008930C3">
        <w:rPr>
          <w:rFonts w:ascii="Calibri" w:eastAsia="TimesNewRomanPS-BoldMT" w:hAnsi="Calibri" w:cs="Calibri"/>
          <w:bCs/>
          <w:sz w:val="22"/>
          <w:szCs w:val="22"/>
          <w:lang/>
        </w:rPr>
        <w:t>6</w:t>
      </w:r>
      <w:r w:rsidR="00A6698A" w:rsidRPr="00C77D9F">
        <w:rPr>
          <w:rFonts w:ascii="Calibri" w:eastAsia="TimesNewRomanPS-BoldMT" w:hAnsi="Calibri" w:cs="Calibri"/>
          <w:b/>
          <w:bCs/>
          <w:sz w:val="22"/>
          <w:szCs w:val="22"/>
        </w:rPr>
        <w:t xml:space="preserve"> </w:t>
      </w:r>
      <w:r w:rsidR="002E1E56" w:rsidRPr="00C77D9F">
        <w:rPr>
          <w:rFonts w:ascii="Calibri" w:eastAsia="TimesNewRomanPS-BoldMT" w:hAnsi="Calibri" w:cs="Calibri"/>
          <w:b/>
          <w:bCs/>
          <w:sz w:val="22"/>
          <w:szCs w:val="22"/>
        </w:rPr>
        <w:t xml:space="preserve"> </w:t>
      </w:r>
      <w:r w:rsidR="002E1E56" w:rsidRPr="00C77D9F">
        <w:rPr>
          <w:rFonts w:ascii="Calibri" w:eastAsia="TimesNewRomanPSMT" w:hAnsi="Calibri" w:cs="Calibri"/>
          <w:b/>
          <w:bCs/>
          <w:sz w:val="22"/>
          <w:szCs w:val="22"/>
        </w:rPr>
        <w:t xml:space="preserve">- </w:t>
      </w:r>
      <w:r w:rsidR="002E1E56" w:rsidRPr="00C77D9F">
        <w:rPr>
          <w:rFonts w:ascii="Calibri" w:eastAsia="TimesNewRomanPS-BoldMT" w:hAnsi="Calibri" w:cs="Calibri"/>
          <w:b/>
          <w:bCs/>
          <w:sz w:val="22"/>
          <w:szCs w:val="22"/>
        </w:rPr>
        <w:t>НЕ ОТВАРАТИ</w:t>
      </w:r>
      <w:r w:rsidR="002E1E56">
        <w:rPr>
          <w:rFonts w:ascii="Calibri" w:hAnsi="Calibri" w:cs="Calibri"/>
          <w:sz w:val="22"/>
          <w:szCs w:val="22"/>
        </w:rPr>
        <w:t>“</w:t>
      </w:r>
      <w:r w:rsidRPr="00C77D9F">
        <w:rPr>
          <w:rFonts w:ascii="Calibri" w:eastAsia="TimesNewRomanPS-BoldMT" w:hAnsi="Calibri" w:cs="Calibri"/>
          <w:b/>
          <w:bCs/>
          <w:sz w:val="22"/>
          <w:szCs w:val="22"/>
        </w:rPr>
        <w:t>.</w:t>
      </w:r>
    </w:p>
    <w:p w:rsidR="00221C6F" w:rsidRPr="00C77D9F" w:rsidRDefault="00221C6F">
      <w:pPr>
        <w:jc w:val="both"/>
        <w:rPr>
          <w:rFonts w:ascii="Calibri" w:hAnsi="Calibri" w:cs="Calibri"/>
          <w:sz w:val="22"/>
          <w:szCs w:val="22"/>
        </w:rPr>
      </w:pPr>
      <w:r w:rsidRPr="00C77D9F">
        <w:rPr>
          <w:rFonts w:ascii="Calibri" w:eastAsia="TimesNewRomanPSMT" w:hAnsi="Calibri" w:cs="Calibri"/>
          <w:bCs/>
          <w:sz w:val="22"/>
          <w:szCs w:val="22"/>
        </w:rPr>
        <w:t>На полеђини коверте или на кутији навести назив</w:t>
      </w:r>
      <w:r w:rsidRPr="00C77D9F">
        <w:rPr>
          <w:rFonts w:ascii="Calibri" w:eastAsia="TimesNewRomanPSMT" w:hAnsi="Calibri" w:cs="Calibri"/>
          <w:bCs/>
          <w:sz w:val="22"/>
          <w:szCs w:val="22"/>
          <w:lang w:val="sr-Cyrl-CS"/>
        </w:rPr>
        <w:t xml:space="preserve"> и адресу</w:t>
      </w:r>
      <w:r w:rsidRPr="00C77D9F">
        <w:rPr>
          <w:rFonts w:ascii="Calibri" w:eastAsia="TimesNewRomanPSMT" w:hAnsi="Calibri" w:cs="Calibri"/>
          <w:bCs/>
          <w:sz w:val="22"/>
          <w:szCs w:val="22"/>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21C6F" w:rsidRPr="00C77D9F" w:rsidRDefault="00221C6F">
      <w:pPr>
        <w:jc w:val="both"/>
        <w:rPr>
          <w:rFonts w:ascii="Calibri" w:hAnsi="Calibri" w:cs="Calibri"/>
          <w:b/>
          <w:i/>
          <w:iCs/>
          <w:sz w:val="22"/>
          <w:szCs w:val="22"/>
        </w:rPr>
      </w:pPr>
      <w:r w:rsidRPr="00C77D9F">
        <w:rPr>
          <w:rFonts w:ascii="Calibri" w:hAnsi="Calibri" w:cs="Calibri"/>
          <w:sz w:val="22"/>
          <w:szCs w:val="22"/>
        </w:rPr>
        <w:t>По истеку рока за подношење понуда понуђач не може да повуче нити да мења своју понуду.</w:t>
      </w:r>
    </w:p>
    <w:p w:rsidR="00221C6F" w:rsidRPr="00C77D9F" w:rsidRDefault="00221C6F">
      <w:pPr>
        <w:jc w:val="both"/>
        <w:rPr>
          <w:rFonts w:ascii="Calibri" w:hAnsi="Calibri" w:cs="Calibri"/>
          <w:b/>
          <w:i/>
          <w:iCs/>
          <w:sz w:val="22"/>
          <w:szCs w:val="22"/>
        </w:rPr>
      </w:pPr>
    </w:p>
    <w:p w:rsidR="00221C6F" w:rsidRPr="00C77D9F" w:rsidRDefault="00221C6F">
      <w:pPr>
        <w:jc w:val="both"/>
        <w:rPr>
          <w:rFonts w:ascii="Calibri" w:hAnsi="Calibri" w:cs="Calibri"/>
          <w:sz w:val="22"/>
          <w:szCs w:val="22"/>
        </w:rPr>
      </w:pPr>
      <w:r w:rsidRPr="00C77D9F">
        <w:rPr>
          <w:rFonts w:ascii="Calibri" w:hAnsi="Calibri" w:cs="Calibri"/>
          <w:b/>
          <w:bCs/>
          <w:i/>
          <w:iCs/>
          <w:sz w:val="22"/>
          <w:szCs w:val="22"/>
        </w:rPr>
        <w:t>6. УЧЕСТВОВАЊЕ У ЗАЈЕДНИЧКОЈ ПОНУДИ ИЛИ КАО ПОДИЗВ</w:t>
      </w:r>
      <w:r w:rsidR="008930C3">
        <w:rPr>
          <w:rFonts w:ascii="Calibri" w:hAnsi="Calibri" w:cs="Calibri"/>
          <w:b/>
          <w:bCs/>
          <w:i/>
          <w:iCs/>
          <w:sz w:val="22"/>
          <w:szCs w:val="22"/>
          <w:lang/>
        </w:rPr>
        <w:t>ОЂАЧ</w:t>
      </w:r>
      <w:r w:rsidRPr="00C77D9F">
        <w:rPr>
          <w:rFonts w:ascii="Calibri" w:hAnsi="Calibri" w:cs="Calibri"/>
          <w:b/>
          <w:bCs/>
          <w:i/>
          <w:iCs/>
          <w:sz w:val="22"/>
          <w:szCs w:val="22"/>
        </w:rPr>
        <w:t xml:space="preserve"> </w:t>
      </w:r>
    </w:p>
    <w:p w:rsidR="00221C6F" w:rsidRPr="00C77D9F" w:rsidRDefault="00221C6F">
      <w:pPr>
        <w:jc w:val="both"/>
        <w:rPr>
          <w:rFonts w:ascii="Calibri" w:hAnsi="Calibri" w:cs="Calibri"/>
          <w:iCs/>
          <w:sz w:val="22"/>
          <w:szCs w:val="22"/>
        </w:rPr>
      </w:pPr>
      <w:r w:rsidRPr="00C77D9F">
        <w:rPr>
          <w:rFonts w:ascii="Calibri" w:hAnsi="Calibri" w:cs="Calibri"/>
          <w:bCs/>
          <w:iCs/>
          <w:sz w:val="22"/>
          <w:szCs w:val="22"/>
        </w:rPr>
        <w:t>Понуђач може да поднесе само једну понуду.</w:t>
      </w:r>
      <w:r w:rsidRPr="00C77D9F">
        <w:rPr>
          <w:rFonts w:ascii="Calibri" w:hAnsi="Calibri" w:cs="Calibri"/>
          <w:i/>
          <w:iCs/>
          <w:sz w:val="22"/>
          <w:szCs w:val="22"/>
        </w:rPr>
        <w:t xml:space="preserve"> </w:t>
      </w:r>
    </w:p>
    <w:p w:rsidR="00221C6F" w:rsidRPr="00C77D9F" w:rsidRDefault="00221C6F">
      <w:pPr>
        <w:jc w:val="both"/>
        <w:rPr>
          <w:rFonts w:ascii="Calibri" w:hAnsi="Calibri" w:cs="Calibri"/>
          <w:iCs/>
          <w:sz w:val="22"/>
          <w:szCs w:val="22"/>
        </w:rPr>
      </w:pPr>
      <w:r w:rsidRPr="00C77D9F">
        <w:rPr>
          <w:rFonts w:ascii="Calibri" w:hAnsi="Calibri" w:cs="Calibri"/>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21C6F" w:rsidRPr="00C77D9F" w:rsidRDefault="00221C6F">
      <w:pPr>
        <w:jc w:val="both"/>
        <w:rPr>
          <w:rFonts w:ascii="Calibri" w:hAnsi="Calibri" w:cs="Calibri"/>
          <w:i/>
          <w:iCs/>
          <w:color w:val="FF0000"/>
          <w:sz w:val="22"/>
          <w:szCs w:val="22"/>
        </w:rPr>
      </w:pPr>
      <w:r w:rsidRPr="00C77D9F">
        <w:rPr>
          <w:rFonts w:ascii="Calibri" w:hAnsi="Calibri" w:cs="Calibri"/>
          <w:iCs/>
          <w:sz w:val="22"/>
          <w:szCs w:val="22"/>
        </w:rPr>
        <w:t xml:space="preserve">У Обрасцу понуде </w:t>
      </w:r>
      <w:r w:rsidRPr="00C77D9F">
        <w:rPr>
          <w:rFonts w:ascii="Calibri" w:hAnsi="Calibri" w:cs="Calibri"/>
          <w:iCs/>
          <w:sz w:val="22"/>
          <w:szCs w:val="22"/>
          <w:lang w:val="sr-Cyrl-CS"/>
        </w:rPr>
        <w:t xml:space="preserve">(поглавље </w:t>
      </w:r>
      <w:r w:rsidRPr="00C77D9F">
        <w:rPr>
          <w:rFonts w:ascii="Calibri" w:hAnsi="Calibri" w:cs="Calibri"/>
          <w:b/>
          <w:iCs/>
          <w:sz w:val="22"/>
          <w:szCs w:val="22"/>
        </w:rPr>
        <w:t>VI</w:t>
      </w:r>
      <w:r w:rsidRPr="00C77D9F">
        <w:rPr>
          <w:rFonts w:ascii="Calibri" w:hAnsi="Calibri" w:cs="Calibri"/>
          <w:iCs/>
          <w:sz w:val="22"/>
          <w:szCs w:val="22"/>
          <w:lang w:val="ru-RU"/>
        </w:rPr>
        <w:t>)</w:t>
      </w:r>
      <w:r w:rsidRPr="00C77D9F">
        <w:rPr>
          <w:rFonts w:ascii="Calibri" w:hAnsi="Calibri" w:cs="Calibri"/>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21C6F" w:rsidRPr="00C77D9F" w:rsidRDefault="00221C6F">
      <w:pPr>
        <w:jc w:val="both"/>
        <w:rPr>
          <w:rFonts w:ascii="Calibri" w:hAnsi="Calibri" w:cs="Calibri"/>
          <w:i/>
          <w:iCs/>
          <w:color w:val="FF0000"/>
          <w:sz w:val="22"/>
          <w:szCs w:val="22"/>
        </w:rPr>
      </w:pPr>
    </w:p>
    <w:p w:rsidR="00221C6F" w:rsidRPr="00C77D9F" w:rsidRDefault="008930C3">
      <w:pPr>
        <w:jc w:val="both"/>
        <w:rPr>
          <w:rFonts w:ascii="Calibri" w:hAnsi="Calibri" w:cs="Calibri"/>
          <w:iCs/>
          <w:sz w:val="22"/>
          <w:szCs w:val="22"/>
        </w:rPr>
      </w:pPr>
      <w:r>
        <w:rPr>
          <w:rFonts w:ascii="Calibri" w:hAnsi="Calibri" w:cs="Calibri"/>
          <w:b/>
          <w:bCs/>
          <w:i/>
          <w:iCs/>
          <w:sz w:val="22"/>
          <w:szCs w:val="22"/>
        </w:rPr>
        <w:t>7. ПОНУДА СА ПОДИЗ</w:t>
      </w:r>
      <w:r>
        <w:rPr>
          <w:rFonts w:ascii="Calibri" w:hAnsi="Calibri" w:cs="Calibri"/>
          <w:b/>
          <w:bCs/>
          <w:i/>
          <w:iCs/>
          <w:sz w:val="22"/>
          <w:szCs w:val="22"/>
          <w:lang/>
        </w:rPr>
        <w:t>ВОЂАЧ</w:t>
      </w:r>
      <w:r w:rsidR="00B60315">
        <w:rPr>
          <w:rFonts w:ascii="Calibri" w:hAnsi="Calibri" w:cs="Calibri"/>
          <w:b/>
          <w:bCs/>
          <w:i/>
          <w:iCs/>
          <w:sz w:val="22"/>
          <w:szCs w:val="22"/>
        </w:rPr>
        <w:t>ЕМ</w:t>
      </w:r>
    </w:p>
    <w:p w:rsidR="00221C6F" w:rsidRPr="00C77D9F" w:rsidRDefault="00221C6F">
      <w:pPr>
        <w:jc w:val="both"/>
        <w:rPr>
          <w:rFonts w:ascii="Calibri" w:hAnsi="Calibri" w:cs="Calibri"/>
          <w:iCs/>
          <w:sz w:val="22"/>
          <w:szCs w:val="22"/>
        </w:rPr>
      </w:pPr>
      <w:r w:rsidRPr="00C77D9F">
        <w:rPr>
          <w:rFonts w:ascii="Calibri" w:hAnsi="Calibri" w:cs="Calibri"/>
          <w:iCs/>
          <w:sz w:val="22"/>
          <w:szCs w:val="22"/>
        </w:rPr>
        <w:t>Уколико понуђач подноси понуду са подизв</w:t>
      </w:r>
      <w:r w:rsidR="008930C3">
        <w:rPr>
          <w:rFonts w:ascii="Calibri" w:hAnsi="Calibri" w:cs="Calibri"/>
          <w:iCs/>
          <w:sz w:val="22"/>
          <w:szCs w:val="22"/>
          <w:lang/>
        </w:rPr>
        <w:t>ођач</w:t>
      </w:r>
      <w:r w:rsidR="00B60315">
        <w:rPr>
          <w:rFonts w:ascii="Calibri" w:hAnsi="Calibri" w:cs="Calibri"/>
          <w:iCs/>
          <w:sz w:val="22"/>
          <w:szCs w:val="22"/>
        </w:rPr>
        <w:t>ем</w:t>
      </w:r>
      <w:r w:rsidRPr="00C77D9F">
        <w:rPr>
          <w:rFonts w:ascii="Calibri" w:hAnsi="Calibri" w:cs="Calibri"/>
          <w:iCs/>
          <w:sz w:val="22"/>
          <w:szCs w:val="22"/>
        </w:rPr>
        <w:t xml:space="preserve"> дужан је да у Обрасцу понуде</w:t>
      </w:r>
      <w:r w:rsidRPr="00C77D9F">
        <w:rPr>
          <w:rFonts w:ascii="Calibri" w:hAnsi="Calibri" w:cs="Calibri"/>
          <w:iCs/>
          <w:sz w:val="22"/>
          <w:szCs w:val="22"/>
          <w:lang w:val="sr-Cyrl-CS"/>
        </w:rPr>
        <w:t xml:space="preserve"> (поглавље </w:t>
      </w:r>
      <w:r w:rsidRPr="00C77D9F">
        <w:rPr>
          <w:rFonts w:ascii="Calibri" w:hAnsi="Calibri" w:cs="Calibri"/>
          <w:b/>
          <w:iCs/>
          <w:sz w:val="22"/>
          <w:szCs w:val="22"/>
        </w:rPr>
        <w:t>VI</w:t>
      </w:r>
      <w:r w:rsidRPr="00C77D9F">
        <w:rPr>
          <w:rFonts w:ascii="Calibri" w:hAnsi="Calibri" w:cs="Calibri"/>
          <w:iCs/>
          <w:sz w:val="22"/>
          <w:szCs w:val="22"/>
          <w:lang w:val="ru-RU"/>
        </w:rPr>
        <w:t>)</w:t>
      </w:r>
      <w:r w:rsidRPr="00C77D9F">
        <w:rPr>
          <w:rFonts w:ascii="Calibri" w:hAnsi="Calibri" w:cs="Calibri"/>
          <w:iCs/>
          <w:sz w:val="22"/>
          <w:szCs w:val="22"/>
        </w:rPr>
        <w:t xml:space="preserve"> наведе да</w:t>
      </w:r>
      <w:r w:rsidR="00586CE2" w:rsidRPr="00C77D9F">
        <w:rPr>
          <w:rFonts w:ascii="Calibri" w:hAnsi="Calibri" w:cs="Calibri"/>
          <w:iCs/>
          <w:sz w:val="22"/>
          <w:szCs w:val="22"/>
        </w:rPr>
        <w:t xml:space="preserve"> понуду подноси са по</w:t>
      </w:r>
      <w:r w:rsidR="003C4F85" w:rsidRPr="00C77D9F">
        <w:rPr>
          <w:rFonts w:ascii="Calibri" w:hAnsi="Calibri" w:cs="Calibri"/>
          <w:iCs/>
          <w:sz w:val="22"/>
          <w:szCs w:val="22"/>
        </w:rPr>
        <w:t>д</w:t>
      </w:r>
      <w:r w:rsidR="00586CE2" w:rsidRPr="00C77D9F">
        <w:rPr>
          <w:rFonts w:ascii="Calibri" w:hAnsi="Calibri" w:cs="Calibri"/>
          <w:iCs/>
          <w:sz w:val="22"/>
          <w:szCs w:val="22"/>
        </w:rPr>
        <w:t>изв</w:t>
      </w:r>
      <w:r w:rsidR="00954E7F">
        <w:rPr>
          <w:rFonts w:ascii="Calibri" w:hAnsi="Calibri" w:cs="Calibri"/>
          <w:iCs/>
          <w:sz w:val="22"/>
          <w:szCs w:val="22"/>
          <w:lang/>
        </w:rPr>
        <w:t>ођач</w:t>
      </w:r>
      <w:r w:rsidR="00B60315">
        <w:rPr>
          <w:rFonts w:ascii="Calibri" w:hAnsi="Calibri" w:cs="Calibri"/>
          <w:iCs/>
          <w:sz w:val="22"/>
          <w:szCs w:val="22"/>
        </w:rPr>
        <w:t>ем</w:t>
      </w:r>
      <w:r w:rsidR="00586CE2" w:rsidRPr="00C77D9F">
        <w:rPr>
          <w:rFonts w:ascii="Calibri" w:hAnsi="Calibri" w:cs="Calibri"/>
          <w:iCs/>
          <w:sz w:val="22"/>
          <w:szCs w:val="22"/>
        </w:rPr>
        <w:t>,</w:t>
      </w:r>
      <w:r w:rsidRPr="00C77D9F">
        <w:rPr>
          <w:rFonts w:ascii="Calibri" w:hAnsi="Calibri" w:cs="Calibri"/>
          <w:iCs/>
          <w:sz w:val="22"/>
          <w:szCs w:val="22"/>
        </w:rPr>
        <w:t xml:space="preserve"> проценат укупне вредности набавке који ће поверити подизв</w:t>
      </w:r>
      <w:r w:rsidR="00954E7F">
        <w:rPr>
          <w:rFonts w:ascii="Calibri" w:hAnsi="Calibri" w:cs="Calibri"/>
          <w:iCs/>
          <w:sz w:val="22"/>
          <w:szCs w:val="22"/>
          <w:lang/>
        </w:rPr>
        <w:t>ођач</w:t>
      </w:r>
      <w:r w:rsidR="00B60315">
        <w:rPr>
          <w:rFonts w:ascii="Calibri" w:hAnsi="Calibri" w:cs="Calibri"/>
          <w:iCs/>
          <w:sz w:val="22"/>
          <w:szCs w:val="22"/>
        </w:rPr>
        <w:t>у</w:t>
      </w:r>
      <w:r w:rsidRPr="00C77D9F">
        <w:rPr>
          <w:rFonts w:ascii="Calibri" w:hAnsi="Calibri" w:cs="Calibri"/>
          <w:iCs/>
          <w:sz w:val="22"/>
          <w:szCs w:val="22"/>
        </w:rPr>
        <w:t xml:space="preserve">,  а који не може бити већи од 50%, као и део предмета набавке који ће извршити преко подизвођача. </w:t>
      </w:r>
    </w:p>
    <w:p w:rsidR="00221C6F" w:rsidRPr="00C77D9F" w:rsidRDefault="00221C6F">
      <w:pPr>
        <w:jc w:val="both"/>
        <w:rPr>
          <w:rFonts w:ascii="Calibri" w:hAnsi="Calibri" w:cs="Calibri"/>
          <w:iCs/>
          <w:sz w:val="22"/>
          <w:szCs w:val="22"/>
        </w:rPr>
      </w:pPr>
      <w:r w:rsidRPr="00C77D9F">
        <w:rPr>
          <w:rFonts w:ascii="Calibri" w:hAnsi="Calibri" w:cs="Calibri"/>
          <w:iCs/>
          <w:sz w:val="22"/>
          <w:szCs w:val="22"/>
        </w:rPr>
        <w:t xml:space="preserve">Понуђач </w:t>
      </w:r>
      <w:r w:rsidRPr="00C77D9F">
        <w:rPr>
          <w:rFonts w:ascii="Calibri" w:hAnsi="Calibri" w:cs="Calibri"/>
          <w:iCs/>
          <w:color w:val="auto"/>
          <w:sz w:val="22"/>
          <w:szCs w:val="22"/>
        </w:rPr>
        <w:t>у Обрасцу понуде</w:t>
      </w:r>
      <w:r w:rsidRPr="00C77D9F">
        <w:rPr>
          <w:rFonts w:ascii="Calibri" w:hAnsi="Calibri" w:cs="Calibri"/>
          <w:i/>
          <w:iCs/>
          <w:color w:val="FF0000"/>
          <w:sz w:val="22"/>
          <w:szCs w:val="22"/>
        </w:rPr>
        <w:t xml:space="preserve"> </w:t>
      </w:r>
      <w:r w:rsidR="00A51A3B" w:rsidRPr="00C77D9F">
        <w:rPr>
          <w:rFonts w:ascii="Calibri" w:hAnsi="Calibri" w:cs="Calibri"/>
          <w:iCs/>
          <w:color w:val="auto"/>
          <w:sz w:val="22"/>
          <w:szCs w:val="22"/>
        </w:rPr>
        <w:t>наво</w:t>
      </w:r>
      <w:r w:rsidRPr="00C77D9F">
        <w:rPr>
          <w:rFonts w:ascii="Calibri" w:hAnsi="Calibri" w:cs="Calibri"/>
          <w:iCs/>
          <w:color w:val="auto"/>
          <w:sz w:val="22"/>
          <w:szCs w:val="22"/>
        </w:rPr>
        <w:t xml:space="preserve">ди </w:t>
      </w:r>
      <w:r w:rsidRPr="00C77D9F">
        <w:rPr>
          <w:rFonts w:ascii="Calibri" w:hAnsi="Calibri" w:cs="Calibri"/>
          <w:iCs/>
          <w:sz w:val="22"/>
          <w:szCs w:val="22"/>
        </w:rPr>
        <w:t>назив и седиште подизв</w:t>
      </w:r>
      <w:r w:rsidR="00954E7F">
        <w:rPr>
          <w:rFonts w:ascii="Calibri" w:hAnsi="Calibri" w:cs="Calibri"/>
          <w:iCs/>
          <w:sz w:val="22"/>
          <w:szCs w:val="22"/>
          <w:lang/>
        </w:rPr>
        <w:t>ођач</w:t>
      </w:r>
      <w:r w:rsidR="00B60315">
        <w:rPr>
          <w:rFonts w:ascii="Calibri" w:hAnsi="Calibri" w:cs="Calibri"/>
          <w:iCs/>
          <w:sz w:val="22"/>
          <w:szCs w:val="22"/>
        </w:rPr>
        <w:t>а</w:t>
      </w:r>
      <w:r w:rsidRPr="00C77D9F">
        <w:rPr>
          <w:rFonts w:ascii="Calibri" w:hAnsi="Calibri" w:cs="Calibri"/>
          <w:iCs/>
          <w:sz w:val="22"/>
          <w:szCs w:val="22"/>
        </w:rPr>
        <w:t>, уколико ће делимично извршење набавке поверити подизв</w:t>
      </w:r>
      <w:r w:rsidR="00954E7F">
        <w:rPr>
          <w:rFonts w:ascii="Calibri" w:hAnsi="Calibri" w:cs="Calibri"/>
          <w:iCs/>
          <w:sz w:val="22"/>
          <w:szCs w:val="22"/>
          <w:lang/>
        </w:rPr>
        <w:t>ођач</w:t>
      </w:r>
      <w:r w:rsidR="00B60315">
        <w:rPr>
          <w:rFonts w:ascii="Calibri" w:hAnsi="Calibri" w:cs="Calibri"/>
          <w:iCs/>
          <w:sz w:val="22"/>
          <w:szCs w:val="22"/>
        </w:rPr>
        <w:t>у</w:t>
      </w:r>
      <w:r w:rsidRPr="00C77D9F">
        <w:rPr>
          <w:rFonts w:ascii="Calibri" w:hAnsi="Calibri" w:cs="Calibri"/>
          <w:iCs/>
          <w:sz w:val="22"/>
          <w:szCs w:val="22"/>
        </w:rPr>
        <w:t xml:space="preserve">. </w:t>
      </w:r>
    </w:p>
    <w:p w:rsidR="00221C6F" w:rsidRPr="00C77D9F" w:rsidRDefault="00221C6F">
      <w:pPr>
        <w:jc w:val="both"/>
        <w:rPr>
          <w:rFonts w:ascii="Calibri" w:eastAsia="TimesNewRomanPSMT" w:hAnsi="Calibri" w:cs="Calibri"/>
          <w:bCs/>
          <w:sz w:val="22"/>
          <w:szCs w:val="22"/>
        </w:rPr>
      </w:pPr>
      <w:r w:rsidRPr="00C77D9F">
        <w:rPr>
          <w:rFonts w:ascii="Calibri" w:hAnsi="Calibri" w:cs="Calibri"/>
          <w:iCs/>
          <w:sz w:val="22"/>
          <w:szCs w:val="22"/>
        </w:rPr>
        <w:t>Уколико уговор о јавној набавци буде закључен између наручиоца и понуђача који подноси понуду са подизв</w:t>
      </w:r>
      <w:r w:rsidR="00954E7F">
        <w:rPr>
          <w:rFonts w:ascii="Calibri" w:hAnsi="Calibri" w:cs="Calibri"/>
          <w:iCs/>
          <w:sz w:val="22"/>
          <w:szCs w:val="22"/>
          <w:lang/>
        </w:rPr>
        <w:t>ођач</w:t>
      </w:r>
      <w:r w:rsidR="00B60315">
        <w:rPr>
          <w:rFonts w:ascii="Calibri" w:hAnsi="Calibri" w:cs="Calibri"/>
          <w:iCs/>
          <w:sz w:val="22"/>
          <w:szCs w:val="22"/>
        </w:rPr>
        <w:t>ем</w:t>
      </w:r>
      <w:r w:rsidRPr="00C77D9F">
        <w:rPr>
          <w:rFonts w:ascii="Calibri" w:hAnsi="Calibri" w:cs="Calibri"/>
          <w:iCs/>
          <w:sz w:val="22"/>
          <w:szCs w:val="22"/>
        </w:rPr>
        <w:t>, тај подизв</w:t>
      </w:r>
      <w:r w:rsidR="00954E7F">
        <w:rPr>
          <w:rFonts w:ascii="Calibri" w:hAnsi="Calibri" w:cs="Calibri"/>
          <w:iCs/>
          <w:sz w:val="22"/>
          <w:szCs w:val="22"/>
          <w:lang/>
        </w:rPr>
        <w:t>ођач</w:t>
      </w:r>
      <w:r w:rsidRPr="00C77D9F">
        <w:rPr>
          <w:rFonts w:ascii="Calibri" w:hAnsi="Calibri" w:cs="Calibri"/>
          <w:iCs/>
          <w:sz w:val="22"/>
          <w:szCs w:val="22"/>
        </w:rPr>
        <w:t xml:space="preserve"> ће бити наведен и у уговору о јавној набавци.</w:t>
      </w:r>
      <w:r w:rsidRPr="00C77D9F">
        <w:rPr>
          <w:rFonts w:ascii="Calibri" w:eastAsia="TimesNewRomanPSMT" w:hAnsi="Calibri" w:cs="Calibri"/>
          <w:bCs/>
          <w:sz w:val="22"/>
          <w:szCs w:val="22"/>
        </w:rPr>
        <w:t xml:space="preserve"> </w:t>
      </w:r>
    </w:p>
    <w:p w:rsidR="00221C6F" w:rsidRPr="00C77D9F" w:rsidRDefault="00221C6F">
      <w:pPr>
        <w:jc w:val="both"/>
        <w:rPr>
          <w:rFonts w:ascii="Calibri" w:hAnsi="Calibri" w:cs="Calibri"/>
          <w:iCs/>
          <w:sz w:val="22"/>
          <w:szCs w:val="22"/>
        </w:rPr>
      </w:pPr>
      <w:r w:rsidRPr="00C77D9F">
        <w:rPr>
          <w:rFonts w:ascii="Calibri" w:eastAsia="TimesNewRomanPSMT" w:hAnsi="Calibri" w:cs="Calibri"/>
          <w:bCs/>
          <w:sz w:val="22"/>
          <w:szCs w:val="22"/>
        </w:rPr>
        <w:t>Понуђач је дужан да за подизв</w:t>
      </w:r>
      <w:r w:rsidR="00954E7F">
        <w:rPr>
          <w:rFonts w:ascii="Calibri" w:eastAsia="TimesNewRomanPSMT" w:hAnsi="Calibri" w:cs="Calibri"/>
          <w:bCs/>
          <w:sz w:val="22"/>
          <w:szCs w:val="22"/>
          <w:lang/>
        </w:rPr>
        <w:t>ођач</w:t>
      </w:r>
      <w:r w:rsidR="00B60315">
        <w:rPr>
          <w:rFonts w:ascii="Calibri" w:eastAsia="TimesNewRomanPSMT" w:hAnsi="Calibri" w:cs="Calibri"/>
          <w:bCs/>
          <w:sz w:val="22"/>
          <w:szCs w:val="22"/>
        </w:rPr>
        <w:t>а</w:t>
      </w:r>
      <w:r w:rsidRPr="00C77D9F">
        <w:rPr>
          <w:rFonts w:ascii="Calibri" w:eastAsia="TimesNewRomanPSMT" w:hAnsi="Calibri" w:cs="Calibri"/>
          <w:bCs/>
          <w:sz w:val="22"/>
          <w:szCs w:val="22"/>
        </w:rPr>
        <w:t xml:space="preserve"> достави доказе о испуњености услова који су наведени у </w:t>
      </w:r>
      <w:r w:rsidRPr="00C77D9F">
        <w:rPr>
          <w:rFonts w:ascii="Calibri" w:eastAsia="TimesNewRomanPSMT" w:hAnsi="Calibri" w:cs="Calibri"/>
          <w:bCs/>
          <w:sz w:val="22"/>
          <w:szCs w:val="22"/>
          <w:lang w:val="sr-Cyrl-CS"/>
        </w:rPr>
        <w:t>поглављу</w:t>
      </w:r>
      <w:r w:rsidRPr="00C77D9F">
        <w:rPr>
          <w:rFonts w:ascii="Calibri" w:eastAsia="TimesNewRomanPSMT" w:hAnsi="Calibri" w:cs="Calibri"/>
          <w:bCs/>
          <w:sz w:val="22"/>
          <w:szCs w:val="22"/>
        </w:rPr>
        <w:t xml:space="preserve"> </w:t>
      </w:r>
      <w:r w:rsidRPr="00C77D9F">
        <w:rPr>
          <w:rFonts w:ascii="Calibri" w:eastAsia="TimesNewRomanPSMT" w:hAnsi="Calibri" w:cs="Calibri"/>
          <w:b/>
          <w:bCs/>
          <w:sz w:val="22"/>
          <w:szCs w:val="22"/>
        </w:rPr>
        <w:t>V</w:t>
      </w:r>
      <w:r w:rsidRPr="00C77D9F">
        <w:rPr>
          <w:rFonts w:ascii="Calibri" w:eastAsia="TimesNewRomanPSMT" w:hAnsi="Calibri" w:cs="Calibri"/>
          <w:bCs/>
          <w:sz w:val="22"/>
          <w:szCs w:val="22"/>
          <w:lang w:val="ru-RU"/>
        </w:rPr>
        <w:t xml:space="preserve"> </w:t>
      </w:r>
      <w:r w:rsidRPr="00C77D9F">
        <w:rPr>
          <w:rFonts w:ascii="Calibri" w:eastAsia="TimesNewRomanPSMT" w:hAnsi="Calibri" w:cs="Calibri"/>
          <w:bCs/>
          <w:sz w:val="22"/>
          <w:szCs w:val="22"/>
        </w:rPr>
        <w:t>конкурсне документације</w:t>
      </w:r>
      <w:r w:rsidR="00233F40" w:rsidRPr="00C77D9F">
        <w:rPr>
          <w:rFonts w:ascii="Calibri" w:eastAsia="TimesNewRomanPSMT" w:hAnsi="Calibri" w:cs="Calibri"/>
          <w:bCs/>
          <w:sz w:val="22"/>
          <w:szCs w:val="22"/>
        </w:rPr>
        <w:t xml:space="preserve">, у складу са упутством како се доказује испуњеност услова </w:t>
      </w:r>
      <w:r w:rsidR="00262DD3" w:rsidRPr="00C77D9F">
        <w:rPr>
          <w:rFonts w:ascii="Calibri" w:eastAsia="TimesNewRomanPSMT" w:hAnsi="Calibri" w:cs="Calibri"/>
          <w:bCs/>
          <w:sz w:val="22"/>
          <w:szCs w:val="22"/>
        </w:rPr>
        <w:t>(Образац изјаве</w:t>
      </w:r>
      <w:r w:rsidR="006536F4" w:rsidRPr="00C77D9F">
        <w:rPr>
          <w:rFonts w:ascii="Calibri" w:eastAsia="TimesNewRomanPSMT" w:hAnsi="Calibri" w:cs="Calibri"/>
          <w:bCs/>
          <w:sz w:val="22"/>
          <w:szCs w:val="22"/>
        </w:rPr>
        <w:t xml:space="preserve"> из </w:t>
      </w:r>
      <w:r w:rsidR="00233F40" w:rsidRPr="00C77D9F">
        <w:rPr>
          <w:rFonts w:ascii="Calibri" w:eastAsia="TimesNewRomanPSMT" w:hAnsi="Calibri" w:cs="Calibri"/>
          <w:bCs/>
          <w:sz w:val="22"/>
          <w:szCs w:val="22"/>
          <w:lang w:val="sr-Cyrl-CS"/>
        </w:rPr>
        <w:t>поглаваља</w:t>
      </w:r>
      <w:r w:rsidR="006536F4" w:rsidRPr="00C77D9F">
        <w:rPr>
          <w:rFonts w:ascii="Calibri" w:eastAsia="TimesNewRomanPSMT" w:hAnsi="Calibri" w:cs="Calibri"/>
          <w:bCs/>
          <w:sz w:val="22"/>
          <w:szCs w:val="22"/>
        </w:rPr>
        <w:t xml:space="preserve"> </w:t>
      </w:r>
      <w:r w:rsidR="006536F4" w:rsidRPr="00C77D9F">
        <w:rPr>
          <w:rFonts w:ascii="Calibri" w:eastAsia="TimesNewRomanPSMT" w:hAnsi="Calibri" w:cs="Calibri"/>
          <w:b/>
          <w:bCs/>
          <w:sz w:val="22"/>
          <w:szCs w:val="22"/>
        </w:rPr>
        <w:t>V</w:t>
      </w:r>
      <w:r w:rsidR="00262DD3" w:rsidRPr="00C77D9F">
        <w:rPr>
          <w:rFonts w:ascii="Calibri" w:eastAsia="TimesNewRomanPSMT" w:hAnsi="Calibri" w:cs="Calibri"/>
          <w:bCs/>
          <w:sz w:val="22"/>
          <w:szCs w:val="22"/>
        </w:rPr>
        <w:t>)</w:t>
      </w:r>
      <w:r w:rsidRPr="00C77D9F">
        <w:rPr>
          <w:rFonts w:ascii="Calibri" w:eastAsia="TimesNewRomanPSMT" w:hAnsi="Calibri" w:cs="Calibri"/>
          <w:bCs/>
          <w:sz w:val="22"/>
          <w:szCs w:val="22"/>
        </w:rPr>
        <w:t>.</w:t>
      </w:r>
    </w:p>
    <w:p w:rsidR="00221C6F" w:rsidRPr="00C77D9F" w:rsidRDefault="00221C6F">
      <w:pPr>
        <w:jc w:val="both"/>
        <w:rPr>
          <w:rFonts w:ascii="Calibri" w:hAnsi="Calibri" w:cs="Calibri"/>
          <w:iCs/>
          <w:sz w:val="22"/>
          <w:szCs w:val="22"/>
        </w:rPr>
      </w:pPr>
      <w:r w:rsidRPr="00C77D9F">
        <w:rPr>
          <w:rFonts w:ascii="Calibri" w:hAnsi="Calibri" w:cs="Calibri"/>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w:t>
      </w:r>
      <w:r w:rsidR="00954E7F">
        <w:rPr>
          <w:rFonts w:ascii="Calibri" w:hAnsi="Calibri" w:cs="Calibri"/>
          <w:iCs/>
          <w:sz w:val="22"/>
          <w:szCs w:val="22"/>
          <w:lang/>
        </w:rPr>
        <w:t>ођач</w:t>
      </w:r>
      <w:r w:rsidR="00B60315">
        <w:rPr>
          <w:rFonts w:ascii="Calibri" w:hAnsi="Calibri" w:cs="Calibri"/>
          <w:iCs/>
          <w:sz w:val="22"/>
          <w:szCs w:val="22"/>
        </w:rPr>
        <w:t>а</w:t>
      </w:r>
      <w:r w:rsidRPr="00C77D9F">
        <w:rPr>
          <w:rFonts w:ascii="Calibri" w:hAnsi="Calibri" w:cs="Calibri"/>
          <w:iCs/>
          <w:sz w:val="22"/>
          <w:szCs w:val="22"/>
        </w:rPr>
        <w:t xml:space="preserve">. </w:t>
      </w:r>
    </w:p>
    <w:p w:rsidR="00221C6F" w:rsidRPr="00C77D9F" w:rsidRDefault="00221C6F">
      <w:pPr>
        <w:jc w:val="both"/>
        <w:rPr>
          <w:rFonts w:ascii="Calibri" w:hAnsi="Calibri" w:cs="Calibri"/>
          <w:sz w:val="22"/>
          <w:szCs w:val="22"/>
        </w:rPr>
      </w:pPr>
      <w:r w:rsidRPr="00C77D9F">
        <w:rPr>
          <w:rFonts w:ascii="Calibri" w:hAnsi="Calibri" w:cs="Calibri"/>
          <w:iCs/>
          <w:sz w:val="22"/>
          <w:szCs w:val="22"/>
        </w:rPr>
        <w:t>Понуђач је дужан да наручиоцу, на његов захтев, омогући приступ код подизв</w:t>
      </w:r>
      <w:r w:rsidR="00954E7F">
        <w:rPr>
          <w:rFonts w:ascii="Calibri" w:hAnsi="Calibri" w:cs="Calibri"/>
          <w:iCs/>
          <w:sz w:val="22"/>
          <w:szCs w:val="22"/>
          <w:lang/>
        </w:rPr>
        <w:t>ођач</w:t>
      </w:r>
      <w:r w:rsidR="00B60315">
        <w:rPr>
          <w:rFonts w:ascii="Calibri" w:hAnsi="Calibri" w:cs="Calibri"/>
          <w:iCs/>
          <w:sz w:val="22"/>
          <w:szCs w:val="22"/>
        </w:rPr>
        <w:t>а</w:t>
      </w:r>
      <w:r w:rsidRPr="00C77D9F">
        <w:rPr>
          <w:rFonts w:ascii="Calibri" w:hAnsi="Calibri" w:cs="Calibri"/>
          <w:iCs/>
          <w:sz w:val="22"/>
          <w:szCs w:val="22"/>
        </w:rPr>
        <w:t>, ради утврђивања испуњености тражених услова.</w:t>
      </w:r>
    </w:p>
    <w:p w:rsidR="00221C6F" w:rsidRPr="00C77D9F" w:rsidRDefault="00221C6F">
      <w:pPr>
        <w:jc w:val="both"/>
        <w:rPr>
          <w:rFonts w:ascii="Calibri" w:hAnsi="Calibri" w:cs="Calibri"/>
          <w:color w:val="FF0000"/>
          <w:sz w:val="22"/>
          <w:szCs w:val="22"/>
        </w:rPr>
      </w:pPr>
    </w:p>
    <w:p w:rsidR="00221C6F" w:rsidRPr="00C77D9F" w:rsidRDefault="00221C6F">
      <w:pPr>
        <w:jc w:val="both"/>
        <w:rPr>
          <w:rFonts w:ascii="Calibri" w:hAnsi="Calibri" w:cs="Calibri"/>
          <w:sz w:val="22"/>
          <w:szCs w:val="22"/>
        </w:rPr>
      </w:pPr>
      <w:r w:rsidRPr="00C77D9F">
        <w:rPr>
          <w:rFonts w:ascii="Calibri" w:hAnsi="Calibri" w:cs="Calibri"/>
          <w:b/>
          <w:i/>
          <w:sz w:val="22"/>
          <w:szCs w:val="22"/>
        </w:rPr>
        <w:t>8. ЗАЈЕДНИЧКА ПОНУДА</w:t>
      </w:r>
    </w:p>
    <w:p w:rsidR="00221C6F" w:rsidRPr="00C77D9F" w:rsidRDefault="00221C6F">
      <w:pPr>
        <w:jc w:val="both"/>
        <w:rPr>
          <w:rFonts w:ascii="Calibri" w:hAnsi="Calibri" w:cs="Calibri"/>
          <w:sz w:val="22"/>
          <w:szCs w:val="22"/>
        </w:rPr>
      </w:pPr>
      <w:r w:rsidRPr="00C77D9F">
        <w:rPr>
          <w:rFonts w:ascii="Calibri" w:hAnsi="Calibri" w:cs="Calibri"/>
          <w:sz w:val="22"/>
          <w:szCs w:val="22"/>
        </w:rPr>
        <w:t>Понуду може поднети група понуђача.</w:t>
      </w:r>
    </w:p>
    <w:p w:rsidR="00221C6F" w:rsidRPr="00C77D9F" w:rsidRDefault="00221C6F">
      <w:pPr>
        <w:jc w:val="both"/>
        <w:rPr>
          <w:rFonts w:ascii="Calibri" w:hAnsi="Calibri" w:cs="Calibri"/>
          <w:sz w:val="22"/>
          <w:szCs w:val="22"/>
        </w:rPr>
      </w:pPr>
      <w:r w:rsidRPr="00C77D9F">
        <w:rPr>
          <w:rFonts w:ascii="Calibri" w:hAnsi="Calibri" w:cs="Calibri"/>
          <w:sz w:val="22"/>
          <w:szCs w:val="22"/>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C77D9F">
        <w:rPr>
          <w:rFonts w:ascii="Calibri" w:hAnsi="Calibri" w:cs="Calibri"/>
          <w:sz w:val="22"/>
          <w:szCs w:val="22"/>
          <w:lang w:val="sr-Cyrl-CS"/>
        </w:rPr>
        <w:t>.</w:t>
      </w:r>
      <w:r w:rsidRPr="00C77D9F">
        <w:rPr>
          <w:rFonts w:ascii="Calibri" w:hAnsi="Calibri" w:cs="Calibri"/>
          <w:sz w:val="22"/>
          <w:szCs w:val="22"/>
        </w:rPr>
        <w:t xml:space="preserve"> 4. тач</w:t>
      </w:r>
      <w:r w:rsidRPr="00C77D9F">
        <w:rPr>
          <w:rFonts w:ascii="Calibri" w:hAnsi="Calibri" w:cs="Calibri"/>
          <w:sz w:val="22"/>
          <w:szCs w:val="22"/>
          <w:lang w:val="sr-Cyrl-CS"/>
        </w:rPr>
        <w:t>.</w:t>
      </w:r>
      <w:r w:rsidRPr="00C77D9F">
        <w:rPr>
          <w:rFonts w:ascii="Calibri" w:hAnsi="Calibri" w:cs="Calibri"/>
          <w:sz w:val="22"/>
          <w:szCs w:val="22"/>
        </w:rPr>
        <w:t xml:space="preserve"> 1</w:t>
      </w:r>
      <w:r w:rsidRPr="00C77D9F">
        <w:rPr>
          <w:rFonts w:ascii="Calibri" w:hAnsi="Calibri" w:cs="Calibri"/>
          <w:sz w:val="22"/>
          <w:szCs w:val="22"/>
          <w:lang w:val="sr-Cyrl-CS"/>
        </w:rPr>
        <w:t>)</w:t>
      </w:r>
      <w:r w:rsidRPr="00C77D9F">
        <w:rPr>
          <w:rFonts w:ascii="Calibri" w:hAnsi="Calibri" w:cs="Calibri"/>
          <w:sz w:val="22"/>
          <w:szCs w:val="22"/>
        </w:rPr>
        <w:t xml:space="preserve"> до 6</w:t>
      </w:r>
      <w:r w:rsidRPr="00C77D9F">
        <w:rPr>
          <w:rFonts w:ascii="Calibri" w:hAnsi="Calibri" w:cs="Calibri"/>
          <w:sz w:val="22"/>
          <w:szCs w:val="22"/>
          <w:lang w:val="sr-Cyrl-CS"/>
        </w:rPr>
        <w:t>)</w:t>
      </w:r>
      <w:r w:rsidRPr="00C77D9F">
        <w:rPr>
          <w:rFonts w:ascii="Calibri" w:hAnsi="Calibri" w:cs="Calibri"/>
          <w:sz w:val="22"/>
          <w:szCs w:val="22"/>
        </w:rPr>
        <w:t xml:space="preserve"> Закона и то податке о: </w:t>
      </w:r>
    </w:p>
    <w:p w:rsidR="00221C6F" w:rsidRPr="00C77D9F" w:rsidRDefault="00221C6F">
      <w:pPr>
        <w:numPr>
          <w:ilvl w:val="0"/>
          <w:numId w:val="6"/>
        </w:numPr>
        <w:jc w:val="both"/>
        <w:rPr>
          <w:rFonts w:ascii="Calibri" w:hAnsi="Calibri" w:cs="Calibri"/>
          <w:sz w:val="22"/>
          <w:szCs w:val="22"/>
        </w:rPr>
      </w:pPr>
      <w:r w:rsidRPr="00C77D9F">
        <w:rPr>
          <w:rFonts w:ascii="Calibri" w:hAnsi="Calibri" w:cs="Calibri"/>
          <w:sz w:val="22"/>
          <w:szCs w:val="22"/>
        </w:rPr>
        <w:t xml:space="preserve">члану групе који ће бити носилац посла, односно који ће поднети понуду и који ће заступати групу понуђача пред наручиоцем, </w:t>
      </w:r>
    </w:p>
    <w:p w:rsidR="00221C6F" w:rsidRPr="00C77D9F" w:rsidRDefault="00221C6F">
      <w:pPr>
        <w:numPr>
          <w:ilvl w:val="0"/>
          <w:numId w:val="6"/>
        </w:numPr>
        <w:jc w:val="both"/>
        <w:rPr>
          <w:rFonts w:ascii="Calibri" w:hAnsi="Calibri" w:cs="Calibri"/>
          <w:sz w:val="22"/>
          <w:szCs w:val="22"/>
        </w:rPr>
      </w:pPr>
      <w:r w:rsidRPr="00C77D9F">
        <w:rPr>
          <w:rFonts w:ascii="Calibri" w:hAnsi="Calibri" w:cs="Calibri"/>
          <w:sz w:val="22"/>
          <w:szCs w:val="22"/>
        </w:rPr>
        <w:lastRenderedPageBreak/>
        <w:t xml:space="preserve">понуђачу који ће у име групе понуђача потписати уговор, </w:t>
      </w:r>
    </w:p>
    <w:p w:rsidR="00221C6F" w:rsidRPr="00C77D9F" w:rsidRDefault="00221C6F">
      <w:pPr>
        <w:numPr>
          <w:ilvl w:val="0"/>
          <w:numId w:val="6"/>
        </w:numPr>
        <w:jc w:val="both"/>
        <w:rPr>
          <w:rFonts w:ascii="Calibri" w:hAnsi="Calibri" w:cs="Calibri"/>
          <w:sz w:val="22"/>
          <w:szCs w:val="22"/>
        </w:rPr>
      </w:pPr>
      <w:r w:rsidRPr="00C77D9F">
        <w:rPr>
          <w:rFonts w:ascii="Calibri" w:hAnsi="Calibri" w:cs="Calibri"/>
          <w:sz w:val="22"/>
          <w:szCs w:val="22"/>
        </w:rPr>
        <w:t xml:space="preserve">понуђачу који ће издати рачун, </w:t>
      </w:r>
    </w:p>
    <w:p w:rsidR="00221C6F" w:rsidRPr="00C77D9F" w:rsidRDefault="00221C6F">
      <w:pPr>
        <w:numPr>
          <w:ilvl w:val="0"/>
          <w:numId w:val="6"/>
        </w:numPr>
        <w:jc w:val="both"/>
        <w:rPr>
          <w:rFonts w:ascii="Calibri" w:hAnsi="Calibri" w:cs="Calibri"/>
          <w:sz w:val="22"/>
          <w:szCs w:val="22"/>
        </w:rPr>
      </w:pPr>
      <w:r w:rsidRPr="00C77D9F">
        <w:rPr>
          <w:rFonts w:ascii="Calibri" w:hAnsi="Calibri" w:cs="Calibri"/>
          <w:sz w:val="22"/>
          <w:szCs w:val="22"/>
        </w:rPr>
        <w:t xml:space="preserve">рачуну на који ће бити извршено плаћање, </w:t>
      </w:r>
    </w:p>
    <w:p w:rsidR="00024BDA" w:rsidRPr="00954E7F" w:rsidRDefault="00221C6F" w:rsidP="00024BDA">
      <w:pPr>
        <w:pStyle w:val="ListParagraph"/>
        <w:numPr>
          <w:ilvl w:val="0"/>
          <w:numId w:val="6"/>
        </w:numPr>
        <w:jc w:val="both"/>
        <w:rPr>
          <w:rFonts w:ascii="Calibri" w:eastAsia="TimesNewRomanPSMT" w:hAnsi="Calibri" w:cs="Calibri"/>
          <w:bCs/>
          <w:sz w:val="22"/>
          <w:szCs w:val="22"/>
        </w:rPr>
      </w:pPr>
      <w:r w:rsidRPr="00C77D9F">
        <w:rPr>
          <w:rFonts w:ascii="Calibri" w:hAnsi="Calibri" w:cs="Calibri"/>
          <w:sz w:val="22"/>
          <w:szCs w:val="22"/>
        </w:rPr>
        <w:t>обавезама сваког од понуђача из групе понуђача за извршење уговора.</w:t>
      </w:r>
    </w:p>
    <w:p w:rsidR="00221C6F" w:rsidRPr="00C77D9F" w:rsidRDefault="00221C6F" w:rsidP="00024BDA">
      <w:pPr>
        <w:jc w:val="both"/>
        <w:rPr>
          <w:rFonts w:ascii="Calibri" w:hAnsi="Calibri" w:cs="Calibri"/>
          <w:sz w:val="22"/>
          <w:szCs w:val="22"/>
        </w:rPr>
      </w:pPr>
      <w:r w:rsidRPr="00C77D9F">
        <w:rPr>
          <w:rFonts w:ascii="Calibri" w:eastAsia="TimesNewRomanPSMT" w:hAnsi="Calibri" w:cs="Calibri"/>
          <w:bCs/>
          <w:sz w:val="22"/>
          <w:szCs w:val="22"/>
        </w:rPr>
        <w:t xml:space="preserve">Група понуђача је дужна да достави све доказе о испуњености услова који су наведени у </w:t>
      </w:r>
      <w:r w:rsidRPr="00C77D9F">
        <w:rPr>
          <w:rFonts w:ascii="Calibri" w:eastAsia="TimesNewRomanPSMT" w:hAnsi="Calibri" w:cs="Calibri"/>
          <w:bCs/>
          <w:sz w:val="22"/>
          <w:szCs w:val="22"/>
          <w:lang w:val="sr-Cyrl-CS"/>
        </w:rPr>
        <w:t>поглављу</w:t>
      </w:r>
      <w:r w:rsidRPr="00C77D9F">
        <w:rPr>
          <w:rFonts w:ascii="Calibri" w:eastAsia="TimesNewRomanPSMT" w:hAnsi="Calibri" w:cs="Calibri"/>
          <w:bCs/>
          <w:sz w:val="22"/>
          <w:szCs w:val="22"/>
        </w:rPr>
        <w:t xml:space="preserve"> </w:t>
      </w:r>
      <w:r w:rsidRPr="00C77D9F">
        <w:rPr>
          <w:rFonts w:ascii="Calibri" w:eastAsia="TimesNewRomanPSMT" w:hAnsi="Calibri" w:cs="Calibri"/>
          <w:b/>
          <w:bCs/>
          <w:sz w:val="22"/>
          <w:szCs w:val="22"/>
        </w:rPr>
        <w:t>V</w:t>
      </w:r>
      <w:r w:rsidRPr="00C77D9F">
        <w:rPr>
          <w:rFonts w:ascii="Calibri" w:eastAsia="TimesNewRomanPSMT" w:hAnsi="Calibri" w:cs="Calibri"/>
          <w:bCs/>
          <w:sz w:val="22"/>
          <w:szCs w:val="22"/>
          <w:lang w:val="ru-RU"/>
        </w:rPr>
        <w:t xml:space="preserve"> </w:t>
      </w:r>
      <w:r w:rsidRPr="00C77D9F">
        <w:rPr>
          <w:rFonts w:ascii="Calibri" w:eastAsia="TimesNewRomanPSMT" w:hAnsi="Calibri" w:cs="Calibri"/>
          <w:bCs/>
          <w:sz w:val="22"/>
          <w:szCs w:val="22"/>
        </w:rPr>
        <w:t>конкурсне документације</w:t>
      </w:r>
      <w:r w:rsidR="00233F40" w:rsidRPr="00C77D9F">
        <w:rPr>
          <w:rFonts w:ascii="Calibri" w:eastAsia="TimesNewRomanPSMT" w:hAnsi="Calibri" w:cs="Calibri"/>
          <w:bCs/>
          <w:sz w:val="22"/>
          <w:szCs w:val="22"/>
        </w:rPr>
        <w:t xml:space="preserve">, у складу са упутством како се доказује испуњеност услова (Образац изјаве из </w:t>
      </w:r>
      <w:r w:rsidR="009F1311" w:rsidRPr="00C77D9F">
        <w:rPr>
          <w:rFonts w:ascii="Calibri" w:eastAsia="TimesNewRomanPSMT" w:hAnsi="Calibri" w:cs="Calibri"/>
          <w:bCs/>
          <w:sz w:val="22"/>
          <w:szCs w:val="22"/>
          <w:lang w:val="sr-Cyrl-CS"/>
        </w:rPr>
        <w:t>поглав</w:t>
      </w:r>
      <w:r w:rsidR="00233F40" w:rsidRPr="00C77D9F">
        <w:rPr>
          <w:rFonts w:ascii="Calibri" w:eastAsia="TimesNewRomanPSMT" w:hAnsi="Calibri" w:cs="Calibri"/>
          <w:bCs/>
          <w:sz w:val="22"/>
          <w:szCs w:val="22"/>
          <w:lang w:val="sr-Cyrl-CS"/>
        </w:rPr>
        <w:t>ља</w:t>
      </w:r>
      <w:r w:rsidR="00233F40" w:rsidRPr="00C77D9F">
        <w:rPr>
          <w:rFonts w:ascii="Calibri" w:eastAsia="TimesNewRomanPSMT" w:hAnsi="Calibri" w:cs="Calibri"/>
          <w:bCs/>
          <w:sz w:val="22"/>
          <w:szCs w:val="22"/>
        </w:rPr>
        <w:t xml:space="preserve"> </w:t>
      </w:r>
      <w:r w:rsidR="00233F40" w:rsidRPr="00C77D9F">
        <w:rPr>
          <w:rFonts w:ascii="Calibri" w:eastAsia="TimesNewRomanPSMT" w:hAnsi="Calibri" w:cs="Calibri"/>
          <w:b/>
          <w:bCs/>
          <w:sz w:val="22"/>
          <w:szCs w:val="22"/>
        </w:rPr>
        <w:t>V</w:t>
      </w:r>
      <w:r w:rsidR="00233F40" w:rsidRPr="00C77D9F">
        <w:rPr>
          <w:rFonts w:ascii="Calibri" w:eastAsia="TimesNewRomanPSMT" w:hAnsi="Calibri" w:cs="Calibri"/>
          <w:bCs/>
          <w:sz w:val="22"/>
          <w:szCs w:val="22"/>
          <w:lang w:val="ru-RU"/>
        </w:rPr>
        <w:t xml:space="preserve"> одељак </w:t>
      </w:r>
      <w:r w:rsidR="00233F40" w:rsidRPr="00C77D9F">
        <w:rPr>
          <w:rFonts w:ascii="Calibri" w:eastAsia="TimesNewRomanPSMT" w:hAnsi="Calibri" w:cs="Calibri"/>
          <w:b/>
          <w:bCs/>
          <w:sz w:val="22"/>
          <w:szCs w:val="22"/>
          <w:lang w:val="ru-RU"/>
        </w:rPr>
        <w:t>3</w:t>
      </w:r>
      <w:r w:rsidR="00233F40" w:rsidRPr="00C77D9F">
        <w:rPr>
          <w:rFonts w:ascii="Calibri" w:eastAsia="TimesNewRomanPSMT" w:hAnsi="Calibri" w:cs="Calibri"/>
          <w:bCs/>
          <w:sz w:val="22"/>
          <w:szCs w:val="22"/>
          <w:lang w:val="ru-RU"/>
        </w:rPr>
        <w:t>.</w:t>
      </w:r>
      <w:r w:rsidR="00233F40" w:rsidRPr="00C77D9F">
        <w:rPr>
          <w:rFonts w:ascii="Calibri" w:eastAsia="TimesNewRomanPSMT" w:hAnsi="Calibri" w:cs="Calibri"/>
          <w:bCs/>
          <w:sz w:val="22"/>
          <w:szCs w:val="22"/>
        </w:rPr>
        <w:t>)</w:t>
      </w:r>
      <w:r w:rsidRPr="00C77D9F">
        <w:rPr>
          <w:rFonts w:ascii="Calibri" w:eastAsia="TimesNewRomanPSMT" w:hAnsi="Calibri" w:cs="Calibri"/>
          <w:bCs/>
          <w:sz w:val="22"/>
          <w:szCs w:val="22"/>
        </w:rPr>
        <w:t>.</w:t>
      </w:r>
    </w:p>
    <w:p w:rsidR="00221C6F" w:rsidRPr="00C77D9F" w:rsidRDefault="00221C6F">
      <w:pPr>
        <w:jc w:val="both"/>
        <w:rPr>
          <w:rFonts w:ascii="Calibri" w:hAnsi="Calibri" w:cs="Calibri"/>
          <w:color w:val="auto"/>
          <w:sz w:val="22"/>
          <w:szCs w:val="22"/>
        </w:rPr>
      </w:pPr>
      <w:r w:rsidRPr="00C77D9F">
        <w:rPr>
          <w:rFonts w:ascii="Calibri" w:hAnsi="Calibri" w:cs="Calibri"/>
          <w:sz w:val="22"/>
          <w:szCs w:val="22"/>
        </w:rPr>
        <w:t xml:space="preserve">Понуђачи из групе понуђача одговарају неограничено солидарно према наручиоцу. </w:t>
      </w:r>
    </w:p>
    <w:p w:rsidR="00221C6F" w:rsidRPr="00C77D9F" w:rsidRDefault="00221C6F">
      <w:pPr>
        <w:jc w:val="both"/>
        <w:rPr>
          <w:rFonts w:ascii="Calibri" w:hAnsi="Calibri" w:cs="Calibri"/>
          <w:color w:val="auto"/>
          <w:sz w:val="22"/>
          <w:szCs w:val="22"/>
        </w:rPr>
      </w:pPr>
      <w:r w:rsidRPr="00C77D9F">
        <w:rPr>
          <w:rFonts w:ascii="Calibri" w:hAnsi="Calibri" w:cs="Calibri"/>
          <w:color w:val="auto"/>
          <w:sz w:val="22"/>
          <w:szCs w:val="22"/>
        </w:rPr>
        <w:t>Задруга може поднети понуду самостално, у своје име, а за рачун задругара или заједничку понуду у име задругара.</w:t>
      </w:r>
    </w:p>
    <w:p w:rsidR="00221C6F" w:rsidRPr="00C77D9F" w:rsidRDefault="00221C6F">
      <w:pPr>
        <w:jc w:val="both"/>
        <w:rPr>
          <w:rFonts w:ascii="Calibri" w:hAnsi="Calibri" w:cs="Calibri"/>
          <w:color w:val="auto"/>
          <w:sz w:val="22"/>
          <w:szCs w:val="22"/>
        </w:rPr>
      </w:pPr>
      <w:r w:rsidRPr="00C77D9F">
        <w:rPr>
          <w:rFonts w:ascii="Calibri" w:hAnsi="Calibri" w:cs="Calibri"/>
          <w:color w:val="auto"/>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221C6F" w:rsidRPr="00C77D9F" w:rsidRDefault="00221C6F">
      <w:pPr>
        <w:jc w:val="both"/>
        <w:rPr>
          <w:rFonts w:ascii="Calibri" w:hAnsi="Calibri" w:cs="Calibri"/>
          <w:sz w:val="22"/>
          <w:szCs w:val="22"/>
        </w:rPr>
      </w:pPr>
      <w:r w:rsidRPr="00C77D9F">
        <w:rPr>
          <w:rFonts w:ascii="Calibri" w:hAnsi="Calibri" w:cs="Calibri"/>
          <w:color w:val="auto"/>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221C6F" w:rsidRPr="00C77D9F" w:rsidRDefault="00221C6F">
      <w:pPr>
        <w:jc w:val="both"/>
        <w:rPr>
          <w:rFonts w:ascii="Calibri" w:hAnsi="Calibri" w:cs="Calibri"/>
          <w:sz w:val="22"/>
          <w:szCs w:val="22"/>
        </w:rPr>
      </w:pPr>
    </w:p>
    <w:p w:rsidR="00221C6F" w:rsidRPr="00C77D9F" w:rsidRDefault="00221C6F">
      <w:pPr>
        <w:jc w:val="both"/>
        <w:rPr>
          <w:rFonts w:ascii="Calibri" w:hAnsi="Calibri" w:cs="Calibri"/>
          <w:sz w:val="22"/>
          <w:szCs w:val="22"/>
        </w:rPr>
      </w:pPr>
      <w:r w:rsidRPr="00C77D9F">
        <w:rPr>
          <w:rFonts w:ascii="Calibri" w:hAnsi="Calibri" w:cs="Calibri"/>
          <w:b/>
          <w:bCs/>
          <w:i/>
          <w:iCs/>
          <w:sz w:val="22"/>
          <w:szCs w:val="22"/>
        </w:rPr>
        <w:t>9. НАЧИН И УСЛОВ</w:t>
      </w:r>
      <w:r w:rsidRPr="00C77D9F">
        <w:rPr>
          <w:rFonts w:ascii="Calibri" w:hAnsi="Calibri" w:cs="Calibri"/>
          <w:b/>
          <w:bCs/>
          <w:i/>
          <w:iCs/>
          <w:sz w:val="22"/>
          <w:szCs w:val="22"/>
          <w:lang w:val="sr-Cyrl-CS"/>
        </w:rPr>
        <w:t>И</w:t>
      </w:r>
      <w:r w:rsidRPr="00C77D9F">
        <w:rPr>
          <w:rFonts w:ascii="Calibri" w:hAnsi="Calibri" w:cs="Calibri"/>
          <w:b/>
          <w:bCs/>
          <w:i/>
          <w:iCs/>
          <w:sz w:val="22"/>
          <w:szCs w:val="22"/>
        </w:rPr>
        <w:t xml:space="preserve"> ПЛАЋАЊА, ГАРАНТНИ РОК, КАО И ДРУГЕ ОКОЛНОСТИ ОД КОЈИХ ЗАВИСИ ПРИХВАТЉИВОСТ  ПОНУДЕ</w:t>
      </w:r>
    </w:p>
    <w:p w:rsidR="00221C6F" w:rsidRPr="00C77D9F" w:rsidRDefault="00221C6F">
      <w:pPr>
        <w:jc w:val="both"/>
        <w:rPr>
          <w:rFonts w:ascii="Calibri" w:hAnsi="Calibri" w:cs="Calibri"/>
          <w:sz w:val="22"/>
          <w:szCs w:val="22"/>
        </w:rPr>
      </w:pPr>
    </w:p>
    <w:p w:rsidR="00221C6F" w:rsidRDefault="00221C6F">
      <w:pPr>
        <w:jc w:val="both"/>
        <w:rPr>
          <w:rFonts w:ascii="Calibri" w:hAnsi="Calibri" w:cs="Calibri"/>
          <w:i/>
          <w:iCs/>
          <w:sz w:val="22"/>
          <w:szCs w:val="22"/>
          <w:u w:val="single"/>
        </w:rPr>
      </w:pPr>
      <w:r w:rsidRPr="00C77D9F">
        <w:rPr>
          <w:rFonts w:ascii="Calibri" w:hAnsi="Calibri" w:cs="Calibri"/>
          <w:b/>
          <w:bCs/>
          <w:i/>
          <w:iCs/>
          <w:sz w:val="22"/>
          <w:szCs w:val="22"/>
        </w:rPr>
        <w:t>9.1</w:t>
      </w:r>
      <w:r w:rsidRPr="00C77D9F">
        <w:rPr>
          <w:rFonts w:ascii="Calibri" w:hAnsi="Calibri" w:cs="Calibri"/>
          <w:b/>
          <w:bCs/>
          <w:i/>
          <w:iCs/>
          <w:sz w:val="22"/>
          <w:szCs w:val="22"/>
          <w:u w:val="single"/>
        </w:rPr>
        <w:t xml:space="preserve">. </w:t>
      </w:r>
      <w:r w:rsidRPr="00C77D9F">
        <w:rPr>
          <w:rFonts w:ascii="Calibri" w:hAnsi="Calibri" w:cs="Calibri"/>
          <w:iCs/>
          <w:sz w:val="22"/>
          <w:szCs w:val="22"/>
          <w:u w:val="single"/>
        </w:rPr>
        <w:t>Захтеви у погледу начина, рока и услова плаћања</w:t>
      </w:r>
      <w:r w:rsidRPr="00C77D9F">
        <w:rPr>
          <w:rFonts w:ascii="Calibri" w:hAnsi="Calibri" w:cs="Calibri"/>
          <w:i/>
          <w:iCs/>
          <w:sz w:val="22"/>
          <w:szCs w:val="22"/>
          <w:u w:val="single"/>
        </w:rPr>
        <w:t>.</w:t>
      </w:r>
    </w:p>
    <w:p w:rsidR="00B60315" w:rsidRDefault="00B60315">
      <w:pPr>
        <w:jc w:val="both"/>
        <w:rPr>
          <w:rFonts w:ascii="Calibri" w:hAnsi="Calibri" w:cs="Calibri"/>
          <w:i/>
          <w:iCs/>
          <w:sz w:val="22"/>
          <w:szCs w:val="22"/>
          <w:u w:val="single"/>
        </w:rPr>
      </w:pPr>
    </w:p>
    <w:p w:rsidR="00B60315" w:rsidRPr="00867188" w:rsidRDefault="00B60315" w:rsidP="00B60315">
      <w:pPr>
        <w:jc w:val="both"/>
        <w:rPr>
          <w:rFonts w:ascii="Calibri" w:hAnsi="Calibri" w:cs="Calibri"/>
          <w:iCs/>
          <w:sz w:val="22"/>
          <w:szCs w:val="22"/>
        </w:rPr>
      </w:pPr>
      <w:r w:rsidRPr="00F4147C">
        <w:rPr>
          <w:rFonts w:ascii="Calibri" w:hAnsi="Calibri" w:cs="Calibri"/>
          <w:sz w:val="22"/>
          <w:szCs w:val="22"/>
          <w:lang w:val="sr-Cyrl-CS"/>
        </w:rPr>
        <w:t>Плаћање ће се вршити након  испоруке добара у року</w:t>
      </w:r>
      <w:r w:rsidRPr="00F4147C">
        <w:rPr>
          <w:rFonts w:ascii="Calibri" w:hAnsi="Calibri" w:cs="Calibri"/>
          <w:sz w:val="22"/>
          <w:szCs w:val="22"/>
        </w:rPr>
        <w:t xml:space="preserve"> </w:t>
      </w:r>
      <w:r w:rsidRPr="00F4147C">
        <w:rPr>
          <w:rFonts w:ascii="Calibri" w:hAnsi="Calibri" w:cs="Calibri"/>
          <w:sz w:val="22"/>
          <w:szCs w:val="22"/>
          <w:lang w:val="sr-Cyrl-CS"/>
        </w:rPr>
        <w:t xml:space="preserve"> од 45 дана од дана пријема исправног рачуна са пратећом документацијом, испостављеном по испоруци – примопредаји и квалитативно-квантитативном пријему добара који је констатован записником о примопредаји предметних добара, са тачно наведеним називом и количином испоручених добара.</w:t>
      </w:r>
      <w:r w:rsidRPr="00867188">
        <w:rPr>
          <w:rFonts w:ascii="Calibri" w:hAnsi="Calibri" w:cs="Calibri"/>
          <w:i/>
          <w:iCs/>
          <w:color w:val="auto"/>
          <w:sz w:val="22"/>
          <w:szCs w:val="22"/>
        </w:rPr>
        <w:t xml:space="preserve"> </w:t>
      </w:r>
      <w:r>
        <w:rPr>
          <w:rFonts w:ascii="Calibri" w:hAnsi="Calibri" w:cs="Calibri"/>
          <w:i/>
          <w:iCs/>
          <w:color w:val="auto"/>
          <w:sz w:val="22"/>
          <w:szCs w:val="22"/>
        </w:rPr>
        <w:t xml:space="preserve">( </w:t>
      </w:r>
      <w:r w:rsidRPr="00441981">
        <w:rPr>
          <w:rFonts w:ascii="Calibri" w:hAnsi="Calibri" w:cs="Calibri"/>
          <w:i/>
          <w:iCs/>
          <w:color w:val="auto"/>
          <w:sz w:val="22"/>
          <w:szCs w:val="22"/>
        </w:rPr>
        <w:t xml:space="preserve">у складу са Законом о роковима измирења новчаних обавеза у комерцијалним трансакцијама </w:t>
      </w:r>
      <w:r w:rsidRPr="00441981">
        <w:rPr>
          <w:rFonts w:ascii="Calibri" w:eastAsia="TimesNewRomanPSMT" w:hAnsi="Calibri" w:cs="Calibri"/>
          <w:i/>
          <w:sz w:val="22"/>
          <w:szCs w:val="22"/>
        </w:rPr>
        <w:t>(„Сл. гласник РС” бр. 119/2012)</w:t>
      </w:r>
      <w:r w:rsidRPr="00441981">
        <w:rPr>
          <w:rFonts w:ascii="Calibri" w:hAnsi="Calibri" w:cs="Calibri"/>
          <w:i/>
          <w:iCs/>
          <w:sz w:val="22"/>
          <w:szCs w:val="22"/>
        </w:rPr>
        <w:t>]</w:t>
      </w:r>
      <w:r w:rsidRPr="00441981">
        <w:rPr>
          <w:rFonts w:ascii="Calibri" w:eastAsia="TimesNewRomanPSMT" w:hAnsi="Calibri" w:cs="Calibri"/>
          <w:i/>
          <w:sz w:val="22"/>
          <w:szCs w:val="22"/>
        </w:rPr>
        <w:t>,</w:t>
      </w:r>
    </w:p>
    <w:p w:rsidR="00B60315" w:rsidRPr="00F4147C" w:rsidRDefault="00B60315" w:rsidP="00B60315">
      <w:pPr>
        <w:jc w:val="both"/>
        <w:rPr>
          <w:rFonts w:ascii="Calibri" w:hAnsi="Calibri" w:cs="Calibri"/>
          <w:sz w:val="22"/>
          <w:szCs w:val="22"/>
          <w:lang w:val="sr-Cyrl-CS"/>
        </w:rPr>
      </w:pPr>
      <w:r w:rsidRPr="00F4147C">
        <w:rPr>
          <w:rFonts w:ascii="Calibri" w:hAnsi="Calibri" w:cs="Calibri"/>
          <w:sz w:val="22"/>
          <w:szCs w:val="22"/>
          <w:lang w:val="sr-Cyrl-CS"/>
        </w:rPr>
        <w:t>Плаћање ће се вршити уплатом на рачун понуђача.</w:t>
      </w:r>
    </w:p>
    <w:p w:rsidR="00B60315" w:rsidRPr="00F4147C" w:rsidRDefault="00B60315" w:rsidP="00B60315">
      <w:pPr>
        <w:jc w:val="both"/>
        <w:rPr>
          <w:rFonts w:ascii="Calibri" w:hAnsi="Calibri" w:cs="Calibri"/>
          <w:sz w:val="22"/>
          <w:szCs w:val="22"/>
          <w:lang w:val="sr-Cyrl-CS"/>
        </w:rPr>
      </w:pPr>
      <w:r w:rsidRPr="00F4147C">
        <w:rPr>
          <w:rFonts w:ascii="Calibri" w:hAnsi="Calibri" w:cs="Calibri"/>
          <w:sz w:val="22"/>
          <w:szCs w:val="22"/>
          <w:lang w:val="sr-Cyrl-CS"/>
        </w:rPr>
        <w:t>Понуђачу није дозвољено да захтева аванс.</w:t>
      </w:r>
    </w:p>
    <w:p w:rsidR="00B60315" w:rsidRPr="00F4147C" w:rsidRDefault="00B60315" w:rsidP="00B60315">
      <w:pPr>
        <w:jc w:val="both"/>
        <w:rPr>
          <w:rFonts w:ascii="Calibri" w:hAnsi="Calibri" w:cs="Calibri"/>
          <w:sz w:val="22"/>
          <w:szCs w:val="22"/>
          <w:lang w:val="sr-Cyrl-CS"/>
        </w:rPr>
      </w:pPr>
      <w:r w:rsidRPr="00F4147C">
        <w:rPr>
          <w:rFonts w:ascii="Calibri" w:hAnsi="Calibri" w:cs="Calibri"/>
          <w:sz w:val="22"/>
          <w:szCs w:val="22"/>
          <w:lang w:val="sr-Cyrl-CS"/>
        </w:rPr>
        <w:t>Место испоруке је ,,франко</w:t>
      </w:r>
      <w:r w:rsidRPr="00F4147C">
        <w:rPr>
          <w:rFonts w:ascii="Calibri" w:hAnsi="Calibri" w:cs="Calibri"/>
          <w:sz w:val="22"/>
          <w:szCs w:val="22"/>
        </w:rPr>
        <w:t xml:space="preserve"> </w:t>
      </w:r>
      <w:r w:rsidRPr="00F4147C">
        <w:rPr>
          <w:rFonts w:ascii="Calibri" w:hAnsi="Calibri" w:cs="Calibri"/>
          <w:sz w:val="22"/>
          <w:szCs w:val="22"/>
          <w:lang w:val="sr-Cyrl-CS"/>
        </w:rPr>
        <w:t>магацин,, наручиоца</w:t>
      </w:r>
      <w:r>
        <w:rPr>
          <w:rFonts w:ascii="Calibri" w:hAnsi="Calibri" w:cs="Calibri"/>
          <w:sz w:val="22"/>
          <w:szCs w:val="22"/>
          <w:lang w:val="sr-Cyrl-CS"/>
        </w:rPr>
        <w:t>.</w:t>
      </w:r>
    </w:p>
    <w:p w:rsidR="00221C6F" w:rsidRPr="00C77D9F" w:rsidRDefault="00221C6F">
      <w:pPr>
        <w:jc w:val="both"/>
        <w:rPr>
          <w:rFonts w:ascii="Calibri" w:hAnsi="Calibri" w:cs="Calibri"/>
          <w:b/>
          <w:bCs/>
          <w:i/>
          <w:iCs/>
          <w:sz w:val="22"/>
          <w:szCs w:val="22"/>
        </w:rPr>
      </w:pPr>
    </w:p>
    <w:p w:rsidR="00221C6F" w:rsidRDefault="00221C6F">
      <w:pPr>
        <w:jc w:val="both"/>
        <w:rPr>
          <w:rFonts w:ascii="Calibri" w:hAnsi="Calibri" w:cs="Calibri"/>
          <w:iCs/>
          <w:sz w:val="22"/>
          <w:szCs w:val="22"/>
          <w:u w:val="single"/>
        </w:rPr>
      </w:pPr>
      <w:r w:rsidRPr="00C77D9F">
        <w:rPr>
          <w:rFonts w:ascii="Calibri" w:hAnsi="Calibri" w:cs="Calibri"/>
          <w:b/>
          <w:bCs/>
          <w:i/>
          <w:iCs/>
          <w:sz w:val="22"/>
          <w:szCs w:val="22"/>
        </w:rPr>
        <w:t>9.</w:t>
      </w:r>
      <w:r w:rsidR="00A6698A">
        <w:rPr>
          <w:rFonts w:ascii="Calibri" w:hAnsi="Calibri" w:cs="Calibri"/>
          <w:b/>
          <w:bCs/>
          <w:i/>
          <w:iCs/>
          <w:sz w:val="22"/>
          <w:szCs w:val="22"/>
        </w:rPr>
        <w:t>2</w:t>
      </w:r>
      <w:r w:rsidRPr="00C77D9F">
        <w:rPr>
          <w:rFonts w:ascii="Calibri" w:hAnsi="Calibri" w:cs="Calibri"/>
          <w:b/>
          <w:bCs/>
          <w:i/>
          <w:iCs/>
          <w:sz w:val="22"/>
          <w:szCs w:val="22"/>
        </w:rPr>
        <w:t xml:space="preserve">. </w:t>
      </w:r>
      <w:r w:rsidRPr="00C77D9F">
        <w:rPr>
          <w:rFonts w:ascii="Calibri" w:hAnsi="Calibri" w:cs="Calibri"/>
          <w:iCs/>
          <w:sz w:val="22"/>
          <w:szCs w:val="22"/>
          <w:u w:val="single"/>
        </w:rPr>
        <w:t xml:space="preserve">Захтев у погледу рока (испоруке добара, </w:t>
      </w:r>
    </w:p>
    <w:p w:rsidR="00A6698A" w:rsidRPr="00A6698A" w:rsidRDefault="00A6698A" w:rsidP="00A6698A">
      <w:pPr>
        <w:jc w:val="both"/>
        <w:rPr>
          <w:rFonts w:ascii="Calibri" w:hAnsi="Calibri" w:cs="Calibri"/>
          <w:bCs/>
          <w:iCs/>
          <w:sz w:val="22"/>
          <w:szCs w:val="22"/>
          <w:lang w:val="sr-Cyrl-CS"/>
        </w:rPr>
      </w:pPr>
      <w:r w:rsidRPr="00A6698A">
        <w:rPr>
          <w:rFonts w:ascii="Calibri" w:hAnsi="Calibri" w:cs="Calibri"/>
          <w:bCs/>
          <w:iCs/>
          <w:sz w:val="22"/>
          <w:szCs w:val="22"/>
          <w:lang w:val="sr-Cyrl-CS"/>
        </w:rPr>
        <w:t xml:space="preserve">Рок за испоруку је </w:t>
      </w:r>
      <w:r w:rsidRPr="00A6698A">
        <w:rPr>
          <w:rFonts w:ascii="Calibri" w:hAnsi="Calibri" w:cs="Calibri"/>
          <w:b/>
          <w:bCs/>
          <w:iCs/>
          <w:sz w:val="22"/>
          <w:szCs w:val="22"/>
          <w:lang w:val="sr-Cyrl-CS"/>
        </w:rPr>
        <w:t xml:space="preserve">до </w:t>
      </w:r>
      <w:r w:rsidRPr="00A6698A">
        <w:rPr>
          <w:rFonts w:ascii="Calibri" w:hAnsi="Calibri" w:cs="Calibri"/>
          <w:b/>
          <w:bCs/>
          <w:iCs/>
          <w:sz w:val="22"/>
          <w:szCs w:val="22"/>
        </w:rPr>
        <w:t>3</w:t>
      </w:r>
      <w:r w:rsidRPr="00A6698A">
        <w:rPr>
          <w:rFonts w:ascii="Calibri" w:hAnsi="Calibri" w:cs="Calibri"/>
          <w:b/>
          <w:bCs/>
          <w:iCs/>
          <w:sz w:val="22"/>
          <w:szCs w:val="22"/>
          <w:lang w:val="sr-Cyrl-CS"/>
        </w:rPr>
        <w:t xml:space="preserve"> (</w:t>
      </w:r>
      <w:r w:rsidRPr="00A6698A">
        <w:rPr>
          <w:rFonts w:ascii="Calibri" w:hAnsi="Calibri" w:cs="Calibri"/>
          <w:b/>
          <w:bCs/>
          <w:iCs/>
          <w:sz w:val="22"/>
          <w:szCs w:val="22"/>
        </w:rPr>
        <w:t>три</w:t>
      </w:r>
      <w:r w:rsidRPr="00A6698A">
        <w:rPr>
          <w:rFonts w:ascii="Calibri" w:hAnsi="Calibri" w:cs="Calibri"/>
          <w:b/>
          <w:bCs/>
          <w:iCs/>
          <w:sz w:val="22"/>
          <w:szCs w:val="22"/>
          <w:lang w:val="sr-Cyrl-CS"/>
        </w:rPr>
        <w:t>) дана</w:t>
      </w:r>
      <w:r w:rsidRPr="00A6698A">
        <w:rPr>
          <w:rFonts w:ascii="Calibri" w:hAnsi="Calibri" w:cs="Calibri"/>
          <w:bCs/>
          <w:iCs/>
          <w:sz w:val="22"/>
          <w:szCs w:val="22"/>
          <w:lang w:val="sr-Cyrl-CS"/>
        </w:rPr>
        <w:t xml:space="preserve"> од дана </w:t>
      </w:r>
      <w:r w:rsidRPr="00A6698A">
        <w:rPr>
          <w:rFonts w:ascii="Calibri" w:hAnsi="Calibri" w:cs="Calibri"/>
          <w:bCs/>
          <w:iCs/>
          <w:sz w:val="22"/>
          <w:szCs w:val="22"/>
        </w:rPr>
        <w:t xml:space="preserve">слања </w:t>
      </w:r>
      <w:r w:rsidRPr="00A6698A">
        <w:rPr>
          <w:rFonts w:ascii="Calibri" w:hAnsi="Calibri" w:cs="Calibri"/>
          <w:bCs/>
          <w:iCs/>
          <w:sz w:val="22"/>
          <w:szCs w:val="22"/>
          <w:lang w:val="sr-Cyrl-CS"/>
        </w:rPr>
        <w:t>наруџбенице.</w:t>
      </w:r>
    </w:p>
    <w:p w:rsidR="00A6698A" w:rsidRPr="00A6698A" w:rsidRDefault="00A6698A" w:rsidP="00A6698A">
      <w:pPr>
        <w:jc w:val="both"/>
        <w:rPr>
          <w:rFonts w:ascii="Calibri" w:hAnsi="Calibri" w:cs="Calibri"/>
          <w:bCs/>
          <w:iCs/>
          <w:sz w:val="22"/>
          <w:szCs w:val="22"/>
        </w:rPr>
      </w:pPr>
      <w:r w:rsidRPr="00A6698A">
        <w:rPr>
          <w:rFonts w:ascii="Calibri" w:hAnsi="Calibri" w:cs="Calibri"/>
          <w:bCs/>
          <w:iCs/>
          <w:sz w:val="22"/>
          <w:szCs w:val="22"/>
          <w:lang w:val="sr-Cyrl-CS"/>
        </w:rPr>
        <w:t>Добра која су предмет овог уговора морају бити спакована у оригиналну амбалажу и на начин који одговара превозу до места испоруке, која исти штити од оштећења</w:t>
      </w:r>
      <w:r w:rsidRPr="00A6698A">
        <w:rPr>
          <w:rFonts w:ascii="Calibri" w:hAnsi="Calibri" w:cs="Calibri"/>
          <w:bCs/>
          <w:iCs/>
          <w:sz w:val="22"/>
          <w:szCs w:val="22"/>
        </w:rPr>
        <w:t xml:space="preserve"> и са уредном етикетом.</w:t>
      </w:r>
    </w:p>
    <w:p w:rsidR="00221C6F" w:rsidRPr="00C77D9F" w:rsidRDefault="00A6698A">
      <w:pPr>
        <w:jc w:val="both"/>
        <w:rPr>
          <w:rFonts w:ascii="Calibri" w:hAnsi="Calibri" w:cs="Calibri"/>
          <w:b/>
          <w:bCs/>
          <w:i/>
          <w:iCs/>
          <w:sz w:val="22"/>
          <w:szCs w:val="22"/>
        </w:rPr>
      </w:pPr>
      <w:r w:rsidRPr="00A6698A">
        <w:rPr>
          <w:rFonts w:ascii="Calibri" w:hAnsi="Calibri" w:cs="Calibri"/>
          <w:iCs/>
          <w:sz w:val="22"/>
          <w:szCs w:val="22"/>
        </w:rPr>
        <w:t>Место испоруке добара - адреса наручиоца:</w:t>
      </w:r>
      <w:r>
        <w:rPr>
          <w:rFonts w:asciiTheme="minorHAnsi" w:hAnsiTheme="minorHAnsi" w:cstheme="minorHAnsi"/>
          <w:iCs/>
          <w:sz w:val="22"/>
          <w:szCs w:val="22"/>
        </w:rPr>
        <w:t xml:space="preserve"> </w:t>
      </w:r>
      <w:r w:rsidR="002C1475">
        <w:rPr>
          <w:rFonts w:ascii="Calibri" w:hAnsi="Calibri" w:cs="Calibri"/>
          <w:iCs/>
          <w:sz w:val="22"/>
          <w:szCs w:val="22"/>
        </w:rPr>
        <w:t>Дом за смештај и негу старих лица Прокупље, ул. Арсеније Чарнојевића бр. 51.</w:t>
      </w:r>
    </w:p>
    <w:p w:rsidR="00221C6F" w:rsidRPr="00C77D9F" w:rsidRDefault="00221C6F">
      <w:pPr>
        <w:jc w:val="both"/>
        <w:rPr>
          <w:rFonts w:ascii="Calibri" w:hAnsi="Calibri" w:cs="Calibri"/>
          <w:b/>
          <w:bCs/>
          <w:i/>
          <w:iCs/>
          <w:sz w:val="22"/>
          <w:szCs w:val="22"/>
        </w:rPr>
      </w:pPr>
    </w:p>
    <w:p w:rsidR="00221C6F" w:rsidRPr="00C77D9F" w:rsidRDefault="00221C6F">
      <w:pPr>
        <w:jc w:val="both"/>
        <w:rPr>
          <w:rFonts w:ascii="Calibri" w:hAnsi="Calibri" w:cs="Calibri"/>
          <w:iCs/>
          <w:sz w:val="22"/>
          <w:szCs w:val="22"/>
        </w:rPr>
      </w:pPr>
      <w:r w:rsidRPr="00C77D9F">
        <w:rPr>
          <w:rFonts w:ascii="Calibri" w:hAnsi="Calibri" w:cs="Calibri"/>
          <w:b/>
          <w:bCs/>
          <w:iCs/>
          <w:sz w:val="22"/>
          <w:szCs w:val="22"/>
          <w:u w:val="single"/>
        </w:rPr>
        <w:t xml:space="preserve">9.4. </w:t>
      </w:r>
      <w:r w:rsidRPr="00C77D9F">
        <w:rPr>
          <w:rFonts w:ascii="Calibri" w:hAnsi="Calibri" w:cs="Calibri"/>
          <w:iCs/>
          <w:sz w:val="22"/>
          <w:szCs w:val="22"/>
          <w:u w:val="single"/>
        </w:rPr>
        <w:t>Захтев у погледу рока важења понуде</w:t>
      </w:r>
    </w:p>
    <w:p w:rsidR="00221C6F" w:rsidRPr="00C77D9F" w:rsidRDefault="00221C6F">
      <w:pPr>
        <w:jc w:val="both"/>
        <w:rPr>
          <w:rFonts w:ascii="Calibri" w:hAnsi="Calibri" w:cs="Calibri"/>
          <w:iCs/>
          <w:sz w:val="22"/>
          <w:szCs w:val="22"/>
        </w:rPr>
      </w:pPr>
      <w:r w:rsidRPr="00C77D9F">
        <w:rPr>
          <w:rFonts w:ascii="Calibri" w:hAnsi="Calibri" w:cs="Calibri"/>
          <w:iCs/>
          <w:sz w:val="22"/>
          <w:szCs w:val="22"/>
        </w:rPr>
        <w:t xml:space="preserve">Рок важења понуде не може бити краћи од </w:t>
      </w:r>
      <w:r w:rsidR="00012FC3">
        <w:rPr>
          <w:rFonts w:ascii="Calibri" w:hAnsi="Calibri" w:cs="Calibri"/>
          <w:iCs/>
          <w:sz w:val="22"/>
          <w:szCs w:val="22"/>
        </w:rPr>
        <w:t>60</w:t>
      </w:r>
      <w:r w:rsidRPr="00C77D9F">
        <w:rPr>
          <w:rFonts w:ascii="Calibri" w:hAnsi="Calibri" w:cs="Calibri"/>
          <w:iCs/>
          <w:sz w:val="22"/>
          <w:szCs w:val="22"/>
        </w:rPr>
        <w:t xml:space="preserve"> дана од дана отварања понуда.</w:t>
      </w:r>
    </w:p>
    <w:p w:rsidR="00221C6F" w:rsidRPr="00C77D9F" w:rsidRDefault="00221C6F">
      <w:pPr>
        <w:jc w:val="both"/>
        <w:rPr>
          <w:rFonts w:ascii="Calibri" w:hAnsi="Calibri" w:cs="Calibri"/>
          <w:iCs/>
          <w:sz w:val="22"/>
          <w:szCs w:val="22"/>
        </w:rPr>
      </w:pPr>
      <w:r w:rsidRPr="00C77D9F">
        <w:rPr>
          <w:rFonts w:ascii="Calibri" w:hAnsi="Calibri" w:cs="Calibri"/>
          <w:iCs/>
          <w:sz w:val="22"/>
          <w:szCs w:val="22"/>
        </w:rPr>
        <w:t>У случају истека рока важења понуде, наручилац је дужан да у писаном облику затражи од понуђача продужење рока важења понуде.</w:t>
      </w:r>
    </w:p>
    <w:p w:rsidR="00221C6F" w:rsidRPr="00C77D9F" w:rsidRDefault="00221C6F">
      <w:pPr>
        <w:jc w:val="both"/>
        <w:rPr>
          <w:rFonts w:ascii="Calibri" w:hAnsi="Calibri" w:cs="Calibri"/>
          <w:b/>
          <w:bCs/>
          <w:i/>
          <w:iCs/>
          <w:sz w:val="22"/>
          <w:szCs w:val="22"/>
        </w:rPr>
      </w:pPr>
      <w:r w:rsidRPr="00C77D9F">
        <w:rPr>
          <w:rFonts w:ascii="Calibri" w:hAnsi="Calibri" w:cs="Calibri"/>
          <w:iCs/>
          <w:sz w:val="22"/>
          <w:szCs w:val="22"/>
        </w:rPr>
        <w:t>Понуђач који прихвати захтев за продужење рока важења понуде на може мењати понуду.</w:t>
      </w:r>
    </w:p>
    <w:p w:rsidR="001F4CFB" w:rsidRPr="00C77D9F" w:rsidRDefault="001F4CFB">
      <w:pPr>
        <w:jc w:val="both"/>
        <w:rPr>
          <w:rFonts w:ascii="Calibri" w:hAnsi="Calibri" w:cs="Calibri"/>
          <w:b/>
          <w:bCs/>
          <w:i/>
          <w:iCs/>
          <w:sz w:val="22"/>
          <w:szCs w:val="22"/>
        </w:rPr>
      </w:pPr>
    </w:p>
    <w:p w:rsidR="0048764F" w:rsidRDefault="0048764F">
      <w:pPr>
        <w:jc w:val="both"/>
        <w:rPr>
          <w:rFonts w:ascii="Calibri" w:hAnsi="Calibri" w:cs="Calibri"/>
          <w:b/>
          <w:color w:val="auto"/>
          <w:sz w:val="22"/>
          <w:szCs w:val="22"/>
          <w:u w:val="single"/>
        </w:rPr>
      </w:pPr>
      <w:r w:rsidRPr="00C77D9F">
        <w:rPr>
          <w:rFonts w:ascii="Calibri" w:hAnsi="Calibri" w:cs="Calibri"/>
          <w:b/>
          <w:color w:val="auto"/>
          <w:sz w:val="22"/>
          <w:szCs w:val="22"/>
          <w:u w:val="single"/>
        </w:rPr>
        <w:t>9.5</w:t>
      </w:r>
      <w:r w:rsidRPr="00C77D9F">
        <w:rPr>
          <w:rFonts w:ascii="Calibri" w:hAnsi="Calibri" w:cs="Calibri"/>
          <w:color w:val="auto"/>
          <w:sz w:val="22"/>
          <w:szCs w:val="22"/>
          <w:u w:val="single"/>
        </w:rPr>
        <w:t>. Други захтеви</w:t>
      </w:r>
      <w:r w:rsidRPr="00C77D9F">
        <w:rPr>
          <w:rFonts w:ascii="Calibri" w:hAnsi="Calibri" w:cs="Calibri"/>
          <w:b/>
          <w:color w:val="auto"/>
          <w:sz w:val="22"/>
          <w:szCs w:val="22"/>
          <w:u w:val="single"/>
        </w:rPr>
        <w:t xml:space="preserve"> </w:t>
      </w:r>
    </w:p>
    <w:p w:rsidR="002C1475" w:rsidRDefault="002C1475">
      <w:pPr>
        <w:jc w:val="both"/>
        <w:rPr>
          <w:rFonts w:ascii="Calibri" w:hAnsi="Calibri" w:cs="Calibri"/>
          <w:color w:val="auto"/>
          <w:sz w:val="22"/>
          <w:szCs w:val="22"/>
        </w:rPr>
      </w:pPr>
      <w:r w:rsidRPr="002C1475">
        <w:rPr>
          <w:rFonts w:ascii="Calibri" w:hAnsi="Calibri" w:cs="Calibri"/>
          <w:color w:val="auto"/>
          <w:sz w:val="22"/>
          <w:szCs w:val="22"/>
        </w:rPr>
        <w:t>Нема.</w:t>
      </w:r>
    </w:p>
    <w:p w:rsidR="000D6D9F" w:rsidRPr="00954E7F" w:rsidRDefault="000D6D9F">
      <w:pPr>
        <w:jc w:val="both"/>
        <w:rPr>
          <w:rFonts w:ascii="Calibri" w:hAnsi="Calibri" w:cs="Calibri"/>
          <w:color w:val="auto"/>
          <w:sz w:val="22"/>
          <w:szCs w:val="22"/>
          <w:lang/>
        </w:rPr>
      </w:pPr>
    </w:p>
    <w:p w:rsidR="000D6D9F" w:rsidRPr="000D6D9F" w:rsidRDefault="000D6D9F">
      <w:pPr>
        <w:jc w:val="both"/>
        <w:rPr>
          <w:rFonts w:ascii="Calibri" w:hAnsi="Calibri" w:cs="Calibri"/>
          <w:color w:val="auto"/>
          <w:sz w:val="22"/>
          <w:szCs w:val="22"/>
        </w:rPr>
      </w:pPr>
    </w:p>
    <w:p w:rsidR="00221C6F" w:rsidRDefault="00221C6F">
      <w:pPr>
        <w:jc w:val="both"/>
        <w:rPr>
          <w:rFonts w:ascii="Calibri" w:hAnsi="Calibri" w:cs="Calibri"/>
          <w:b/>
          <w:bCs/>
          <w:i/>
          <w:iCs/>
          <w:sz w:val="22"/>
          <w:szCs w:val="22"/>
          <w:lang/>
        </w:rPr>
      </w:pPr>
      <w:r w:rsidRPr="00C77D9F">
        <w:rPr>
          <w:rFonts w:ascii="Calibri" w:hAnsi="Calibri" w:cs="Calibri"/>
          <w:b/>
          <w:bCs/>
          <w:i/>
          <w:iCs/>
          <w:sz w:val="22"/>
          <w:szCs w:val="22"/>
        </w:rPr>
        <w:t>10. ВАЛУТА И НАЧИН НА КОЈИ МОРА ДА БУДЕ НАВЕДЕНА И ИЗРАЖЕНА ЦЕНА У ПОНУДИ</w:t>
      </w:r>
    </w:p>
    <w:p w:rsidR="00954E7F" w:rsidRPr="00954E7F" w:rsidRDefault="00954E7F">
      <w:pPr>
        <w:jc w:val="both"/>
        <w:rPr>
          <w:rFonts w:ascii="Calibri" w:hAnsi="Calibri" w:cs="Calibri"/>
          <w:b/>
          <w:bCs/>
          <w:i/>
          <w:iCs/>
          <w:sz w:val="22"/>
          <w:szCs w:val="22"/>
          <w:lang/>
        </w:rPr>
      </w:pPr>
    </w:p>
    <w:p w:rsidR="007C3A82" w:rsidRPr="00954E7F" w:rsidRDefault="00221C6F">
      <w:pPr>
        <w:jc w:val="both"/>
        <w:rPr>
          <w:rFonts w:ascii="Calibri" w:hAnsi="Calibri" w:cs="Calibri"/>
          <w:sz w:val="22"/>
          <w:szCs w:val="22"/>
          <w:lang/>
        </w:rPr>
      </w:pPr>
      <w:r w:rsidRPr="00C77D9F">
        <w:rPr>
          <w:rFonts w:ascii="Calibri" w:hAnsi="Calibri" w:cs="Calibri"/>
          <w:iCs/>
          <w:sz w:val="22"/>
          <w:szCs w:val="22"/>
        </w:rPr>
        <w:t xml:space="preserve">Цена мора бити исказана у динарима, са и </w:t>
      </w:r>
      <w:r w:rsidRPr="00C77D9F">
        <w:rPr>
          <w:rFonts w:ascii="Calibri" w:hAnsi="Calibri" w:cs="Calibri"/>
          <w:iCs/>
          <w:color w:val="00000A"/>
          <w:sz w:val="22"/>
          <w:szCs w:val="22"/>
        </w:rPr>
        <w:t>без пореза на додату вредност,</w:t>
      </w:r>
      <w:r w:rsidRPr="00C77D9F">
        <w:rPr>
          <w:rFonts w:ascii="Calibri" w:hAnsi="Calibri" w:cs="Calibri"/>
          <w:color w:val="00000A"/>
          <w:sz w:val="22"/>
          <w:szCs w:val="22"/>
        </w:rPr>
        <w:t xml:space="preserve"> </w:t>
      </w:r>
      <w:r w:rsidRPr="00C77D9F">
        <w:rPr>
          <w:rFonts w:ascii="Calibri" w:hAnsi="Calibri" w:cs="Calibri"/>
          <w:sz w:val="22"/>
          <w:szCs w:val="22"/>
        </w:rPr>
        <w:t>са урачунатим свим трошковима које понуђач има у реализ</w:t>
      </w:r>
      <w:r w:rsidR="00AF5BE0" w:rsidRPr="00C77D9F">
        <w:rPr>
          <w:rFonts w:ascii="Calibri" w:hAnsi="Calibri" w:cs="Calibri"/>
          <w:sz w:val="22"/>
          <w:szCs w:val="22"/>
        </w:rPr>
        <w:t>ацији предметне јавне набавке</w:t>
      </w:r>
      <w:r w:rsidR="00AF5BE0" w:rsidRPr="00C77D9F">
        <w:rPr>
          <w:rFonts w:ascii="Calibri" w:hAnsi="Calibri" w:cs="Calibri"/>
          <w:color w:val="auto"/>
          <w:sz w:val="22"/>
          <w:szCs w:val="22"/>
        </w:rPr>
        <w:t xml:space="preserve">, </w:t>
      </w:r>
      <w:r w:rsidRPr="00C77D9F">
        <w:rPr>
          <w:rFonts w:ascii="Calibri" w:hAnsi="Calibri" w:cs="Calibri"/>
          <w:color w:val="auto"/>
          <w:sz w:val="22"/>
          <w:szCs w:val="22"/>
        </w:rPr>
        <w:t>с тим</w:t>
      </w:r>
      <w:r w:rsidR="00AF5BE0" w:rsidRPr="00C77D9F">
        <w:rPr>
          <w:rFonts w:ascii="Calibri" w:hAnsi="Calibri" w:cs="Calibri"/>
          <w:color w:val="auto"/>
          <w:sz w:val="22"/>
          <w:szCs w:val="22"/>
        </w:rPr>
        <w:t xml:space="preserve"> да ће се</w:t>
      </w:r>
      <w:r w:rsidRPr="00C77D9F">
        <w:rPr>
          <w:rFonts w:ascii="Calibri" w:hAnsi="Calibri" w:cs="Calibri"/>
          <w:color w:val="auto"/>
          <w:sz w:val="22"/>
          <w:szCs w:val="22"/>
        </w:rPr>
        <w:t xml:space="preserve"> за </w:t>
      </w:r>
      <w:r w:rsidRPr="00C77D9F">
        <w:rPr>
          <w:rFonts w:ascii="Calibri" w:hAnsi="Calibri" w:cs="Calibri"/>
          <w:sz w:val="22"/>
          <w:szCs w:val="22"/>
        </w:rPr>
        <w:t>оцену понуде узимати у обзир цена без пореза на додату вредност.</w:t>
      </w:r>
    </w:p>
    <w:p w:rsidR="00221C6F" w:rsidRPr="00125603" w:rsidRDefault="00221C6F">
      <w:pPr>
        <w:jc w:val="both"/>
        <w:rPr>
          <w:rFonts w:ascii="Calibri" w:hAnsi="Calibri" w:cs="Calibri"/>
          <w:iCs/>
          <w:sz w:val="22"/>
          <w:szCs w:val="22"/>
        </w:rPr>
      </w:pPr>
      <w:r w:rsidRPr="00C77D9F">
        <w:rPr>
          <w:rFonts w:ascii="Calibri" w:hAnsi="Calibri" w:cs="Calibri"/>
          <w:iCs/>
          <w:sz w:val="22"/>
          <w:szCs w:val="22"/>
        </w:rPr>
        <w:t xml:space="preserve">У цену је урачунато </w:t>
      </w:r>
      <w:r w:rsidR="002C1475">
        <w:rPr>
          <w:rFonts w:ascii="Calibri" w:hAnsi="Calibri" w:cs="Calibri"/>
          <w:iCs/>
          <w:sz w:val="22"/>
          <w:szCs w:val="22"/>
        </w:rPr>
        <w:t>и испорука добра на адресу наручиоц</w:t>
      </w:r>
      <w:r w:rsidR="00125603">
        <w:rPr>
          <w:rFonts w:ascii="Calibri" w:hAnsi="Calibri" w:cs="Calibri"/>
          <w:iCs/>
          <w:sz w:val="22"/>
          <w:szCs w:val="22"/>
        </w:rPr>
        <w:t>а</w:t>
      </w:r>
      <w:r w:rsidR="0074788B">
        <w:rPr>
          <w:rFonts w:ascii="Calibri" w:hAnsi="Calibri" w:cs="Calibri"/>
          <w:iCs/>
          <w:sz w:val="22"/>
          <w:szCs w:val="22"/>
        </w:rPr>
        <w:t>.</w:t>
      </w:r>
    </w:p>
    <w:p w:rsidR="00221C6F" w:rsidRPr="00C77D9F" w:rsidRDefault="00221C6F">
      <w:pPr>
        <w:jc w:val="both"/>
        <w:rPr>
          <w:rFonts w:ascii="Calibri" w:hAnsi="Calibri" w:cs="Calibri"/>
          <w:sz w:val="22"/>
          <w:szCs w:val="22"/>
        </w:rPr>
      </w:pPr>
      <w:r w:rsidRPr="00C77D9F">
        <w:rPr>
          <w:rFonts w:ascii="Calibri" w:hAnsi="Calibri" w:cs="Calibri"/>
          <w:iCs/>
          <w:sz w:val="22"/>
          <w:szCs w:val="22"/>
        </w:rPr>
        <w:t>Цена је фиксна и не може се мењати.</w:t>
      </w:r>
      <w:r w:rsidRPr="00C77D9F">
        <w:rPr>
          <w:rFonts w:ascii="Calibri" w:hAnsi="Calibri" w:cs="Calibri"/>
          <w:sz w:val="22"/>
          <w:szCs w:val="22"/>
        </w:rPr>
        <w:t xml:space="preserve"> </w:t>
      </w:r>
    </w:p>
    <w:p w:rsidR="00221C6F" w:rsidRPr="00C77D9F" w:rsidRDefault="00221C6F">
      <w:pPr>
        <w:jc w:val="both"/>
        <w:rPr>
          <w:rFonts w:ascii="Calibri" w:hAnsi="Calibri" w:cs="Calibri"/>
          <w:iCs/>
          <w:sz w:val="22"/>
          <w:szCs w:val="22"/>
        </w:rPr>
      </w:pPr>
      <w:r w:rsidRPr="00C77D9F">
        <w:rPr>
          <w:rFonts w:ascii="Calibri" w:hAnsi="Calibri" w:cs="Calibri"/>
          <w:sz w:val="22"/>
          <w:szCs w:val="22"/>
        </w:rPr>
        <w:lastRenderedPageBreak/>
        <w:t>Ако је у понуди исказана неуобичајено ниска цена, наручилац ће поступити у складу са чланом 92. Закона.</w:t>
      </w:r>
    </w:p>
    <w:p w:rsidR="001F4CFB" w:rsidRDefault="00221C6F">
      <w:pPr>
        <w:jc w:val="both"/>
        <w:rPr>
          <w:rFonts w:ascii="Calibri" w:hAnsi="Calibri" w:cs="Calibri"/>
          <w:iCs/>
          <w:color w:val="auto"/>
          <w:sz w:val="22"/>
          <w:szCs w:val="22"/>
          <w:lang/>
        </w:rPr>
      </w:pPr>
      <w:r w:rsidRPr="00C77D9F">
        <w:rPr>
          <w:rFonts w:ascii="Calibri" w:hAnsi="Calibri" w:cs="Calibri"/>
          <w:iCs/>
          <w:color w:val="auto"/>
          <w:sz w:val="22"/>
          <w:szCs w:val="22"/>
        </w:rPr>
        <w:t>Ако понуђена цена укључује увозну царину и друге дажбине, понуђач је дужан да тај део одвојено искаже у динарима</w:t>
      </w:r>
      <w:r w:rsidR="004C6E39" w:rsidRPr="00C77D9F">
        <w:rPr>
          <w:rFonts w:ascii="Calibri" w:hAnsi="Calibri" w:cs="Calibri"/>
          <w:iCs/>
          <w:color w:val="auto"/>
          <w:sz w:val="22"/>
          <w:szCs w:val="22"/>
        </w:rPr>
        <w:t xml:space="preserve">. </w:t>
      </w:r>
    </w:p>
    <w:p w:rsidR="00954E7F" w:rsidRPr="00954E7F" w:rsidRDefault="00954E7F">
      <w:pPr>
        <w:jc w:val="both"/>
        <w:rPr>
          <w:rFonts w:ascii="Calibri" w:hAnsi="Calibri" w:cs="Calibri"/>
          <w:iCs/>
          <w:color w:val="00B0F0"/>
          <w:sz w:val="22"/>
          <w:szCs w:val="22"/>
          <w:lang/>
        </w:rPr>
      </w:pPr>
    </w:p>
    <w:p w:rsidR="00221C6F" w:rsidRPr="00C77D9F" w:rsidRDefault="001F4CFB">
      <w:pPr>
        <w:jc w:val="both"/>
        <w:rPr>
          <w:rFonts w:ascii="Calibri" w:hAnsi="Calibri" w:cs="Calibri"/>
          <w:b/>
          <w:i/>
          <w:iCs/>
          <w:sz w:val="22"/>
          <w:szCs w:val="22"/>
        </w:rPr>
      </w:pPr>
      <w:r w:rsidRPr="00C77D9F">
        <w:rPr>
          <w:rFonts w:ascii="Calibri" w:hAnsi="Calibri" w:cs="Calibri"/>
          <w:b/>
          <w:i/>
          <w:iCs/>
          <w:sz w:val="22"/>
          <w:szCs w:val="22"/>
        </w:rPr>
        <w:t xml:space="preserve"> </w:t>
      </w:r>
    </w:p>
    <w:p w:rsidR="00F10092" w:rsidRPr="00C77D9F" w:rsidRDefault="00221C6F">
      <w:pPr>
        <w:jc w:val="both"/>
        <w:rPr>
          <w:rFonts w:ascii="Calibri" w:hAnsi="Calibri" w:cs="Calibri"/>
          <w:b/>
          <w:i/>
          <w:iCs/>
          <w:color w:val="auto"/>
          <w:sz w:val="22"/>
          <w:szCs w:val="22"/>
        </w:rPr>
      </w:pPr>
      <w:r w:rsidRPr="00C77D9F">
        <w:rPr>
          <w:rFonts w:ascii="Calibri" w:hAnsi="Calibri" w:cs="Calibri"/>
          <w:b/>
          <w:i/>
          <w:iCs/>
          <w:color w:val="auto"/>
          <w:sz w:val="22"/>
          <w:szCs w:val="22"/>
        </w:rPr>
        <w:t>11. ПОДАЦИ О ДРЖАВНОМ ОРГАНУ ИЛИ ОРГАНИЗАЦИЈИ, ОДНОСНО ОРГАНУ ИЛИ СЛУЖБИ ТЕРИТОРИЈАЛНЕ АУТОНОМИЈЕ  ИЛИ</w:t>
      </w:r>
      <w:r w:rsidR="00ED5CFB" w:rsidRPr="00C77D9F">
        <w:rPr>
          <w:rFonts w:ascii="Calibri" w:hAnsi="Calibri" w:cs="Calibri"/>
          <w:b/>
          <w:i/>
          <w:iCs/>
          <w:color w:val="auto"/>
          <w:sz w:val="22"/>
          <w:szCs w:val="22"/>
        </w:rPr>
        <w:t xml:space="preserve"> ЛОКАЛНЕ САМОУПРАВЕ ГДЕ СЕ МОГУ</w:t>
      </w:r>
      <w:r w:rsidRPr="00C77D9F">
        <w:rPr>
          <w:rFonts w:ascii="Calibri" w:hAnsi="Calibri" w:cs="Calibri"/>
          <w:b/>
          <w:i/>
          <w:iCs/>
          <w:color w:val="auto"/>
          <w:sz w:val="22"/>
          <w:szCs w:val="22"/>
        </w:rPr>
        <w:t xml:space="preserve">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221C6F" w:rsidRPr="00C77D9F" w:rsidRDefault="00221C6F">
      <w:pPr>
        <w:jc w:val="both"/>
        <w:rPr>
          <w:rFonts w:ascii="Calibri" w:eastAsia="TimesNewRomanPSMT" w:hAnsi="Calibri" w:cs="Calibri"/>
          <w:bCs/>
          <w:iCs/>
          <w:color w:val="auto"/>
          <w:sz w:val="22"/>
          <w:szCs w:val="22"/>
        </w:rPr>
      </w:pPr>
      <w:r w:rsidRPr="00C77D9F">
        <w:rPr>
          <w:rFonts w:ascii="Calibri" w:eastAsia="TimesNewRomanPSMT" w:hAnsi="Calibri" w:cs="Calibri"/>
          <w:bCs/>
          <w:iCs/>
          <w:color w:val="auto"/>
          <w:sz w:val="22"/>
          <w:szCs w:val="22"/>
        </w:rPr>
        <w:t>Подаци о пореским обавезама се могу добити у Пореској управи, Министарства финансија и привреде.</w:t>
      </w:r>
    </w:p>
    <w:p w:rsidR="00221C6F" w:rsidRPr="00C77D9F" w:rsidRDefault="00221C6F">
      <w:pPr>
        <w:jc w:val="both"/>
        <w:rPr>
          <w:rFonts w:ascii="Calibri" w:eastAsia="TimesNewRomanPSMT" w:hAnsi="Calibri" w:cs="Calibri"/>
          <w:bCs/>
          <w:iCs/>
          <w:color w:val="auto"/>
          <w:sz w:val="22"/>
          <w:szCs w:val="22"/>
        </w:rPr>
      </w:pPr>
      <w:r w:rsidRPr="00C77D9F">
        <w:rPr>
          <w:rFonts w:ascii="Calibri" w:eastAsia="TimesNewRomanPSMT" w:hAnsi="Calibri" w:cs="Calibri"/>
          <w:bCs/>
          <w:iCs/>
          <w:color w:val="auto"/>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21C6F" w:rsidRPr="00C77D9F" w:rsidRDefault="00221C6F">
      <w:pPr>
        <w:jc w:val="both"/>
        <w:rPr>
          <w:rFonts w:ascii="Calibri" w:hAnsi="Calibri" w:cs="Calibri"/>
          <w:b/>
          <w:i/>
          <w:iCs/>
          <w:color w:val="auto"/>
          <w:sz w:val="22"/>
          <w:szCs w:val="22"/>
        </w:rPr>
      </w:pPr>
      <w:r w:rsidRPr="00C77D9F">
        <w:rPr>
          <w:rFonts w:ascii="Calibri" w:eastAsia="TimesNewRomanPSMT" w:hAnsi="Calibri" w:cs="Calibri"/>
          <w:bCs/>
          <w:iCs/>
          <w:color w:val="auto"/>
          <w:sz w:val="22"/>
          <w:szCs w:val="22"/>
        </w:rPr>
        <w:t>Подаци о заштити при запошљавању и условима рада се могу добити у Министарству рада, запошљавања и социјалне политике.</w:t>
      </w:r>
    </w:p>
    <w:p w:rsidR="00221C6F" w:rsidRDefault="00221C6F">
      <w:pPr>
        <w:jc w:val="both"/>
        <w:rPr>
          <w:rFonts w:ascii="Calibri" w:hAnsi="Calibri" w:cs="Calibri"/>
          <w:b/>
          <w:i/>
          <w:iCs/>
          <w:color w:val="auto"/>
          <w:sz w:val="22"/>
          <w:szCs w:val="22"/>
          <w:lang/>
        </w:rPr>
      </w:pPr>
    </w:p>
    <w:p w:rsidR="00954E7F" w:rsidRPr="00954E7F" w:rsidRDefault="00954E7F">
      <w:pPr>
        <w:jc w:val="both"/>
        <w:rPr>
          <w:rFonts w:ascii="Calibri" w:hAnsi="Calibri" w:cs="Calibri"/>
          <w:b/>
          <w:i/>
          <w:iCs/>
          <w:color w:val="auto"/>
          <w:sz w:val="22"/>
          <w:szCs w:val="22"/>
          <w:lang/>
        </w:rPr>
      </w:pPr>
    </w:p>
    <w:p w:rsidR="00221C6F" w:rsidRDefault="00221C6F">
      <w:pPr>
        <w:jc w:val="both"/>
        <w:rPr>
          <w:rFonts w:ascii="Calibri" w:hAnsi="Calibri" w:cs="Calibri"/>
          <w:b/>
          <w:i/>
          <w:iCs/>
          <w:sz w:val="22"/>
          <w:szCs w:val="22"/>
        </w:rPr>
      </w:pPr>
      <w:r w:rsidRPr="00C77D9F">
        <w:rPr>
          <w:rFonts w:ascii="Calibri" w:hAnsi="Calibri" w:cs="Calibri"/>
          <w:b/>
          <w:i/>
          <w:iCs/>
          <w:sz w:val="22"/>
          <w:szCs w:val="22"/>
        </w:rPr>
        <w:t>12. ПОДАЦИ О ВРСТИ, САДРЖИНИ, НАЧИНУ ПОДНОШЕЊА, ВИСИНИ И РОКОВИМА ОБЕЗБЕЂЕЊА ИСПУЊЕЊА ОБАВЕЗА ПОНУЂАЧА</w:t>
      </w:r>
    </w:p>
    <w:p w:rsidR="00D90E58" w:rsidRPr="00D90E58" w:rsidRDefault="00D90E58">
      <w:pPr>
        <w:jc w:val="both"/>
        <w:rPr>
          <w:rFonts w:ascii="Calibri" w:hAnsi="Calibri" w:cs="Calibri"/>
          <w:iCs/>
          <w:sz w:val="22"/>
          <w:szCs w:val="22"/>
        </w:rPr>
      </w:pPr>
      <w:r>
        <w:rPr>
          <w:rFonts w:ascii="Calibri" w:hAnsi="Calibri" w:cs="Calibri"/>
          <w:iCs/>
          <w:sz w:val="22"/>
          <w:szCs w:val="22"/>
        </w:rPr>
        <w:t>Не тражимо средства обезбеђења.</w:t>
      </w:r>
    </w:p>
    <w:p w:rsidR="00221C6F" w:rsidRPr="00C77D9F" w:rsidRDefault="00221C6F">
      <w:pPr>
        <w:jc w:val="both"/>
        <w:rPr>
          <w:rFonts w:ascii="Calibri" w:eastAsia="TimesNewRomanPSMT" w:hAnsi="Calibri" w:cs="Calibri"/>
          <w:b/>
          <w:bCs/>
          <w:i/>
          <w:iCs/>
          <w:sz w:val="22"/>
          <w:szCs w:val="22"/>
          <w:u w:val="single"/>
        </w:rPr>
      </w:pPr>
    </w:p>
    <w:p w:rsidR="00221C6F" w:rsidRPr="00C77D9F" w:rsidRDefault="00221C6F">
      <w:pPr>
        <w:jc w:val="both"/>
        <w:rPr>
          <w:rFonts w:ascii="Calibri" w:hAnsi="Calibri" w:cs="Calibri"/>
          <w:sz w:val="22"/>
          <w:szCs w:val="22"/>
        </w:rPr>
      </w:pPr>
      <w:r w:rsidRPr="00C77D9F">
        <w:rPr>
          <w:rFonts w:ascii="Calibri" w:hAnsi="Calibri" w:cs="Calibri"/>
          <w:b/>
          <w:bCs/>
          <w:i/>
          <w:sz w:val="22"/>
          <w:szCs w:val="22"/>
        </w:rPr>
        <w:t xml:space="preserve">13. ЗАШТИТА ПОВЕРЉИВОСТИ ПОДАТАКА КОЈЕ НАРУЧИЛАЦ СТАВЉА ПОНУЂАЧИМА НА РАСПОЛАГАЊЕ, УКЉУЧУЈУЋИ И ЊИХОВЕ ПОДИЗВОЂАЧЕ </w:t>
      </w:r>
    </w:p>
    <w:p w:rsidR="00221C6F" w:rsidRDefault="00221C6F">
      <w:pPr>
        <w:spacing w:before="120" w:after="120"/>
        <w:jc w:val="both"/>
        <w:rPr>
          <w:rFonts w:ascii="Calibri" w:hAnsi="Calibri" w:cs="Calibri"/>
          <w:sz w:val="22"/>
          <w:szCs w:val="22"/>
        </w:rPr>
      </w:pPr>
      <w:r w:rsidRPr="00C77D9F">
        <w:rPr>
          <w:rFonts w:ascii="Calibri" w:hAnsi="Calibri" w:cs="Calibri"/>
          <w:sz w:val="22"/>
          <w:szCs w:val="22"/>
        </w:rPr>
        <w:t>Предметна набавка не садржи поверљиве информације које наручилац ставља на располагање.</w:t>
      </w:r>
    </w:p>
    <w:p w:rsidR="00221C6F" w:rsidRPr="00C77D9F" w:rsidRDefault="00221C6F">
      <w:pPr>
        <w:jc w:val="both"/>
        <w:rPr>
          <w:rFonts w:ascii="Calibri" w:hAnsi="Calibri" w:cs="Calibri"/>
          <w:b/>
          <w:bCs/>
          <w:sz w:val="22"/>
          <w:szCs w:val="22"/>
        </w:rPr>
      </w:pPr>
      <w:r w:rsidRPr="00C77D9F">
        <w:rPr>
          <w:rFonts w:ascii="Calibri" w:hAnsi="Calibri" w:cs="Calibri"/>
          <w:b/>
          <w:bCs/>
          <w:sz w:val="22"/>
          <w:szCs w:val="22"/>
        </w:rPr>
        <w:t>14. ДОДАТНЕ ИНФОРМАЦИЈЕ ИЛИ ПОЈАШЊЕЊА У ВЕЗИ СА ПРИПРЕМАЊЕМ ПОНУДЕ</w:t>
      </w:r>
    </w:p>
    <w:p w:rsidR="00221C6F" w:rsidRPr="00C77D9F" w:rsidRDefault="00221C6F" w:rsidP="00D32152">
      <w:pPr>
        <w:spacing w:line="240" w:lineRule="auto"/>
        <w:jc w:val="both"/>
        <w:rPr>
          <w:rFonts w:ascii="Calibri" w:hAnsi="Calibri" w:cs="Calibri"/>
          <w:sz w:val="22"/>
          <w:szCs w:val="22"/>
        </w:rPr>
      </w:pPr>
      <w:r w:rsidRPr="00C77D9F">
        <w:rPr>
          <w:rFonts w:ascii="Calibri" w:hAnsi="Calibri" w:cs="Calibri"/>
          <w:sz w:val="22"/>
          <w:szCs w:val="22"/>
        </w:rPr>
        <w:t xml:space="preserve">Заинтересовано лице може, у писаном </w:t>
      </w:r>
      <w:r w:rsidRPr="00C77D9F">
        <w:rPr>
          <w:rFonts w:ascii="Calibri" w:hAnsi="Calibri" w:cs="Calibri"/>
          <w:color w:val="auto"/>
          <w:sz w:val="22"/>
          <w:szCs w:val="22"/>
        </w:rPr>
        <w:t xml:space="preserve">облику </w:t>
      </w:r>
      <w:r w:rsidRPr="00D90E58">
        <w:rPr>
          <w:rFonts w:ascii="Calibri" w:hAnsi="Calibri" w:cs="Calibri"/>
          <w:color w:val="auto"/>
          <w:sz w:val="22"/>
          <w:szCs w:val="22"/>
        </w:rPr>
        <w:t>путем поште</w:t>
      </w:r>
      <w:r w:rsidRPr="00D90E58">
        <w:rPr>
          <w:rFonts w:ascii="Calibri" w:hAnsi="Calibri" w:cs="Calibri"/>
          <w:color w:val="auto"/>
          <w:sz w:val="22"/>
          <w:szCs w:val="22"/>
          <w:lang w:val="sr-Cyrl-CS"/>
        </w:rPr>
        <w:t xml:space="preserve"> на адресу наручиоца</w:t>
      </w:r>
      <w:r w:rsidRPr="00D90E58">
        <w:rPr>
          <w:rFonts w:ascii="Calibri" w:hAnsi="Calibri" w:cs="Calibri"/>
          <w:color w:val="auto"/>
          <w:sz w:val="22"/>
          <w:szCs w:val="22"/>
        </w:rPr>
        <w:t>,</w:t>
      </w:r>
      <w:r w:rsidRPr="00C77D9F">
        <w:rPr>
          <w:rFonts w:ascii="Calibri" w:hAnsi="Calibri" w:cs="Calibri"/>
          <w:i/>
          <w:color w:val="auto"/>
          <w:sz w:val="22"/>
          <w:szCs w:val="22"/>
        </w:rPr>
        <w:t xml:space="preserve"> </w:t>
      </w:r>
      <w:r w:rsidRPr="00D90E58">
        <w:rPr>
          <w:rFonts w:ascii="Calibri" w:hAnsi="Calibri" w:cs="Calibri"/>
          <w:color w:val="auto"/>
          <w:sz w:val="22"/>
          <w:szCs w:val="22"/>
        </w:rPr>
        <w:t>електронске поште</w:t>
      </w:r>
      <w:r w:rsidRPr="00D90E58">
        <w:rPr>
          <w:rFonts w:ascii="Calibri" w:hAnsi="Calibri" w:cs="Calibri"/>
          <w:color w:val="auto"/>
          <w:sz w:val="22"/>
          <w:szCs w:val="22"/>
          <w:lang w:val="sr-Cyrl-CS"/>
        </w:rPr>
        <w:t xml:space="preserve"> на</w:t>
      </w:r>
      <w:r w:rsidRPr="00C77D9F">
        <w:rPr>
          <w:rFonts w:ascii="Calibri" w:hAnsi="Calibri" w:cs="Calibri"/>
          <w:i/>
          <w:color w:val="auto"/>
          <w:sz w:val="22"/>
          <w:szCs w:val="22"/>
          <w:lang w:val="sr-Cyrl-CS"/>
        </w:rPr>
        <w:t xml:space="preserve"> </w:t>
      </w:r>
      <w:r w:rsidRPr="00D90E58">
        <w:rPr>
          <w:rFonts w:ascii="Calibri" w:hAnsi="Calibri" w:cs="Calibri"/>
          <w:iCs/>
          <w:color w:val="auto"/>
          <w:sz w:val="22"/>
          <w:szCs w:val="22"/>
        </w:rPr>
        <w:t>e</w:t>
      </w:r>
      <w:r w:rsidRPr="00D90E58">
        <w:rPr>
          <w:rFonts w:ascii="Calibri" w:hAnsi="Calibri" w:cs="Calibri"/>
          <w:iCs/>
          <w:color w:val="auto"/>
          <w:sz w:val="22"/>
          <w:szCs w:val="22"/>
          <w:lang w:val="ru-RU"/>
        </w:rPr>
        <w:t>-</w:t>
      </w:r>
      <w:r w:rsidRPr="00D90E58">
        <w:rPr>
          <w:rFonts w:ascii="Calibri" w:hAnsi="Calibri" w:cs="Calibri"/>
          <w:iCs/>
          <w:color w:val="auto"/>
          <w:sz w:val="22"/>
          <w:szCs w:val="22"/>
        </w:rPr>
        <w:t>mail</w:t>
      </w:r>
      <w:r w:rsidRPr="00C77D9F">
        <w:rPr>
          <w:rFonts w:ascii="Calibri" w:hAnsi="Calibri" w:cs="Calibri"/>
          <w:i/>
          <w:color w:val="auto"/>
          <w:sz w:val="22"/>
          <w:szCs w:val="22"/>
          <w:lang w:val="sr-Cyrl-CS"/>
        </w:rPr>
        <w:t>.</w:t>
      </w:r>
      <w:r w:rsidR="00EB0D94" w:rsidRPr="00EB0D94">
        <w:rPr>
          <w:rFonts w:ascii="Calibri" w:hAnsi="Calibri" w:cs="Calibri"/>
          <w:sz w:val="22"/>
          <w:szCs w:val="22"/>
          <w:lang w:val="sr-Cyrl-CS"/>
        </w:rPr>
        <w:t xml:space="preserve"> </w:t>
      </w:r>
      <w:r w:rsidR="00EB0D94">
        <w:rPr>
          <w:rFonts w:ascii="Calibri" w:hAnsi="Calibri" w:cs="Calibri"/>
          <w:sz w:val="22"/>
          <w:szCs w:val="22"/>
          <w:lang w:val="sr-Cyrl-CS"/>
        </w:rPr>
        <w:t>tomica1960pk</w:t>
      </w:r>
      <w:r w:rsidR="00EB0D94">
        <w:rPr>
          <w:rFonts w:ascii="Calibri" w:hAnsi="Calibri" w:cs="Calibri"/>
          <w:sz w:val="22"/>
          <w:szCs w:val="22"/>
        </w:rPr>
        <w:t xml:space="preserve">@gmail.com </w:t>
      </w:r>
      <w:r w:rsidRPr="00D90E58">
        <w:rPr>
          <w:rFonts w:ascii="Calibri" w:hAnsi="Calibri" w:cs="Calibri"/>
          <w:color w:val="auto"/>
          <w:sz w:val="22"/>
          <w:szCs w:val="22"/>
        </w:rPr>
        <w:t>или факсом</w:t>
      </w:r>
      <w:r w:rsidRPr="00D90E58">
        <w:rPr>
          <w:rFonts w:ascii="Calibri" w:hAnsi="Calibri" w:cs="Calibri"/>
          <w:color w:val="auto"/>
          <w:sz w:val="22"/>
          <w:szCs w:val="22"/>
          <w:lang w:val="sr-Cyrl-CS"/>
        </w:rPr>
        <w:t xml:space="preserve"> на број</w:t>
      </w:r>
      <w:r w:rsidRPr="00C77D9F">
        <w:rPr>
          <w:rFonts w:ascii="Calibri" w:hAnsi="Calibri" w:cs="Calibri"/>
          <w:i/>
          <w:color w:val="auto"/>
          <w:sz w:val="22"/>
          <w:szCs w:val="22"/>
          <w:lang w:val="sr-Cyrl-CS"/>
        </w:rPr>
        <w:t>.</w:t>
      </w:r>
      <w:r w:rsidR="00D90E58">
        <w:rPr>
          <w:rFonts w:ascii="Calibri" w:hAnsi="Calibri" w:cs="Calibri"/>
          <w:color w:val="auto"/>
          <w:sz w:val="22"/>
          <w:szCs w:val="22"/>
        </w:rPr>
        <w:t>027/329-517,</w:t>
      </w:r>
      <w:r w:rsidRPr="00C77D9F">
        <w:rPr>
          <w:rFonts w:ascii="Calibri" w:eastAsia="TimesNewRomanPS-BoldMT" w:hAnsi="Calibri" w:cs="Calibri"/>
          <w:b/>
          <w:bCs/>
          <w:sz w:val="22"/>
          <w:szCs w:val="22"/>
        </w:rPr>
        <w:t xml:space="preserve"> </w:t>
      </w:r>
      <w:r w:rsidRPr="00C77D9F">
        <w:rPr>
          <w:rFonts w:ascii="Calibri" w:hAnsi="Calibri" w:cs="Calibri"/>
          <w:sz w:val="22"/>
          <w:szCs w:val="22"/>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221C6F" w:rsidRPr="00C77D9F" w:rsidRDefault="00221C6F">
      <w:pPr>
        <w:jc w:val="both"/>
        <w:rPr>
          <w:rFonts w:ascii="Calibri" w:hAnsi="Calibri" w:cs="Calibri"/>
          <w:sz w:val="22"/>
          <w:szCs w:val="22"/>
        </w:rPr>
      </w:pPr>
      <w:r w:rsidRPr="00C77D9F">
        <w:rPr>
          <w:rFonts w:ascii="Calibri" w:hAnsi="Calibri" w:cs="Calibri"/>
          <w:sz w:val="22"/>
          <w:szCs w:val="22"/>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221C6F" w:rsidRPr="00C77D9F" w:rsidRDefault="00221C6F">
      <w:pPr>
        <w:jc w:val="both"/>
        <w:rPr>
          <w:rFonts w:ascii="Calibri" w:hAnsi="Calibri" w:cs="Calibri"/>
          <w:sz w:val="22"/>
          <w:szCs w:val="22"/>
        </w:rPr>
      </w:pPr>
      <w:r w:rsidRPr="00C77D9F">
        <w:rPr>
          <w:rFonts w:ascii="Calibri" w:hAnsi="Calibri" w:cs="Calibri"/>
          <w:sz w:val="22"/>
          <w:szCs w:val="22"/>
        </w:rPr>
        <w:t>Додатне информације или појашњења упућују се са напоменом „Захтев за додатним информацијама или појашњењима конкурсне документације,</w:t>
      </w:r>
      <w:r w:rsidR="00D90E58">
        <w:rPr>
          <w:rFonts w:ascii="Calibri" w:hAnsi="Calibri" w:cs="Calibri"/>
          <w:sz w:val="22"/>
          <w:szCs w:val="22"/>
        </w:rPr>
        <w:t>Наб</w:t>
      </w:r>
      <w:r w:rsidR="00D32152">
        <w:rPr>
          <w:rFonts w:ascii="Calibri" w:hAnsi="Calibri" w:cs="Calibri"/>
          <w:sz w:val="22"/>
          <w:szCs w:val="22"/>
        </w:rPr>
        <w:t>а</w:t>
      </w:r>
      <w:r w:rsidR="00D90E58">
        <w:rPr>
          <w:rFonts w:ascii="Calibri" w:hAnsi="Calibri" w:cs="Calibri"/>
          <w:sz w:val="22"/>
          <w:szCs w:val="22"/>
        </w:rPr>
        <w:t xml:space="preserve">вка </w:t>
      </w:r>
      <w:r w:rsidR="00125603">
        <w:rPr>
          <w:rFonts w:ascii="Calibri" w:hAnsi="Calibri" w:cs="Calibri"/>
          <w:sz w:val="22"/>
          <w:szCs w:val="22"/>
        </w:rPr>
        <w:t xml:space="preserve">добара </w:t>
      </w:r>
      <w:r w:rsidR="0074788B">
        <w:rPr>
          <w:rFonts w:ascii="Calibri" w:hAnsi="Calibri" w:cs="Calibri"/>
          <w:sz w:val="22"/>
          <w:szCs w:val="22"/>
        </w:rPr>
        <w:t>Средства за одржавање хигијене</w:t>
      </w:r>
      <w:r w:rsidRPr="00C77D9F">
        <w:rPr>
          <w:rFonts w:ascii="Calibri" w:eastAsia="TimesNewRomanPS-BoldMT" w:hAnsi="Calibri" w:cs="Calibri"/>
          <w:b/>
          <w:bCs/>
          <w:sz w:val="22"/>
          <w:szCs w:val="22"/>
        </w:rPr>
        <w:t xml:space="preserve"> ЈН бр.</w:t>
      </w:r>
      <w:r w:rsidR="0074788B">
        <w:rPr>
          <w:rFonts w:ascii="Calibri" w:eastAsia="TimesNewRomanPS-BoldMT" w:hAnsi="Calibri" w:cs="Calibri"/>
          <w:b/>
          <w:bCs/>
          <w:sz w:val="22"/>
          <w:szCs w:val="22"/>
        </w:rPr>
        <w:t>2</w:t>
      </w:r>
      <w:r w:rsidR="00D90E58">
        <w:rPr>
          <w:rFonts w:ascii="Calibri" w:eastAsia="TimesNewRomanPS-BoldMT" w:hAnsi="Calibri" w:cs="Calibri"/>
          <w:b/>
          <w:bCs/>
          <w:sz w:val="22"/>
          <w:szCs w:val="22"/>
        </w:rPr>
        <w:t>-Д</w:t>
      </w:r>
      <w:r w:rsidRPr="00C77D9F">
        <w:rPr>
          <w:rFonts w:ascii="Calibri" w:eastAsia="TimesNewRomanPS-BoldMT" w:hAnsi="Calibri" w:cs="Calibri"/>
          <w:b/>
          <w:bCs/>
          <w:sz w:val="22"/>
          <w:szCs w:val="22"/>
        </w:rPr>
        <w:t>/</w:t>
      </w:r>
      <w:r w:rsidR="00125603">
        <w:rPr>
          <w:rFonts w:ascii="Calibri" w:eastAsia="TimesNewRomanPS-BoldMT" w:hAnsi="Calibri" w:cs="Calibri"/>
          <w:b/>
          <w:bCs/>
          <w:sz w:val="22"/>
          <w:szCs w:val="22"/>
        </w:rPr>
        <w:t>МВ-1</w:t>
      </w:r>
      <w:r w:rsidR="00D2066C">
        <w:rPr>
          <w:rFonts w:ascii="Calibri" w:eastAsia="TimesNewRomanPS-BoldMT" w:hAnsi="Calibri" w:cs="Calibri"/>
          <w:b/>
          <w:bCs/>
          <w:sz w:val="22"/>
          <w:szCs w:val="22"/>
          <w:lang/>
        </w:rPr>
        <w:t>6</w:t>
      </w:r>
      <w:r w:rsidRPr="00C77D9F">
        <w:rPr>
          <w:rFonts w:ascii="Calibri" w:hAnsi="Calibri" w:cs="Calibri"/>
          <w:sz w:val="22"/>
          <w:szCs w:val="22"/>
        </w:rPr>
        <w:t>.</w:t>
      </w:r>
    </w:p>
    <w:p w:rsidR="00221C6F" w:rsidRPr="00C77D9F" w:rsidRDefault="00221C6F">
      <w:pPr>
        <w:jc w:val="both"/>
        <w:rPr>
          <w:rFonts w:ascii="Calibri" w:hAnsi="Calibri" w:cs="Calibri"/>
          <w:sz w:val="22"/>
          <w:szCs w:val="22"/>
        </w:rPr>
      </w:pPr>
      <w:r w:rsidRPr="00C77D9F">
        <w:rPr>
          <w:rFonts w:ascii="Calibri" w:hAnsi="Calibri" w:cs="Calibri"/>
          <w:sz w:val="22"/>
          <w:szCs w:val="22"/>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21C6F" w:rsidRPr="00C77D9F" w:rsidRDefault="00221C6F">
      <w:pPr>
        <w:jc w:val="both"/>
        <w:rPr>
          <w:rFonts w:ascii="Calibri" w:hAnsi="Calibri" w:cs="Calibri"/>
          <w:sz w:val="22"/>
          <w:szCs w:val="22"/>
        </w:rPr>
      </w:pPr>
      <w:r w:rsidRPr="00C77D9F">
        <w:rPr>
          <w:rFonts w:ascii="Calibri" w:hAnsi="Calibri" w:cs="Calibri"/>
          <w:sz w:val="22"/>
          <w:szCs w:val="22"/>
        </w:rPr>
        <w:t>По истеку рока предвиђеног за подношење понуда н</w:t>
      </w:r>
      <w:r w:rsidRPr="00C77D9F">
        <w:rPr>
          <w:rFonts w:ascii="Calibri" w:hAnsi="Calibri" w:cs="Calibri"/>
          <w:sz w:val="22"/>
          <w:szCs w:val="22"/>
          <w:lang w:val="sr-Cyrl-CS"/>
        </w:rPr>
        <w:t>а</w:t>
      </w:r>
      <w:r w:rsidRPr="00C77D9F">
        <w:rPr>
          <w:rFonts w:ascii="Calibri" w:hAnsi="Calibri" w:cs="Calibri"/>
          <w:sz w:val="22"/>
          <w:szCs w:val="22"/>
        </w:rPr>
        <w:t xml:space="preserve">ручилац не може да мења нити да допуњује конкурсну документацију. </w:t>
      </w:r>
    </w:p>
    <w:p w:rsidR="00221C6F" w:rsidRPr="00C77D9F" w:rsidRDefault="00221C6F">
      <w:pPr>
        <w:jc w:val="both"/>
        <w:rPr>
          <w:rFonts w:ascii="Calibri" w:hAnsi="Calibri" w:cs="Calibri"/>
          <w:bCs/>
          <w:color w:val="auto"/>
          <w:sz w:val="22"/>
          <w:szCs w:val="22"/>
        </w:rPr>
      </w:pPr>
      <w:r w:rsidRPr="00C77D9F">
        <w:rPr>
          <w:rFonts w:ascii="Calibri" w:hAnsi="Calibri" w:cs="Calibri"/>
          <w:sz w:val="22"/>
          <w:szCs w:val="22"/>
        </w:rPr>
        <w:t xml:space="preserve">Тражење додатних информација или појашњења у вези са припремањем понуде телефоном није дозвољено. </w:t>
      </w:r>
    </w:p>
    <w:p w:rsidR="00221C6F" w:rsidRPr="00C77D9F" w:rsidRDefault="00221C6F">
      <w:pPr>
        <w:jc w:val="both"/>
        <w:rPr>
          <w:rFonts w:ascii="Calibri" w:hAnsi="Calibri" w:cs="Calibri"/>
          <w:sz w:val="22"/>
          <w:szCs w:val="22"/>
        </w:rPr>
      </w:pPr>
      <w:r w:rsidRPr="00C77D9F">
        <w:rPr>
          <w:rFonts w:ascii="Calibri" w:hAnsi="Calibri" w:cs="Calibri"/>
          <w:bCs/>
          <w:color w:val="auto"/>
          <w:sz w:val="22"/>
          <w:szCs w:val="22"/>
        </w:rPr>
        <w:t>Комуникација у поступку јавне набавке врши се искључиво на начин одређен чланом 20. Закона.</w:t>
      </w:r>
    </w:p>
    <w:p w:rsidR="00221C6F" w:rsidRDefault="00221C6F">
      <w:pPr>
        <w:jc w:val="both"/>
        <w:rPr>
          <w:rFonts w:ascii="Calibri" w:hAnsi="Calibri" w:cs="Calibri"/>
          <w:sz w:val="22"/>
          <w:szCs w:val="22"/>
        </w:rPr>
      </w:pPr>
    </w:p>
    <w:p w:rsidR="00221C6F" w:rsidRPr="00C77D9F" w:rsidRDefault="00221C6F">
      <w:pPr>
        <w:jc w:val="both"/>
        <w:rPr>
          <w:rFonts w:ascii="Calibri" w:hAnsi="Calibri" w:cs="Calibri"/>
          <w:b/>
          <w:bCs/>
          <w:sz w:val="22"/>
          <w:szCs w:val="22"/>
        </w:rPr>
      </w:pPr>
      <w:r w:rsidRPr="00C77D9F">
        <w:rPr>
          <w:rFonts w:ascii="Calibri" w:hAnsi="Calibri" w:cs="Calibri"/>
          <w:b/>
          <w:bCs/>
          <w:sz w:val="22"/>
          <w:szCs w:val="22"/>
        </w:rPr>
        <w:t xml:space="preserve">15. ДОДАТНА ОБЈАШЊЕЊА ОД ПОНУЂАЧА ПОСЛЕ ОТВАРАЊА ПОНУДА И КОНТРОЛА КОД ПОНУЂАЧА ОДНОСНО ЊЕГОВОГ ПОДИЗВОЂАЧА </w:t>
      </w:r>
    </w:p>
    <w:p w:rsidR="00221C6F" w:rsidRPr="00C77D9F" w:rsidRDefault="00221C6F">
      <w:pPr>
        <w:jc w:val="both"/>
        <w:rPr>
          <w:rFonts w:ascii="Calibri" w:eastAsia="TimesNewRomanPSMT" w:hAnsi="Calibri" w:cs="Calibri"/>
          <w:bCs/>
          <w:sz w:val="22"/>
          <w:szCs w:val="22"/>
        </w:rPr>
      </w:pPr>
      <w:r w:rsidRPr="00C77D9F">
        <w:rPr>
          <w:rFonts w:ascii="Calibri" w:hAnsi="Calibri" w:cs="Calibri"/>
          <w:sz w:val="22"/>
          <w:szCs w:val="22"/>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21C6F" w:rsidRPr="00C77D9F" w:rsidRDefault="00221C6F">
      <w:pPr>
        <w:tabs>
          <w:tab w:val="left" w:pos="-135"/>
          <w:tab w:val="left" w:pos="0"/>
          <w:tab w:val="left" w:pos="120"/>
        </w:tabs>
        <w:jc w:val="both"/>
        <w:rPr>
          <w:rFonts w:ascii="Calibri" w:hAnsi="Calibri" w:cs="Calibri"/>
          <w:sz w:val="22"/>
          <w:szCs w:val="22"/>
        </w:rPr>
      </w:pPr>
      <w:r w:rsidRPr="00C77D9F">
        <w:rPr>
          <w:rFonts w:ascii="Calibri" w:eastAsia="TimesNewRomanPSMT" w:hAnsi="Calibri" w:cs="Calibri"/>
          <w:bCs/>
          <w:sz w:val="22"/>
          <w:szCs w:val="22"/>
        </w:rPr>
        <w:lastRenderedPageBreak/>
        <w:t>Уколико наручилац оцени да су потребна додатна објашњења или је потребно извршити</w:t>
      </w:r>
      <w:r w:rsidRPr="00C77D9F">
        <w:rPr>
          <w:rFonts w:ascii="Calibri" w:hAnsi="Calibri" w:cs="Calibri"/>
          <w:sz w:val="22"/>
          <w:szCs w:val="22"/>
        </w:rPr>
        <w:t xml:space="preserve"> контролу (увид) код понуђача, односно његовог подизвођача</w:t>
      </w:r>
      <w:r w:rsidRPr="00C77D9F">
        <w:rPr>
          <w:rFonts w:ascii="Calibri" w:eastAsia="TimesNewRomanPSMT" w:hAnsi="Calibri" w:cs="Calibri"/>
          <w:bCs/>
          <w:sz w:val="22"/>
          <w:szCs w:val="22"/>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21C6F" w:rsidRPr="00C77D9F" w:rsidRDefault="00221C6F">
      <w:pPr>
        <w:tabs>
          <w:tab w:val="left" w:pos="-135"/>
          <w:tab w:val="left" w:pos="0"/>
          <w:tab w:val="left" w:pos="120"/>
        </w:tabs>
        <w:jc w:val="both"/>
        <w:rPr>
          <w:rFonts w:ascii="Calibri" w:hAnsi="Calibri" w:cs="Calibri"/>
          <w:sz w:val="22"/>
          <w:szCs w:val="22"/>
        </w:rPr>
      </w:pPr>
      <w:r w:rsidRPr="00C77D9F">
        <w:rPr>
          <w:rFonts w:ascii="Calibri" w:hAnsi="Calibri" w:cs="Calibri"/>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21C6F" w:rsidRPr="00C77D9F" w:rsidRDefault="00221C6F">
      <w:pPr>
        <w:tabs>
          <w:tab w:val="left" w:pos="-135"/>
          <w:tab w:val="left" w:pos="0"/>
          <w:tab w:val="left" w:pos="120"/>
        </w:tabs>
        <w:jc w:val="both"/>
        <w:rPr>
          <w:rFonts w:ascii="Calibri" w:hAnsi="Calibri" w:cs="Calibri"/>
          <w:sz w:val="22"/>
          <w:szCs w:val="22"/>
        </w:rPr>
      </w:pPr>
      <w:r w:rsidRPr="00C77D9F">
        <w:rPr>
          <w:rFonts w:ascii="Calibri" w:hAnsi="Calibri" w:cs="Calibri"/>
          <w:sz w:val="22"/>
          <w:szCs w:val="22"/>
        </w:rPr>
        <w:t>У случају разлике између јединичне и укупне цене, меродавна је јединична цена.</w:t>
      </w:r>
    </w:p>
    <w:p w:rsidR="00221C6F" w:rsidRPr="00C77D9F" w:rsidRDefault="00221C6F">
      <w:pPr>
        <w:jc w:val="both"/>
        <w:rPr>
          <w:rFonts w:ascii="Calibri" w:hAnsi="Calibri" w:cs="Calibri"/>
          <w:sz w:val="22"/>
          <w:szCs w:val="22"/>
        </w:rPr>
      </w:pPr>
      <w:r w:rsidRPr="00C77D9F">
        <w:rPr>
          <w:rFonts w:ascii="Calibri" w:hAnsi="Calibri" w:cs="Calibri"/>
          <w:sz w:val="22"/>
          <w:szCs w:val="22"/>
        </w:rPr>
        <w:t>Ако се понуђач не сагласи са исправком рачунских грешака, наручил</w:t>
      </w:r>
      <w:r w:rsidRPr="00C77D9F">
        <w:rPr>
          <w:rFonts w:ascii="Calibri" w:hAnsi="Calibri" w:cs="Calibri"/>
          <w:sz w:val="22"/>
          <w:szCs w:val="22"/>
          <w:lang w:val="sr-Cyrl-CS"/>
        </w:rPr>
        <w:t>а</w:t>
      </w:r>
      <w:r w:rsidRPr="00C77D9F">
        <w:rPr>
          <w:rFonts w:ascii="Calibri" w:hAnsi="Calibri" w:cs="Calibri"/>
          <w:sz w:val="22"/>
          <w:szCs w:val="22"/>
        </w:rPr>
        <w:t xml:space="preserve">ц ће његову понуду одбити као неприхватљиву. </w:t>
      </w:r>
    </w:p>
    <w:p w:rsidR="00221C6F" w:rsidRPr="00C77D9F" w:rsidRDefault="00221C6F">
      <w:pPr>
        <w:jc w:val="both"/>
        <w:rPr>
          <w:rFonts w:ascii="Calibri" w:hAnsi="Calibri" w:cs="Calibri"/>
          <w:sz w:val="22"/>
          <w:szCs w:val="22"/>
        </w:rPr>
      </w:pPr>
    </w:p>
    <w:p w:rsidR="00221C6F" w:rsidRPr="00C77D9F" w:rsidRDefault="00221C6F">
      <w:pPr>
        <w:jc w:val="both"/>
        <w:rPr>
          <w:rFonts w:ascii="Calibri" w:hAnsi="Calibri" w:cs="Calibri"/>
          <w:b/>
          <w:bCs/>
          <w:sz w:val="22"/>
          <w:szCs w:val="22"/>
        </w:rPr>
      </w:pPr>
      <w:r w:rsidRPr="00C77D9F">
        <w:rPr>
          <w:rFonts w:ascii="Calibri" w:hAnsi="Calibri" w:cs="Calibri"/>
          <w:b/>
          <w:bCs/>
          <w:sz w:val="22"/>
          <w:szCs w:val="22"/>
        </w:rPr>
        <w:t>16. ДОДАТНО ОБЕЗБЕЂЕЊЕ ИСПУЊЕЊА УГОВОРНИХ ОБАВЕЗА ПОНУЂАЧА КОЈИ СЕ НАЛАЗЕ НА СПИСКУ НЕГАТИВНИХ РЕФЕРЕНЦИ</w:t>
      </w:r>
    </w:p>
    <w:p w:rsidR="00221C6F" w:rsidRPr="00C77D9F" w:rsidRDefault="00221C6F">
      <w:pPr>
        <w:jc w:val="both"/>
        <w:rPr>
          <w:rFonts w:ascii="Calibri" w:eastAsia="TimesNewRomanPSMT" w:hAnsi="Calibri" w:cs="Calibri"/>
          <w:b/>
          <w:bCs/>
          <w:i/>
          <w:iCs/>
          <w:sz w:val="22"/>
          <w:szCs w:val="22"/>
        </w:rPr>
      </w:pPr>
      <w:r w:rsidRPr="00C77D9F">
        <w:rPr>
          <w:rFonts w:ascii="Calibri" w:eastAsia="TimesNewRomanPSMT" w:hAnsi="Calibri" w:cs="Calibri"/>
          <w:bCs/>
          <w:iCs/>
          <w:sz w:val="22"/>
          <w:szCs w:val="22"/>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w:t>
      </w:r>
      <w:r w:rsidRPr="00C77D9F">
        <w:rPr>
          <w:rFonts w:ascii="Calibri" w:eastAsia="TimesNewRomanPSMT" w:hAnsi="Calibri" w:cs="Calibri"/>
          <w:b/>
          <w:bCs/>
          <w:iCs/>
          <w:sz w:val="22"/>
          <w:szCs w:val="22"/>
        </w:rPr>
        <w:t xml:space="preserve"> тренутку закључења уговора</w:t>
      </w:r>
      <w:r w:rsidRPr="00C77D9F">
        <w:rPr>
          <w:rFonts w:ascii="Calibri" w:eastAsia="TimesNewRomanPSMT" w:hAnsi="Calibri" w:cs="Calibri"/>
          <w:bCs/>
          <w:iCs/>
          <w:color w:val="FF0000"/>
          <w:sz w:val="22"/>
          <w:szCs w:val="22"/>
        </w:rPr>
        <w:t xml:space="preserve"> </w:t>
      </w:r>
      <w:r w:rsidRPr="00C77D9F">
        <w:rPr>
          <w:rFonts w:ascii="Calibri" w:eastAsia="TimesNewRomanPSMT" w:hAnsi="Calibri" w:cs="Calibri"/>
          <w:bCs/>
          <w:iCs/>
          <w:sz w:val="22"/>
          <w:szCs w:val="22"/>
        </w:rPr>
        <w:t>преда наручиоцу</w:t>
      </w:r>
      <w:r w:rsidR="007C0D60">
        <w:rPr>
          <w:rFonts w:ascii="Calibri" w:eastAsia="TimesNewRomanPSMT" w:hAnsi="Calibri" w:cs="Calibri"/>
          <w:bCs/>
          <w:iCs/>
          <w:sz w:val="22"/>
          <w:szCs w:val="22"/>
        </w:rPr>
        <w:t xml:space="preserve"> менцу</w:t>
      </w:r>
      <w:r w:rsidRPr="00C77D9F">
        <w:rPr>
          <w:rFonts w:ascii="Calibri" w:eastAsia="TimesNewRomanPSMT" w:hAnsi="Calibri" w:cs="Calibri"/>
          <w:b/>
          <w:bCs/>
          <w:iCs/>
          <w:sz w:val="22"/>
          <w:szCs w:val="22"/>
        </w:rPr>
        <w:t xml:space="preserve"> за добро извршење посла</w:t>
      </w:r>
      <w:r w:rsidRPr="00C77D9F">
        <w:rPr>
          <w:rFonts w:ascii="Calibri" w:eastAsia="TimesNewRomanPSMT" w:hAnsi="Calibri" w:cs="Calibri"/>
          <w:bCs/>
          <w:iCs/>
          <w:sz w:val="22"/>
          <w:szCs w:val="22"/>
        </w:rPr>
        <w:t>, која ће бити са клаузулама: безусловна</w:t>
      </w:r>
      <w:r w:rsidRPr="00C77D9F">
        <w:rPr>
          <w:rFonts w:ascii="Calibri" w:eastAsia="TimesNewRomanPSMT" w:hAnsi="Calibri" w:cs="Calibri"/>
          <w:bCs/>
          <w:iCs/>
          <w:sz w:val="22"/>
          <w:szCs w:val="22"/>
          <w:lang w:val="sr-Cyrl-CS"/>
        </w:rPr>
        <w:t xml:space="preserve"> и</w:t>
      </w:r>
      <w:r w:rsidRPr="00C77D9F">
        <w:rPr>
          <w:rFonts w:ascii="Calibri" w:eastAsia="TimesNewRomanPSMT" w:hAnsi="Calibri" w:cs="Calibri"/>
          <w:bCs/>
          <w:iCs/>
          <w:sz w:val="22"/>
          <w:szCs w:val="22"/>
        </w:rPr>
        <w:t xml:space="preserve"> платива на први позив.</w:t>
      </w:r>
      <w:r w:rsidR="007C0D60">
        <w:rPr>
          <w:rFonts w:ascii="Calibri" w:eastAsia="TimesNewRomanPSMT" w:hAnsi="Calibri" w:cs="Calibri"/>
          <w:bCs/>
          <w:iCs/>
          <w:sz w:val="22"/>
          <w:szCs w:val="22"/>
        </w:rPr>
        <w:t xml:space="preserve"> Меница</w:t>
      </w:r>
      <w:r w:rsidRPr="00C77D9F">
        <w:rPr>
          <w:rFonts w:ascii="Calibri" w:eastAsia="TimesNewRomanPSMT" w:hAnsi="Calibri" w:cs="Calibri"/>
          <w:bCs/>
          <w:iCs/>
          <w:sz w:val="22"/>
          <w:szCs w:val="22"/>
        </w:rPr>
        <w:t xml:space="preserve"> за добро извршење посла издаје се у висини </w:t>
      </w:r>
      <w:r w:rsidR="00E24CC0">
        <w:rPr>
          <w:rFonts w:ascii="Calibri" w:eastAsia="TimesNewRomanPSMT" w:hAnsi="Calibri" w:cs="Calibri"/>
          <w:bCs/>
          <w:iCs/>
          <w:sz w:val="22"/>
          <w:szCs w:val="22"/>
        </w:rPr>
        <w:t xml:space="preserve"> 10% </w:t>
      </w:r>
      <w:r w:rsidRPr="00C77D9F">
        <w:rPr>
          <w:rFonts w:ascii="Calibri" w:eastAsia="TimesNewRomanPSMT" w:hAnsi="Calibri" w:cs="Calibri"/>
          <w:bCs/>
          <w:iCs/>
          <w:sz w:val="22"/>
          <w:szCs w:val="22"/>
        </w:rPr>
        <w:t xml:space="preserve"> </w:t>
      </w:r>
      <w:r w:rsidRPr="00C77D9F">
        <w:rPr>
          <w:rFonts w:ascii="Calibri" w:eastAsia="TimesNewRomanPSMT" w:hAnsi="Calibri" w:cs="Calibri"/>
          <w:bCs/>
          <w:iCs/>
          <w:color w:val="auto"/>
          <w:sz w:val="22"/>
          <w:szCs w:val="22"/>
        </w:rPr>
        <w:t>од укупне вредности уговора без ПДВ-а,</w:t>
      </w:r>
      <w:r w:rsidRPr="00C77D9F">
        <w:rPr>
          <w:rFonts w:ascii="Calibri" w:eastAsia="TimesNewRomanPSMT" w:hAnsi="Calibri" w:cs="Calibri"/>
          <w:bCs/>
          <w:iCs/>
          <w:sz w:val="22"/>
          <w:szCs w:val="22"/>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w:t>
      </w:r>
      <w:r w:rsidR="00E24CC0">
        <w:rPr>
          <w:rFonts w:ascii="Calibri" w:eastAsia="TimesNewRomanPSMT" w:hAnsi="Calibri" w:cs="Calibri"/>
          <w:bCs/>
          <w:iCs/>
          <w:sz w:val="22"/>
          <w:szCs w:val="22"/>
        </w:rPr>
        <w:t>менице,</w:t>
      </w:r>
      <w:r w:rsidRPr="00C77D9F">
        <w:rPr>
          <w:rFonts w:ascii="Calibri" w:eastAsia="TimesNewRomanPSMT" w:hAnsi="Calibri" w:cs="Calibri"/>
          <w:bCs/>
          <w:iCs/>
          <w:sz w:val="22"/>
          <w:szCs w:val="22"/>
        </w:rPr>
        <w:t xml:space="preserve"> гаранције за добро извршење посла мора да се продужи.</w:t>
      </w:r>
    </w:p>
    <w:p w:rsidR="00221C6F" w:rsidRPr="00C77D9F" w:rsidRDefault="00221C6F">
      <w:pPr>
        <w:jc w:val="both"/>
        <w:rPr>
          <w:rFonts w:ascii="Calibri" w:eastAsia="TimesNewRomanPSMT" w:hAnsi="Calibri" w:cs="Calibri"/>
          <w:b/>
          <w:bCs/>
          <w:i/>
          <w:iCs/>
          <w:sz w:val="22"/>
          <w:szCs w:val="22"/>
        </w:rPr>
      </w:pPr>
    </w:p>
    <w:p w:rsidR="00221C6F" w:rsidRPr="00C77D9F" w:rsidRDefault="00326E32">
      <w:pPr>
        <w:jc w:val="both"/>
        <w:rPr>
          <w:rFonts w:ascii="Calibri" w:hAnsi="Calibri" w:cs="Calibri"/>
          <w:b/>
          <w:bCs/>
          <w:sz w:val="22"/>
          <w:szCs w:val="22"/>
        </w:rPr>
      </w:pPr>
      <w:r>
        <w:rPr>
          <w:rFonts w:ascii="Calibri" w:hAnsi="Calibri" w:cs="Calibri"/>
          <w:b/>
          <w:bCs/>
          <w:sz w:val="22"/>
          <w:szCs w:val="22"/>
        </w:rPr>
        <w:t>1</w:t>
      </w:r>
      <w:r>
        <w:rPr>
          <w:rFonts w:ascii="Calibri" w:hAnsi="Calibri" w:cs="Calibri"/>
          <w:b/>
          <w:bCs/>
          <w:sz w:val="22"/>
          <w:szCs w:val="22"/>
          <w:lang/>
        </w:rPr>
        <w:t>7</w:t>
      </w:r>
      <w:r w:rsidR="00221C6F" w:rsidRPr="00C77D9F">
        <w:rPr>
          <w:rFonts w:ascii="Calibri" w:hAnsi="Calibri" w:cs="Calibri"/>
          <w:b/>
          <w:bCs/>
          <w:sz w:val="22"/>
          <w:szCs w:val="22"/>
        </w:rPr>
        <w:t xml:space="preserve">. ПОШТОВАЊЕ ОБАВЕЗА КОЈЕ ПРОИЗИЛАЗЕ ИЗ ВАЖЕЋИХ ПРОПИСА </w:t>
      </w:r>
    </w:p>
    <w:p w:rsidR="00221C6F" w:rsidRPr="00C77D9F" w:rsidRDefault="00221C6F">
      <w:pPr>
        <w:jc w:val="both"/>
        <w:rPr>
          <w:rFonts w:ascii="Calibri" w:hAnsi="Calibri" w:cs="Calibri"/>
          <w:b/>
          <w:sz w:val="22"/>
          <w:szCs w:val="22"/>
        </w:rPr>
      </w:pPr>
      <w:r w:rsidRPr="00C77D9F">
        <w:rPr>
          <w:rFonts w:ascii="Calibri" w:hAnsi="Calibri" w:cs="Calibri"/>
          <w:sz w:val="22"/>
          <w:szCs w:val="22"/>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C77D9F">
        <w:rPr>
          <w:rFonts w:ascii="Calibri" w:hAnsi="Calibri" w:cs="Calibri"/>
          <w:b/>
          <w:sz w:val="22"/>
          <w:szCs w:val="22"/>
        </w:rPr>
        <w:t>Образац изјаве из поглавља V</w:t>
      </w:r>
      <w:r w:rsidR="003A28B1">
        <w:rPr>
          <w:rFonts w:ascii="Calibri" w:hAnsi="Calibri" w:cs="Calibri"/>
          <w:b/>
          <w:sz w:val="22"/>
          <w:szCs w:val="22"/>
        </w:rPr>
        <w:t>I</w:t>
      </w:r>
      <w:r w:rsidRPr="00C77D9F">
        <w:rPr>
          <w:rFonts w:ascii="Calibri" w:hAnsi="Calibri" w:cs="Calibri"/>
          <w:b/>
          <w:sz w:val="22"/>
          <w:szCs w:val="22"/>
        </w:rPr>
        <w:t>)</w:t>
      </w:r>
      <w:r w:rsidRPr="00C77D9F">
        <w:rPr>
          <w:rFonts w:ascii="Calibri" w:hAnsi="Calibri" w:cs="Calibri"/>
          <w:b/>
          <w:sz w:val="22"/>
          <w:szCs w:val="22"/>
          <w:lang w:val="sr-Cyrl-CS"/>
        </w:rPr>
        <w:t>.</w:t>
      </w:r>
    </w:p>
    <w:p w:rsidR="00221C6F" w:rsidRPr="00C77D9F" w:rsidRDefault="00221C6F">
      <w:pPr>
        <w:jc w:val="both"/>
        <w:rPr>
          <w:rFonts w:ascii="Calibri" w:hAnsi="Calibri" w:cs="Calibri"/>
          <w:b/>
          <w:sz w:val="22"/>
          <w:szCs w:val="22"/>
        </w:rPr>
      </w:pPr>
      <w:r w:rsidRPr="00C77D9F">
        <w:rPr>
          <w:rFonts w:ascii="Calibri" w:hAnsi="Calibri" w:cs="Calibri"/>
          <w:b/>
          <w:sz w:val="22"/>
          <w:szCs w:val="22"/>
        </w:rPr>
        <w:t xml:space="preserve"> </w:t>
      </w:r>
    </w:p>
    <w:p w:rsidR="00221C6F" w:rsidRPr="00C77D9F" w:rsidRDefault="00326E32">
      <w:pPr>
        <w:jc w:val="both"/>
        <w:rPr>
          <w:rFonts w:ascii="Calibri" w:hAnsi="Calibri" w:cs="Calibri"/>
          <w:b/>
          <w:sz w:val="22"/>
          <w:szCs w:val="22"/>
        </w:rPr>
      </w:pPr>
      <w:r>
        <w:rPr>
          <w:rFonts w:ascii="Calibri" w:hAnsi="Calibri" w:cs="Calibri"/>
          <w:b/>
          <w:sz w:val="22"/>
          <w:szCs w:val="22"/>
          <w:lang/>
        </w:rPr>
        <w:t>18</w:t>
      </w:r>
      <w:r w:rsidR="00221C6F" w:rsidRPr="00C77D9F">
        <w:rPr>
          <w:rFonts w:ascii="Calibri" w:hAnsi="Calibri" w:cs="Calibri"/>
          <w:b/>
          <w:sz w:val="22"/>
          <w:szCs w:val="22"/>
        </w:rPr>
        <w:t>. КОРИШЋЕЊЕ ПАТЕНТА И ОДГОВОРНОСТ ЗА ПОВРЕДУ ЗАШТИЋЕНИХ ПРАВА ИНТЕЛЕКТУАЛНЕ СВОЈИНЕ ТРЕЋИХ ЛИЦА</w:t>
      </w:r>
    </w:p>
    <w:p w:rsidR="00221C6F" w:rsidRPr="00C77D9F" w:rsidRDefault="00221C6F">
      <w:pPr>
        <w:jc w:val="both"/>
        <w:rPr>
          <w:rFonts w:ascii="Calibri" w:hAnsi="Calibri" w:cs="Calibri"/>
          <w:b/>
          <w:sz w:val="22"/>
          <w:szCs w:val="22"/>
        </w:rPr>
      </w:pPr>
      <w:r w:rsidRPr="00C77D9F">
        <w:rPr>
          <w:rFonts w:ascii="Calibri" w:eastAsia="TimesNewRomanPSMT" w:hAnsi="Calibri" w:cs="Calibri"/>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221C6F" w:rsidRPr="00C77D9F" w:rsidRDefault="00221C6F">
      <w:pPr>
        <w:jc w:val="both"/>
        <w:rPr>
          <w:rFonts w:ascii="Calibri" w:hAnsi="Calibri" w:cs="Calibri"/>
          <w:b/>
          <w:sz w:val="22"/>
          <w:szCs w:val="22"/>
        </w:rPr>
      </w:pPr>
    </w:p>
    <w:p w:rsidR="00221C6F" w:rsidRPr="00C77D9F" w:rsidRDefault="00326E32">
      <w:pPr>
        <w:jc w:val="both"/>
        <w:rPr>
          <w:rFonts w:ascii="Calibri" w:hAnsi="Calibri" w:cs="Calibri"/>
          <w:b/>
          <w:bCs/>
          <w:sz w:val="22"/>
          <w:szCs w:val="22"/>
        </w:rPr>
      </w:pPr>
      <w:r>
        <w:rPr>
          <w:rFonts w:ascii="Calibri" w:hAnsi="Calibri" w:cs="Calibri"/>
          <w:b/>
          <w:bCs/>
          <w:sz w:val="22"/>
          <w:szCs w:val="22"/>
          <w:lang/>
        </w:rPr>
        <w:t>19</w:t>
      </w:r>
      <w:r w:rsidR="00221C6F" w:rsidRPr="00C77D9F">
        <w:rPr>
          <w:rFonts w:ascii="Calibri" w:hAnsi="Calibri" w:cs="Calibri"/>
          <w:b/>
          <w:bCs/>
          <w:sz w:val="22"/>
          <w:szCs w:val="22"/>
        </w:rPr>
        <w:t xml:space="preserve">. НАЧИН И РОК ЗА ПОДНОШЕЊЕ ЗАХТЕВА ЗА ЗАШТИТУ ПРАВА ПОНУЂАЧА </w:t>
      </w:r>
    </w:p>
    <w:p w:rsidR="00221C6F" w:rsidRPr="00C77D9F" w:rsidRDefault="00221C6F">
      <w:pPr>
        <w:jc w:val="both"/>
        <w:rPr>
          <w:rFonts w:ascii="Calibri" w:hAnsi="Calibri" w:cs="Calibri"/>
          <w:sz w:val="22"/>
          <w:szCs w:val="22"/>
        </w:rPr>
      </w:pPr>
      <w:r w:rsidRPr="00C77D9F">
        <w:rPr>
          <w:rFonts w:ascii="Calibri" w:hAnsi="Calibri" w:cs="Calibri"/>
          <w:sz w:val="22"/>
          <w:szCs w:val="22"/>
        </w:rPr>
        <w:t>Захтев за заштиту права може да поднесе понуђач, односно свако заинтересовано лице</w:t>
      </w:r>
      <w:r w:rsidR="0078283D">
        <w:rPr>
          <w:rFonts w:ascii="Calibri" w:hAnsi="Calibri" w:cs="Calibri"/>
          <w:sz w:val="22"/>
          <w:szCs w:val="22"/>
          <w:lang/>
        </w:rPr>
        <w:t xml:space="preserve"> које има интерес за доделу уговора у конкретном поступку ЈН или би могао да претрпи штету због поступања наручиоца противно одредбама овог ЗЈН.</w:t>
      </w:r>
      <w:r w:rsidRPr="00C77D9F">
        <w:rPr>
          <w:rFonts w:ascii="Calibri" w:hAnsi="Calibri" w:cs="Calibri"/>
          <w:sz w:val="22"/>
          <w:szCs w:val="22"/>
        </w:rPr>
        <w:t xml:space="preserve"> </w:t>
      </w:r>
    </w:p>
    <w:p w:rsidR="00907EFB" w:rsidRDefault="00221C6F" w:rsidP="00D32152">
      <w:pPr>
        <w:spacing w:line="240" w:lineRule="auto"/>
        <w:jc w:val="both"/>
        <w:rPr>
          <w:rFonts w:ascii="Calibri" w:eastAsia="TimesNewRomanPSMT" w:hAnsi="Calibri" w:cs="Calibri"/>
          <w:bCs/>
          <w:sz w:val="22"/>
          <w:szCs w:val="22"/>
          <w:lang w:val="sr-Cyrl-CS"/>
        </w:rPr>
      </w:pPr>
      <w:r w:rsidRPr="00C77D9F">
        <w:rPr>
          <w:rFonts w:ascii="Calibri" w:hAnsi="Calibri" w:cs="Calibri"/>
          <w:sz w:val="22"/>
          <w:szCs w:val="22"/>
        </w:rPr>
        <w:t>Захтев за заштиту права подноси се наручиоцу</w:t>
      </w:r>
      <w:r w:rsidR="0078283D">
        <w:rPr>
          <w:rFonts w:ascii="Calibri" w:hAnsi="Calibri" w:cs="Calibri"/>
          <w:sz w:val="22"/>
          <w:szCs w:val="22"/>
          <w:lang/>
        </w:rPr>
        <w:t xml:space="preserve">, а копија се истовремено доставља </w:t>
      </w:r>
      <w:r w:rsidR="00907EFB" w:rsidRPr="00C77D9F">
        <w:rPr>
          <w:rFonts w:ascii="Calibri" w:hAnsi="Calibri" w:cs="Calibri"/>
          <w:sz w:val="22"/>
          <w:szCs w:val="22"/>
        </w:rPr>
        <w:t>Републичкој комисији</w:t>
      </w:r>
      <w:r w:rsidR="00907EFB">
        <w:rPr>
          <w:rFonts w:ascii="Calibri" w:hAnsi="Calibri" w:cs="Calibri"/>
          <w:sz w:val="22"/>
          <w:szCs w:val="22"/>
          <w:lang/>
        </w:rPr>
        <w:t xml:space="preserve"> </w:t>
      </w:r>
      <w:r w:rsidRPr="00C77D9F">
        <w:rPr>
          <w:rFonts w:ascii="Calibri" w:hAnsi="Calibri" w:cs="Calibri"/>
          <w:sz w:val="22"/>
          <w:szCs w:val="22"/>
        </w:rPr>
        <w:t>за заштиту права</w:t>
      </w:r>
      <w:r w:rsidR="00907EFB">
        <w:rPr>
          <w:rFonts w:ascii="Calibri" w:hAnsi="Calibri" w:cs="Calibri"/>
          <w:sz w:val="22"/>
          <w:szCs w:val="22"/>
          <w:lang/>
        </w:rPr>
        <w:t xml:space="preserve"> у поступцима ЈН.</w:t>
      </w:r>
      <w:r w:rsidRPr="00C77D9F">
        <w:rPr>
          <w:rFonts w:ascii="Calibri" w:eastAsia="TimesNewRomanPSMT" w:hAnsi="Calibri" w:cs="Calibri"/>
          <w:bCs/>
          <w:sz w:val="22"/>
          <w:szCs w:val="22"/>
        </w:rPr>
        <w:t xml:space="preserve"> </w:t>
      </w:r>
      <w:r w:rsidRPr="00C77D9F">
        <w:rPr>
          <w:rFonts w:ascii="Calibri" w:eastAsia="TimesNewRomanPSMT" w:hAnsi="Calibri" w:cs="Calibri"/>
          <w:bCs/>
          <w:color w:val="auto"/>
          <w:sz w:val="22"/>
          <w:szCs w:val="22"/>
        </w:rPr>
        <w:t>Захтев за заштиту права се доставља</w:t>
      </w:r>
      <w:r w:rsidR="00907EFB">
        <w:rPr>
          <w:rFonts w:ascii="Calibri" w:eastAsia="TimesNewRomanPSMT" w:hAnsi="Calibri" w:cs="Calibri"/>
          <w:bCs/>
          <w:color w:val="auto"/>
          <w:sz w:val="22"/>
          <w:szCs w:val="22"/>
          <w:lang/>
        </w:rPr>
        <w:t xml:space="preserve"> наручиоцу</w:t>
      </w:r>
      <w:r w:rsidRPr="00C77D9F">
        <w:rPr>
          <w:rFonts w:ascii="Calibri" w:eastAsia="TimesNewRomanPSMT" w:hAnsi="Calibri" w:cs="Calibri"/>
          <w:bCs/>
          <w:color w:val="auto"/>
          <w:sz w:val="22"/>
          <w:szCs w:val="22"/>
        </w:rPr>
        <w:t xml:space="preserve"> непосредно, електронском поштом</w:t>
      </w:r>
      <w:r w:rsidRPr="00C77D9F">
        <w:rPr>
          <w:rFonts w:ascii="Calibri" w:hAnsi="Calibri" w:cs="Calibri"/>
          <w:color w:val="auto"/>
          <w:sz w:val="22"/>
          <w:szCs w:val="22"/>
          <w:lang w:val="sr-Cyrl-CS"/>
        </w:rPr>
        <w:t xml:space="preserve"> на </w:t>
      </w:r>
      <w:r w:rsidRPr="00C77D9F">
        <w:rPr>
          <w:rFonts w:ascii="Calibri" w:hAnsi="Calibri" w:cs="Calibri"/>
          <w:iCs/>
          <w:color w:val="auto"/>
          <w:sz w:val="22"/>
          <w:szCs w:val="22"/>
        </w:rPr>
        <w:t>e</w:t>
      </w:r>
      <w:r w:rsidRPr="00C77D9F">
        <w:rPr>
          <w:rFonts w:ascii="Calibri" w:hAnsi="Calibri" w:cs="Calibri"/>
          <w:iCs/>
          <w:color w:val="auto"/>
          <w:sz w:val="22"/>
          <w:szCs w:val="22"/>
          <w:lang w:val="ru-RU"/>
        </w:rPr>
        <w:t>-</w:t>
      </w:r>
      <w:r w:rsidRPr="00C77D9F">
        <w:rPr>
          <w:rFonts w:ascii="Calibri" w:hAnsi="Calibri" w:cs="Calibri"/>
          <w:iCs/>
          <w:color w:val="auto"/>
          <w:sz w:val="22"/>
          <w:szCs w:val="22"/>
        </w:rPr>
        <w:t>mail</w:t>
      </w:r>
      <w:r w:rsidR="006D1853" w:rsidRPr="006D1853">
        <w:rPr>
          <w:rFonts w:ascii="Calibri" w:hAnsi="Calibri" w:cs="Calibri"/>
          <w:sz w:val="22"/>
          <w:szCs w:val="22"/>
          <w:lang w:val="sr-Cyrl-CS"/>
        </w:rPr>
        <w:t xml:space="preserve"> </w:t>
      </w:r>
      <w:r w:rsidR="006D1853">
        <w:rPr>
          <w:rFonts w:ascii="Calibri" w:hAnsi="Calibri" w:cs="Calibri"/>
          <w:sz w:val="22"/>
          <w:szCs w:val="22"/>
          <w:lang w:val="sr-Cyrl-CS"/>
        </w:rPr>
        <w:t>tomica1960pk</w:t>
      </w:r>
      <w:r w:rsidR="006D1853">
        <w:rPr>
          <w:rFonts w:ascii="Calibri" w:hAnsi="Calibri" w:cs="Calibri"/>
          <w:sz w:val="22"/>
          <w:szCs w:val="22"/>
        </w:rPr>
        <w:t>@gmail.com</w:t>
      </w:r>
      <w:r w:rsidR="006D1853">
        <w:rPr>
          <w:rFonts w:ascii="Calibri" w:hAnsi="Calibri" w:cs="Calibri"/>
          <w:sz w:val="22"/>
          <w:szCs w:val="22"/>
          <w:lang/>
        </w:rPr>
        <w:t>,</w:t>
      </w:r>
      <w:r w:rsidR="006D1853">
        <w:rPr>
          <w:rFonts w:ascii="Calibri" w:hAnsi="Calibri" w:cs="Calibri"/>
          <w:sz w:val="22"/>
          <w:szCs w:val="22"/>
        </w:rPr>
        <w:t xml:space="preserve"> </w:t>
      </w:r>
      <w:r w:rsidRPr="00C77D9F">
        <w:rPr>
          <w:rFonts w:ascii="Calibri" w:eastAsia="TimesNewRomanPSMT" w:hAnsi="Calibri" w:cs="Calibri"/>
          <w:bCs/>
          <w:color w:val="auto"/>
          <w:sz w:val="22"/>
          <w:szCs w:val="22"/>
        </w:rPr>
        <w:t xml:space="preserve">факсом </w:t>
      </w:r>
      <w:r w:rsidR="00E24CC0">
        <w:rPr>
          <w:rFonts w:ascii="Calibri" w:hAnsi="Calibri" w:cs="Calibri"/>
          <w:color w:val="auto"/>
          <w:sz w:val="22"/>
          <w:szCs w:val="22"/>
          <w:lang w:val="sr-Cyrl-CS"/>
        </w:rPr>
        <w:t>на број</w:t>
      </w:r>
      <w:r w:rsidR="00E24CC0">
        <w:rPr>
          <w:rFonts w:ascii="Calibri" w:hAnsi="Calibri" w:cs="Calibri"/>
          <w:color w:val="auto"/>
          <w:sz w:val="22"/>
          <w:szCs w:val="22"/>
        </w:rPr>
        <w:t xml:space="preserve"> 027/329-517</w:t>
      </w:r>
      <w:r w:rsidRPr="00C77D9F">
        <w:rPr>
          <w:rFonts w:ascii="Calibri" w:hAnsi="Calibri" w:cs="Calibri"/>
          <w:i/>
          <w:iCs/>
          <w:color w:val="auto"/>
          <w:sz w:val="22"/>
          <w:szCs w:val="22"/>
          <w:lang w:val="sr-Cyrl-CS"/>
        </w:rPr>
        <w:t xml:space="preserve"> </w:t>
      </w:r>
      <w:r w:rsidRPr="00C77D9F">
        <w:rPr>
          <w:rFonts w:ascii="Calibri" w:eastAsia="TimesNewRomanPSMT" w:hAnsi="Calibri" w:cs="Calibri"/>
          <w:bCs/>
          <w:color w:val="auto"/>
          <w:sz w:val="22"/>
          <w:szCs w:val="22"/>
        </w:rPr>
        <w:t>или препорученом пошиљком са повратницом.</w:t>
      </w:r>
      <w:r w:rsidRPr="00C77D9F">
        <w:rPr>
          <w:rFonts w:ascii="Calibri" w:eastAsia="TimesNewRomanPSMT" w:hAnsi="Calibri" w:cs="Calibri"/>
          <w:bCs/>
          <w:sz w:val="22"/>
          <w:szCs w:val="22"/>
          <w:lang w:val="sr-Cyrl-CS"/>
        </w:rPr>
        <w:t xml:space="preserve"> </w:t>
      </w:r>
    </w:p>
    <w:p w:rsidR="00221C6F" w:rsidRPr="00907EFB" w:rsidRDefault="00221C6F" w:rsidP="00D32152">
      <w:pPr>
        <w:spacing w:line="240" w:lineRule="auto"/>
        <w:jc w:val="both"/>
        <w:rPr>
          <w:rFonts w:ascii="Calibri" w:hAnsi="Calibri" w:cs="Calibri"/>
          <w:sz w:val="22"/>
          <w:szCs w:val="22"/>
          <w:lang/>
        </w:rPr>
      </w:pPr>
      <w:r w:rsidRPr="00C77D9F">
        <w:rPr>
          <w:rFonts w:ascii="Calibri" w:hAnsi="Calibri" w:cs="Calibri"/>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C77D9F">
        <w:rPr>
          <w:rFonts w:ascii="Calibri" w:hAnsi="Calibri" w:cs="Calibri"/>
          <w:sz w:val="22"/>
          <w:szCs w:val="22"/>
          <w:lang w:val="sr-Cyrl-CS"/>
        </w:rPr>
        <w:t xml:space="preserve"> </w:t>
      </w:r>
      <w:r w:rsidRPr="00C77D9F">
        <w:rPr>
          <w:rFonts w:ascii="Calibri" w:hAnsi="Calibri" w:cs="Calibri"/>
          <w:sz w:val="22"/>
          <w:szCs w:val="22"/>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907EFB" w:rsidRDefault="00221C6F">
      <w:pPr>
        <w:jc w:val="both"/>
        <w:rPr>
          <w:rFonts w:ascii="Calibri" w:hAnsi="Calibri" w:cs="Calibri"/>
          <w:sz w:val="22"/>
          <w:szCs w:val="22"/>
          <w:lang/>
        </w:rPr>
      </w:pPr>
      <w:r w:rsidRPr="00C77D9F">
        <w:rPr>
          <w:rFonts w:ascii="Calibri" w:hAnsi="Calibri" w:cs="Calibri"/>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00907EFB">
        <w:rPr>
          <w:rFonts w:ascii="Calibri" w:hAnsi="Calibri" w:cs="Calibri"/>
          <w:sz w:val="22"/>
          <w:szCs w:val="22"/>
          <w:lang/>
        </w:rPr>
        <w:t xml:space="preserve"> и уколико је подносилац захтева  у складу са чл.63.</w:t>
      </w:r>
      <w:r w:rsidR="00122029">
        <w:rPr>
          <w:rFonts w:ascii="Calibri" w:hAnsi="Calibri" w:cs="Calibri"/>
          <w:sz w:val="22"/>
          <w:szCs w:val="22"/>
          <w:lang/>
        </w:rPr>
        <w:t>ст.2.</w:t>
      </w:r>
      <w:r w:rsidR="00907EFB">
        <w:rPr>
          <w:rFonts w:ascii="Calibri" w:hAnsi="Calibri" w:cs="Calibri"/>
          <w:sz w:val="22"/>
          <w:szCs w:val="22"/>
          <w:lang/>
        </w:rPr>
        <w:t xml:space="preserve"> ЗЈН указао наручиоцу на евентуалне недостатке и неправилности, а наручилац исте није отклонио.</w:t>
      </w:r>
    </w:p>
    <w:p w:rsidR="00221C6F" w:rsidRPr="00C77D9F" w:rsidRDefault="00907EFB">
      <w:pPr>
        <w:jc w:val="both"/>
        <w:rPr>
          <w:rFonts w:ascii="Calibri" w:hAnsi="Calibri" w:cs="Calibri"/>
          <w:sz w:val="22"/>
          <w:szCs w:val="22"/>
        </w:rPr>
      </w:pPr>
      <w:r>
        <w:rPr>
          <w:rFonts w:ascii="Calibri" w:hAnsi="Calibri" w:cs="Calibri"/>
          <w:sz w:val="22"/>
          <w:szCs w:val="22"/>
          <w:lang/>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r w:rsidR="00221C6F" w:rsidRPr="00C77D9F">
        <w:rPr>
          <w:rFonts w:ascii="Calibri" w:hAnsi="Calibri" w:cs="Calibri"/>
          <w:sz w:val="22"/>
          <w:szCs w:val="22"/>
        </w:rPr>
        <w:t xml:space="preserve"> </w:t>
      </w:r>
    </w:p>
    <w:p w:rsidR="00221C6F" w:rsidRPr="00C77D9F" w:rsidRDefault="00221C6F">
      <w:pPr>
        <w:jc w:val="both"/>
        <w:rPr>
          <w:rFonts w:ascii="Calibri" w:hAnsi="Calibri" w:cs="Calibri"/>
          <w:sz w:val="22"/>
          <w:szCs w:val="22"/>
        </w:rPr>
      </w:pPr>
      <w:r w:rsidRPr="00C77D9F">
        <w:rPr>
          <w:rFonts w:ascii="Calibri" w:hAnsi="Calibri" w:cs="Calibri"/>
          <w:sz w:val="22"/>
          <w:szCs w:val="22"/>
        </w:rPr>
        <w:lastRenderedPageBreak/>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221C6F" w:rsidRPr="00C77D9F" w:rsidRDefault="00221C6F">
      <w:pPr>
        <w:jc w:val="both"/>
        <w:rPr>
          <w:rFonts w:ascii="Calibri" w:hAnsi="Calibri" w:cs="Calibri"/>
          <w:sz w:val="22"/>
          <w:szCs w:val="22"/>
        </w:rPr>
      </w:pPr>
      <w:r w:rsidRPr="00C77D9F">
        <w:rPr>
          <w:rFonts w:ascii="Calibri" w:hAnsi="Calibri" w:cs="Calibri"/>
          <w:sz w:val="22"/>
          <w:szCs w:val="22"/>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122029" w:rsidRDefault="00221C6F" w:rsidP="00122029">
      <w:pPr>
        <w:jc w:val="both"/>
        <w:rPr>
          <w:rFonts w:ascii="Calibri" w:hAnsi="Calibri" w:cs="Calibri"/>
          <w:sz w:val="22"/>
          <w:szCs w:val="22"/>
          <w:lang/>
        </w:rPr>
      </w:pPr>
      <w:r w:rsidRPr="00C77D9F">
        <w:rPr>
          <w:rFonts w:ascii="Calibri" w:hAnsi="Calibri" w:cs="Calibri"/>
          <w:sz w:val="22"/>
          <w:szCs w:val="22"/>
        </w:rPr>
        <w:t>Ако је у истом поступку јавне набавке поново поднет захтев за заштиту права од стр</w:t>
      </w:r>
      <w:r w:rsidRPr="00C77D9F">
        <w:rPr>
          <w:rFonts w:ascii="Calibri" w:hAnsi="Calibri" w:cs="Calibri"/>
          <w:sz w:val="22"/>
          <w:szCs w:val="22"/>
          <w:lang w:val="sr-Cyrl-CS"/>
        </w:rPr>
        <w:t>а</w:t>
      </w:r>
      <w:r w:rsidRPr="00C77D9F">
        <w:rPr>
          <w:rFonts w:ascii="Calibri" w:hAnsi="Calibri" w:cs="Calibri"/>
          <w:sz w:val="22"/>
          <w:szCs w:val="22"/>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122029" w:rsidRPr="00122029" w:rsidRDefault="00122029" w:rsidP="00122029">
      <w:pPr>
        <w:jc w:val="both"/>
        <w:rPr>
          <w:rFonts w:ascii="Arial" w:hAnsi="Arial" w:cs="Arial"/>
          <w:sz w:val="20"/>
          <w:szCs w:val="20"/>
          <w:lang/>
        </w:rPr>
      </w:pPr>
      <w:r w:rsidRPr="00122029">
        <w:rPr>
          <w:rFonts w:ascii="Arial" w:hAnsi="Arial" w:cs="Arial"/>
          <w:sz w:val="20"/>
          <w:szCs w:val="20"/>
        </w:rPr>
        <w:t xml:space="preserve">Захтев за заштиту права не задржава даље активности наручиоца у поступку јавне набавке у складу са одредбама члана 150. овог ЗЈН. </w:t>
      </w:r>
    </w:p>
    <w:p w:rsidR="00122029" w:rsidRPr="00122029" w:rsidRDefault="00122029" w:rsidP="00122029">
      <w:pPr>
        <w:jc w:val="both"/>
        <w:rPr>
          <w:rFonts w:ascii="Arial" w:hAnsi="Arial" w:cs="Arial"/>
          <w:sz w:val="20"/>
          <w:szCs w:val="20"/>
          <w:lang/>
        </w:rPr>
      </w:pPr>
      <w:r w:rsidRPr="00122029">
        <w:rPr>
          <w:rFonts w:ascii="Arial" w:hAnsi="Arial" w:cs="Arial"/>
          <w:sz w:val="20"/>
          <w:szCs w:val="20"/>
        </w:rPr>
        <w:t xml:space="preserve">Захтев за заштиту права мора да садржи: </w:t>
      </w:r>
    </w:p>
    <w:p w:rsidR="00122029" w:rsidRPr="00122029" w:rsidRDefault="00122029" w:rsidP="00122029">
      <w:pPr>
        <w:jc w:val="both"/>
        <w:rPr>
          <w:rFonts w:ascii="Arial" w:hAnsi="Arial" w:cs="Arial"/>
          <w:sz w:val="20"/>
          <w:szCs w:val="20"/>
          <w:lang/>
        </w:rPr>
      </w:pPr>
      <w:r w:rsidRPr="00122029">
        <w:rPr>
          <w:rFonts w:ascii="Arial" w:hAnsi="Arial" w:cs="Arial"/>
          <w:sz w:val="20"/>
          <w:szCs w:val="20"/>
        </w:rPr>
        <w:t>1) назив и адресу подносиоца захтева и лице за контакт;</w:t>
      </w:r>
    </w:p>
    <w:p w:rsidR="00122029" w:rsidRPr="00122029" w:rsidRDefault="00122029" w:rsidP="00122029">
      <w:pPr>
        <w:jc w:val="both"/>
        <w:rPr>
          <w:rFonts w:ascii="Arial" w:hAnsi="Arial" w:cs="Arial"/>
          <w:sz w:val="20"/>
          <w:szCs w:val="20"/>
          <w:lang/>
        </w:rPr>
      </w:pPr>
      <w:r w:rsidRPr="00122029">
        <w:rPr>
          <w:rFonts w:ascii="Arial" w:hAnsi="Arial" w:cs="Arial"/>
          <w:sz w:val="20"/>
          <w:szCs w:val="20"/>
        </w:rPr>
        <w:t xml:space="preserve">2) назив и адресу наручиоца; </w:t>
      </w:r>
    </w:p>
    <w:p w:rsidR="00122029" w:rsidRPr="00122029" w:rsidRDefault="00122029" w:rsidP="00122029">
      <w:pPr>
        <w:jc w:val="both"/>
        <w:rPr>
          <w:rFonts w:ascii="Arial" w:hAnsi="Arial" w:cs="Arial"/>
          <w:sz w:val="20"/>
          <w:szCs w:val="20"/>
          <w:lang/>
        </w:rPr>
      </w:pPr>
      <w:r w:rsidRPr="00122029">
        <w:rPr>
          <w:rFonts w:ascii="Arial" w:hAnsi="Arial" w:cs="Arial"/>
          <w:sz w:val="20"/>
          <w:szCs w:val="20"/>
        </w:rPr>
        <w:t xml:space="preserve">3)податке о јавној набавци која је предмет захтева, односно о одлуци наручиоца; </w:t>
      </w:r>
    </w:p>
    <w:p w:rsidR="00122029" w:rsidRPr="00122029" w:rsidRDefault="00122029" w:rsidP="00122029">
      <w:pPr>
        <w:jc w:val="both"/>
        <w:rPr>
          <w:rFonts w:ascii="Arial" w:hAnsi="Arial" w:cs="Arial"/>
          <w:sz w:val="20"/>
          <w:szCs w:val="20"/>
          <w:lang/>
        </w:rPr>
      </w:pPr>
      <w:r w:rsidRPr="00122029">
        <w:rPr>
          <w:rFonts w:ascii="Arial" w:hAnsi="Arial" w:cs="Arial"/>
          <w:sz w:val="20"/>
          <w:szCs w:val="20"/>
        </w:rPr>
        <w:t>4) повреде прописа којима се уређује поступак јавне набавке;</w:t>
      </w:r>
    </w:p>
    <w:p w:rsidR="00122029" w:rsidRPr="00122029" w:rsidRDefault="00122029" w:rsidP="00122029">
      <w:pPr>
        <w:jc w:val="both"/>
        <w:rPr>
          <w:rFonts w:ascii="Arial" w:hAnsi="Arial" w:cs="Arial"/>
          <w:sz w:val="20"/>
          <w:szCs w:val="20"/>
          <w:lang/>
        </w:rPr>
      </w:pPr>
      <w:r w:rsidRPr="00122029">
        <w:rPr>
          <w:rFonts w:ascii="Arial" w:hAnsi="Arial" w:cs="Arial"/>
          <w:sz w:val="20"/>
          <w:szCs w:val="20"/>
        </w:rPr>
        <w:t xml:space="preserve">5) чињенице и доказе којима се повреде доказују; </w:t>
      </w:r>
    </w:p>
    <w:p w:rsidR="00122029" w:rsidRPr="00122029" w:rsidRDefault="00122029" w:rsidP="00122029">
      <w:pPr>
        <w:jc w:val="both"/>
        <w:rPr>
          <w:rFonts w:ascii="Arial" w:hAnsi="Arial" w:cs="Arial"/>
          <w:sz w:val="20"/>
          <w:szCs w:val="20"/>
          <w:lang/>
        </w:rPr>
      </w:pPr>
      <w:r w:rsidRPr="00122029">
        <w:rPr>
          <w:rFonts w:ascii="Arial" w:hAnsi="Arial" w:cs="Arial"/>
          <w:sz w:val="20"/>
          <w:szCs w:val="20"/>
        </w:rPr>
        <w:t>6) потврду о уплати таксе из члана 156. овог ЗЈН;</w:t>
      </w:r>
    </w:p>
    <w:p w:rsidR="00122029" w:rsidRPr="00122029" w:rsidRDefault="00122029" w:rsidP="00122029">
      <w:pPr>
        <w:jc w:val="both"/>
        <w:rPr>
          <w:rFonts w:ascii="Arial" w:hAnsi="Arial" w:cs="Arial"/>
          <w:sz w:val="20"/>
          <w:szCs w:val="20"/>
          <w:lang/>
        </w:rPr>
      </w:pPr>
      <w:r w:rsidRPr="00122029">
        <w:rPr>
          <w:rFonts w:ascii="Arial" w:hAnsi="Arial" w:cs="Arial"/>
          <w:sz w:val="20"/>
          <w:szCs w:val="20"/>
        </w:rPr>
        <w:t xml:space="preserve">7) потпис подносиоца. </w:t>
      </w:r>
    </w:p>
    <w:p w:rsidR="00122029" w:rsidRPr="00122029" w:rsidRDefault="00122029" w:rsidP="00122029">
      <w:pPr>
        <w:jc w:val="both"/>
        <w:rPr>
          <w:rFonts w:ascii="Arial" w:hAnsi="Arial" w:cs="Arial"/>
          <w:sz w:val="20"/>
          <w:szCs w:val="20"/>
          <w:lang/>
        </w:rPr>
      </w:pPr>
      <w:r w:rsidRPr="00122029">
        <w:rPr>
          <w:rFonts w:ascii="Arial" w:hAnsi="Arial" w:cs="Arial"/>
          <w:sz w:val="20"/>
          <w:szCs w:val="20"/>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122029" w:rsidRPr="00122029" w:rsidRDefault="00122029" w:rsidP="00122029">
      <w:pPr>
        <w:ind w:firstLine="708"/>
        <w:jc w:val="both"/>
        <w:rPr>
          <w:rFonts w:ascii="Arial" w:hAnsi="Arial" w:cs="Arial"/>
          <w:b/>
          <w:sz w:val="20"/>
          <w:szCs w:val="20"/>
          <w:lang/>
        </w:rPr>
      </w:pPr>
      <w:r w:rsidRPr="00122029">
        <w:rPr>
          <w:rFonts w:ascii="Arial" w:hAnsi="Arial" w:cs="Arial"/>
          <w:sz w:val="20"/>
          <w:szCs w:val="20"/>
        </w:rPr>
        <w:t xml:space="preserve">1. </w:t>
      </w:r>
      <w:r w:rsidRPr="00122029">
        <w:rPr>
          <w:rFonts w:ascii="Arial" w:hAnsi="Arial" w:cs="Arial"/>
          <w:b/>
          <w:sz w:val="20"/>
          <w:szCs w:val="20"/>
        </w:rPr>
        <w:t xml:space="preserve">Потврда о извршеној уплати таксе из члана 156. ЗЈН која садржи следеће елементе: </w:t>
      </w:r>
    </w:p>
    <w:p w:rsidR="00122029" w:rsidRPr="00122029" w:rsidRDefault="00122029" w:rsidP="00122029">
      <w:pPr>
        <w:ind w:firstLine="708"/>
        <w:jc w:val="both"/>
        <w:rPr>
          <w:rFonts w:ascii="Arial" w:hAnsi="Arial" w:cs="Arial"/>
          <w:sz w:val="20"/>
          <w:szCs w:val="20"/>
          <w:lang/>
        </w:rPr>
      </w:pPr>
      <w:r w:rsidRPr="00122029">
        <w:rPr>
          <w:rFonts w:ascii="Arial" w:hAnsi="Arial" w:cs="Arial"/>
          <w:sz w:val="20"/>
          <w:szCs w:val="20"/>
        </w:rPr>
        <w:t xml:space="preserve">(1) да буде издата од стране банке и да садржи печат банке; </w:t>
      </w:r>
    </w:p>
    <w:p w:rsidR="00122029" w:rsidRPr="00122029" w:rsidRDefault="00122029" w:rsidP="00122029">
      <w:pPr>
        <w:ind w:firstLine="708"/>
        <w:jc w:val="both"/>
        <w:rPr>
          <w:rFonts w:ascii="Arial" w:hAnsi="Arial" w:cs="Arial"/>
          <w:sz w:val="20"/>
          <w:szCs w:val="20"/>
          <w:lang/>
        </w:rPr>
      </w:pPr>
      <w:r w:rsidRPr="00122029">
        <w:rPr>
          <w:rFonts w:ascii="Arial" w:hAnsi="Arial" w:cs="Arial"/>
          <w:sz w:val="20"/>
          <w:szCs w:val="20"/>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122029" w:rsidRPr="00122029" w:rsidRDefault="00122029" w:rsidP="00122029">
      <w:pPr>
        <w:ind w:firstLine="708"/>
        <w:jc w:val="both"/>
        <w:rPr>
          <w:rFonts w:ascii="Arial" w:hAnsi="Arial" w:cs="Arial"/>
          <w:sz w:val="20"/>
          <w:szCs w:val="20"/>
          <w:lang/>
        </w:rPr>
      </w:pPr>
      <w:r w:rsidRPr="00122029">
        <w:rPr>
          <w:rFonts w:ascii="Arial" w:hAnsi="Arial" w:cs="Arial"/>
          <w:sz w:val="20"/>
          <w:szCs w:val="20"/>
        </w:rPr>
        <w:t xml:space="preserve">(3) износ таксе из члана 156. ЗЈН чија се уплата врши - 60.000 динара; </w:t>
      </w:r>
    </w:p>
    <w:p w:rsidR="00122029" w:rsidRPr="00122029" w:rsidRDefault="00122029" w:rsidP="00122029">
      <w:pPr>
        <w:ind w:firstLine="708"/>
        <w:jc w:val="both"/>
        <w:rPr>
          <w:rFonts w:ascii="Arial" w:hAnsi="Arial" w:cs="Arial"/>
          <w:sz w:val="20"/>
          <w:szCs w:val="20"/>
          <w:lang/>
        </w:rPr>
      </w:pPr>
      <w:r w:rsidRPr="00122029">
        <w:rPr>
          <w:rFonts w:ascii="Arial" w:hAnsi="Arial" w:cs="Arial"/>
          <w:sz w:val="20"/>
          <w:szCs w:val="20"/>
        </w:rPr>
        <w:t>(4) број рачуна: 840-30678845-06;</w:t>
      </w:r>
    </w:p>
    <w:p w:rsidR="00122029" w:rsidRPr="00122029" w:rsidRDefault="00122029" w:rsidP="00122029">
      <w:pPr>
        <w:ind w:firstLine="708"/>
        <w:jc w:val="both"/>
        <w:rPr>
          <w:rFonts w:ascii="Arial" w:hAnsi="Arial" w:cs="Arial"/>
          <w:sz w:val="20"/>
          <w:szCs w:val="20"/>
          <w:lang/>
        </w:rPr>
      </w:pPr>
      <w:r w:rsidRPr="00122029">
        <w:rPr>
          <w:rFonts w:ascii="Arial" w:hAnsi="Arial" w:cs="Arial"/>
          <w:sz w:val="20"/>
          <w:szCs w:val="20"/>
        </w:rPr>
        <w:t xml:space="preserve">(5) шифру плаћања: 153 или 253; </w:t>
      </w:r>
    </w:p>
    <w:p w:rsidR="00122029" w:rsidRPr="00122029" w:rsidRDefault="00122029" w:rsidP="00122029">
      <w:pPr>
        <w:ind w:firstLine="708"/>
        <w:jc w:val="both"/>
        <w:rPr>
          <w:rFonts w:ascii="Arial" w:hAnsi="Arial" w:cs="Arial"/>
          <w:sz w:val="20"/>
          <w:szCs w:val="20"/>
          <w:lang/>
        </w:rPr>
      </w:pPr>
      <w:r w:rsidRPr="00122029">
        <w:rPr>
          <w:rFonts w:ascii="Arial" w:hAnsi="Arial" w:cs="Arial"/>
          <w:sz w:val="20"/>
          <w:szCs w:val="20"/>
        </w:rPr>
        <w:t>(6) позив на број: подаци о броју или ознаци јавне набавке поводом које се подноси захтев за заштиту права;</w:t>
      </w:r>
    </w:p>
    <w:p w:rsidR="006D1853" w:rsidRDefault="00122029" w:rsidP="00122029">
      <w:pPr>
        <w:ind w:firstLine="708"/>
        <w:jc w:val="both"/>
        <w:rPr>
          <w:rFonts w:ascii="Arial" w:hAnsi="Arial" w:cs="Arial"/>
          <w:sz w:val="20"/>
          <w:szCs w:val="20"/>
          <w:lang/>
        </w:rPr>
      </w:pPr>
      <w:r w:rsidRPr="00122029">
        <w:rPr>
          <w:rFonts w:ascii="Arial" w:hAnsi="Arial" w:cs="Arial"/>
          <w:sz w:val="20"/>
          <w:szCs w:val="20"/>
        </w:rPr>
        <w:t>(7) сврха: ЗЗП</w:t>
      </w:r>
      <w:r w:rsidR="006D1853">
        <w:rPr>
          <w:rFonts w:ascii="Arial" w:hAnsi="Arial" w:cs="Arial"/>
          <w:sz w:val="20"/>
          <w:szCs w:val="20"/>
          <w:lang/>
        </w:rPr>
        <w:t>;Наручилац</w:t>
      </w:r>
      <w:r w:rsidR="006D1853" w:rsidRPr="006D1853">
        <w:rPr>
          <w:rFonts w:ascii="Calibri" w:hAnsi="Calibri" w:cs="Calibri"/>
          <w:sz w:val="22"/>
          <w:szCs w:val="22"/>
        </w:rPr>
        <w:t xml:space="preserve"> </w:t>
      </w:r>
      <w:r w:rsidR="006D1853">
        <w:rPr>
          <w:rFonts w:ascii="Calibri" w:hAnsi="Calibri" w:cs="Calibri"/>
          <w:sz w:val="22"/>
          <w:szCs w:val="22"/>
        </w:rPr>
        <w:t>Дом за смештај и негу старих лица Прокупље</w:t>
      </w:r>
      <w:r w:rsidRPr="00122029">
        <w:rPr>
          <w:rFonts w:ascii="Arial" w:hAnsi="Arial" w:cs="Arial"/>
          <w:sz w:val="20"/>
          <w:szCs w:val="20"/>
        </w:rPr>
        <w:t>; јавна набавка ЈН</w:t>
      </w:r>
      <w:r w:rsidRPr="00122029">
        <w:rPr>
          <w:rFonts w:ascii="Arial" w:hAnsi="Arial" w:cs="Arial"/>
          <w:sz w:val="20"/>
          <w:szCs w:val="20"/>
          <w:lang/>
        </w:rPr>
        <w:t xml:space="preserve"> </w:t>
      </w:r>
      <w:r w:rsidR="006D1853">
        <w:rPr>
          <w:rFonts w:ascii="Arial" w:hAnsi="Arial" w:cs="Arial"/>
          <w:sz w:val="20"/>
          <w:szCs w:val="20"/>
          <w:lang/>
        </w:rPr>
        <w:t xml:space="preserve">1-Д/МВ-16,               </w:t>
      </w:r>
    </w:p>
    <w:p w:rsidR="00122029" w:rsidRPr="00122029" w:rsidRDefault="00122029" w:rsidP="00122029">
      <w:pPr>
        <w:ind w:firstLine="708"/>
        <w:jc w:val="both"/>
        <w:rPr>
          <w:rFonts w:ascii="Arial" w:hAnsi="Arial" w:cs="Arial"/>
          <w:sz w:val="20"/>
          <w:szCs w:val="20"/>
          <w:lang/>
        </w:rPr>
      </w:pPr>
      <w:r w:rsidRPr="00122029">
        <w:rPr>
          <w:rFonts w:ascii="Arial" w:hAnsi="Arial" w:cs="Arial"/>
          <w:sz w:val="20"/>
          <w:szCs w:val="20"/>
        </w:rPr>
        <w:t>(8) корисник: буџет Републике Србије;</w:t>
      </w:r>
    </w:p>
    <w:p w:rsidR="00122029" w:rsidRPr="00122029" w:rsidRDefault="00122029" w:rsidP="00122029">
      <w:pPr>
        <w:ind w:firstLine="708"/>
        <w:jc w:val="both"/>
        <w:rPr>
          <w:rFonts w:ascii="Arial" w:hAnsi="Arial" w:cs="Arial"/>
          <w:sz w:val="20"/>
          <w:szCs w:val="20"/>
          <w:lang/>
        </w:rPr>
      </w:pPr>
      <w:r w:rsidRPr="00122029">
        <w:rPr>
          <w:rFonts w:ascii="Arial" w:hAnsi="Arial" w:cs="Arial"/>
          <w:sz w:val="20"/>
          <w:szCs w:val="20"/>
        </w:rPr>
        <w:t xml:space="preserve">(9) назив уплатиоца, односно назив подносиоца захтева за заштиту права за којег је извршена уплата таксе; </w:t>
      </w:r>
    </w:p>
    <w:p w:rsidR="00122029" w:rsidRPr="00122029" w:rsidRDefault="00122029" w:rsidP="00122029">
      <w:pPr>
        <w:ind w:firstLine="708"/>
        <w:jc w:val="both"/>
        <w:rPr>
          <w:rFonts w:ascii="Arial" w:hAnsi="Arial" w:cs="Arial"/>
          <w:sz w:val="20"/>
          <w:szCs w:val="20"/>
          <w:lang/>
        </w:rPr>
      </w:pPr>
      <w:r w:rsidRPr="00122029">
        <w:rPr>
          <w:rFonts w:ascii="Arial" w:hAnsi="Arial" w:cs="Arial"/>
          <w:sz w:val="20"/>
          <w:szCs w:val="20"/>
        </w:rPr>
        <w:t>(10) потпис овлашћеног лица банке</w:t>
      </w:r>
      <w:r w:rsidR="006D1853">
        <w:rPr>
          <w:rFonts w:ascii="Arial" w:hAnsi="Arial" w:cs="Arial"/>
          <w:sz w:val="20"/>
          <w:szCs w:val="20"/>
          <w:lang/>
        </w:rPr>
        <w:t>.</w:t>
      </w:r>
      <w:r w:rsidRPr="00122029">
        <w:rPr>
          <w:rFonts w:ascii="Arial" w:hAnsi="Arial" w:cs="Arial"/>
          <w:sz w:val="20"/>
          <w:szCs w:val="20"/>
        </w:rPr>
        <w:t xml:space="preserve"> </w:t>
      </w:r>
    </w:p>
    <w:p w:rsidR="00122029" w:rsidRPr="00122029" w:rsidRDefault="00122029" w:rsidP="006D1853">
      <w:pPr>
        <w:jc w:val="both"/>
        <w:rPr>
          <w:rFonts w:ascii="Arial" w:hAnsi="Arial" w:cs="Arial"/>
          <w:sz w:val="20"/>
          <w:szCs w:val="20"/>
          <w:lang/>
        </w:rPr>
      </w:pPr>
    </w:p>
    <w:p w:rsidR="00221C6F" w:rsidRDefault="00221C6F" w:rsidP="006D1853">
      <w:pPr>
        <w:ind w:firstLine="708"/>
        <w:jc w:val="both"/>
        <w:rPr>
          <w:rFonts w:ascii="Calibri" w:eastAsia="TimesNewRomanPSMT" w:hAnsi="Calibri" w:cs="Calibri"/>
          <w:bCs/>
          <w:sz w:val="22"/>
          <w:szCs w:val="22"/>
          <w:lang/>
        </w:rPr>
      </w:pPr>
      <w:r w:rsidRPr="00C77D9F">
        <w:rPr>
          <w:rFonts w:ascii="Calibri" w:eastAsia="TimesNewRomanPSMT" w:hAnsi="Calibri" w:cs="Calibri"/>
          <w:bCs/>
          <w:sz w:val="22"/>
          <w:szCs w:val="22"/>
        </w:rPr>
        <w:t>Поступак заштите права понуђача регулисан је одредбама чл. 138. - 167. Закона.</w:t>
      </w:r>
    </w:p>
    <w:p w:rsidR="00326E32" w:rsidRDefault="00326E32">
      <w:pPr>
        <w:jc w:val="both"/>
        <w:rPr>
          <w:rFonts w:ascii="Calibri" w:eastAsia="TimesNewRomanPSMT" w:hAnsi="Calibri" w:cs="Calibri"/>
          <w:bCs/>
          <w:sz w:val="22"/>
          <w:szCs w:val="22"/>
          <w:lang/>
        </w:rPr>
      </w:pPr>
    </w:p>
    <w:p w:rsidR="00326E32" w:rsidRPr="00326E32" w:rsidRDefault="00326E32">
      <w:pPr>
        <w:jc w:val="both"/>
        <w:rPr>
          <w:rFonts w:ascii="Calibri" w:hAnsi="Calibri" w:cs="Calibri"/>
          <w:sz w:val="22"/>
          <w:szCs w:val="22"/>
          <w:lang/>
        </w:rPr>
      </w:pPr>
    </w:p>
    <w:p w:rsidR="00221C6F" w:rsidRPr="00C77D9F" w:rsidRDefault="00221C6F">
      <w:pPr>
        <w:jc w:val="both"/>
        <w:rPr>
          <w:rFonts w:ascii="Calibri" w:hAnsi="Calibri" w:cs="Calibri"/>
          <w:sz w:val="22"/>
          <w:szCs w:val="22"/>
        </w:rPr>
      </w:pPr>
    </w:p>
    <w:p w:rsidR="00221C6F" w:rsidRDefault="00326E32">
      <w:pPr>
        <w:jc w:val="both"/>
        <w:rPr>
          <w:rFonts w:ascii="Calibri" w:hAnsi="Calibri" w:cs="Calibri"/>
          <w:b/>
          <w:sz w:val="22"/>
          <w:szCs w:val="22"/>
          <w:lang/>
        </w:rPr>
      </w:pPr>
      <w:r>
        <w:rPr>
          <w:rFonts w:ascii="Calibri" w:hAnsi="Calibri" w:cs="Calibri"/>
          <w:b/>
          <w:sz w:val="22"/>
          <w:szCs w:val="22"/>
        </w:rPr>
        <w:t>2</w:t>
      </w:r>
      <w:r>
        <w:rPr>
          <w:rFonts w:ascii="Calibri" w:hAnsi="Calibri" w:cs="Calibri"/>
          <w:b/>
          <w:sz w:val="22"/>
          <w:szCs w:val="22"/>
          <w:lang/>
        </w:rPr>
        <w:t>0</w:t>
      </w:r>
      <w:r w:rsidR="00221C6F" w:rsidRPr="00C77D9F">
        <w:rPr>
          <w:rFonts w:ascii="Calibri" w:hAnsi="Calibri" w:cs="Calibri"/>
          <w:b/>
          <w:sz w:val="22"/>
          <w:szCs w:val="22"/>
        </w:rPr>
        <w:t>. РОК У КОЈЕМ ЋЕ УГОВОР БИТИ ЗАКЉУЧЕН</w:t>
      </w:r>
    </w:p>
    <w:p w:rsidR="00326E32" w:rsidRPr="00326E32" w:rsidRDefault="00326E32">
      <w:pPr>
        <w:jc w:val="both"/>
        <w:rPr>
          <w:rFonts w:ascii="Calibri" w:hAnsi="Calibri" w:cs="Calibri"/>
          <w:b/>
          <w:sz w:val="22"/>
          <w:szCs w:val="22"/>
          <w:lang/>
        </w:rPr>
      </w:pPr>
    </w:p>
    <w:p w:rsidR="00221C6F" w:rsidRPr="00C77D9F" w:rsidRDefault="00221C6F">
      <w:pPr>
        <w:jc w:val="both"/>
        <w:rPr>
          <w:rFonts w:ascii="Calibri" w:hAnsi="Calibri" w:cs="Calibri"/>
          <w:sz w:val="22"/>
          <w:szCs w:val="22"/>
        </w:rPr>
      </w:pPr>
      <w:r w:rsidRPr="00C77D9F">
        <w:rPr>
          <w:rFonts w:ascii="Calibri" w:hAnsi="Calibri" w:cs="Calibri"/>
          <w:sz w:val="22"/>
          <w:szCs w:val="22"/>
        </w:rPr>
        <w:t>Уговор о јавној набавци ће бити закључен са понуђачем којем је додељен уговор у року од 8 дана од дана протека рока за подношење захт</w:t>
      </w:r>
      <w:r w:rsidRPr="00C77D9F">
        <w:rPr>
          <w:rFonts w:ascii="Calibri" w:hAnsi="Calibri" w:cs="Calibri"/>
          <w:sz w:val="22"/>
          <w:szCs w:val="22"/>
          <w:lang w:val="sr-Cyrl-CS"/>
        </w:rPr>
        <w:t>е</w:t>
      </w:r>
      <w:r w:rsidRPr="00C77D9F">
        <w:rPr>
          <w:rFonts w:ascii="Calibri" w:hAnsi="Calibri" w:cs="Calibri"/>
          <w:sz w:val="22"/>
          <w:szCs w:val="22"/>
        </w:rPr>
        <w:t xml:space="preserve">ва за заштиту права из члана 149. Закона. </w:t>
      </w:r>
    </w:p>
    <w:p w:rsidR="00113763" w:rsidRDefault="00221C6F">
      <w:pPr>
        <w:jc w:val="both"/>
        <w:rPr>
          <w:rFonts w:ascii="Calibri" w:hAnsi="Calibri" w:cs="Calibri"/>
          <w:sz w:val="22"/>
          <w:szCs w:val="22"/>
          <w:lang/>
        </w:rPr>
      </w:pPr>
      <w:r w:rsidRPr="00C77D9F">
        <w:rPr>
          <w:rFonts w:ascii="Calibri" w:hAnsi="Calibri" w:cs="Calibri"/>
          <w:sz w:val="22"/>
          <w:szCs w:val="22"/>
        </w:rPr>
        <w:t>У случају да је поднета само једна понуда наручилац може закључити уговор пр</w:t>
      </w:r>
      <w:r w:rsidR="00FB3DFB" w:rsidRPr="00C77D9F">
        <w:rPr>
          <w:rFonts w:ascii="Calibri" w:hAnsi="Calibri" w:cs="Calibri"/>
          <w:sz w:val="22"/>
          <w:szCs w:val="22"/>
        </w:rPr>
        <w:t xml:space="preserve">е истека рока за подношење </w:t>
      </w:r>
      <w:r w:rsidR="00FB3DFB" w:rsidRPr="00C77D9F">
        <w:rPr>
          <w:rFonts w:ascii="Calibri" w:hAnsi="Calibri" w:cs="Calibri"/>
          <w:color w:val="auto"/>
          <w:sz w:val="22"/>
          <w:szCs w:val="22"/>
        </w:rPr>
        <w:t>захте</w:t>
      </w:r>
      <w:r w:rsidRPr="00C77D9F">
        <w:rPr>
          <w:rFonts w:ascii="Calibri" w:hAnsi="Calibri" w:cs="Calibri"/>
          <w:color w:val="auto"/>
          <w:sz w:val="22"/>
          <w:szCs w:val="22"/>
        </w:rPr>
        <w:t>ва</w:t>
      </w:r>
      <w:r w:rsidRPr="00C77D9F">
        <w:rPr>
          <w:rFonts w:ascii="Calibri" w:hAnsi="Calibri" w:cs="Calibri"/>
          <w:sz w:val="22"/>
          <w:szCs w:val="22"/>
        </w:rPr>
        <w:t xml:space="preserve"> за заштиту права, у складу са чланом 112. став 2. тачка 5) Закона. </w:t>
      </w:r>
    </w:p>
    <w:p w:rsidR="00326E32" w:rsidRDefault="00326E32">
      <w:pPr>
        <w:jc w:val="both"/>
        <w:rPr>
          <w:rFonts w:ascii="Calibri" w:hAnsi="Calibri" w:cs="Calibri"/>
          <w:sz w:val="22"/>
          <w:szCs w:val="22"/>
          <w:lang/>
        </w:rPr>
      </w:pPr>
    </w:p>
    <w:p w:rsidR="00326E32" w:rsidRPr="00326E32" w:rsidRDefault="00326E32">
      <w:pPr>
        <w:jc w:val="both"/>
        <w:rPr>
          <w:rFonts w:ascii="Calibri" w:hAnsi="Calibri" w:cs="Calibri"/>
          <w:b/>
          <w:sz w:val="22"/>
          <w:szCs w:val="22"/>
          <w:lang/>
        </w:rPr>
      </w:pPr>
      <w:r w:rsidRPr="00326E32">
        <w:rPr>
          <w:rFonts w:ascii="Calibri" w:hAnsi="Calibri" w:cs="Calibri"/>
          <w:b/>
          <w:sz w:val="22"/>
          <w:szCs w:val="22"/>
          <w:lang/>
        </w:rPr>
        <w:t>НАПОМЕНА:</w:t>
      </w:r>
    </w:p>
    <w:p w:rsidR="00D56848" w:rsidRDefault="009F35D5" w:rsidP="006D1853">
      <w:pPr>
        <w:pStyle w:val="Header"/>
        <w:jc w:val="both"/>
        <w:rPr>
          <w:rFonts w:ascii="Calibri" w:hAnsi="Calibri" w:cs="Calibri"/>
          <w:b/>
          <w:bCs/>
          <w:i/>
          <w:iCs/>
          <w:sz w:val="22"/>
          <w:szCs w:val="22"/>
        </w:rPr>
      </w:pPr>
      <w:r w:rsidRPr="00BA4F43">
        <w:rPr>
          <w:rFonts w:ascii="Calibri" w:hAnsi="Calibri" w:cs="Calibri"/>
          <w:b/>
          <w:sz w:val="22"/>
          <w:szCs w:val="22"/>
          <w:lang w:val="sr-Cyrl-CS"/>
        </w:rPr>
        <w:t>З</w:t>
      </w:r>
      <w:r w:rsidRPr="00A30CB7">
        <w:rPr>
          <w:rFonts w:ascii="Calibri" w:hAnsi="Calibri" w:cs="Calibri"/>
          <w:b/>
          <w:sz w:val="22"/>
          <w:szCs w:val="22"/>
          <w:lang w:val="sr-Cyrl-CS"/>
        </w:rPr>
        <w:t>а све што није посебно прецизирано овом конкурсном документациј</w:t>
      </w:r>
      <w:r>
        <w:rPr>
          <w:rFonts w:ascii="Calibri" w:hAnsi="Calibri" w:cs="Calibri"/>
          <w:b/>
          <w:sz w:val="22"/>
          <w:szCs w:val="22"/>
          <w:lang w:val="sr-Cyrl-CS"/>
        </w:rPr>
        <w:t>ом</w:t>
      </w:r>
      <w:r w:rsidRPr="00A30CB7">
        <w:rPr>
          <w:rFonts w:ascii="Calibri" w:hAnsi="Calibri" w:cs="Calibri"/>
          <w:b/>
          <w:sz w:val="22"/>
          <w:szCs w:val="22"/>
          <w:lang w:val="sr-Cyrl-CS"/>
        </w:rPr>
        <w:t xml:space="preserve"> важи Закон о јавним набавкама („Службени гласник </w:t>
      </w:r>
      <w:r w:rsidR="00EF4F12">
        <w:rPr>
          <w:rFonts w:ascii="Calibri" w:hAnsi="Calibri" w:cs="Calibri"/>
          <w:b/>
          <w:sz w:val="22"/>
          <w:szCs w:val="22"/>
          <w:lang w:val="sr-Cyrl-CS"/>
        </w:rPr>
        <w:t>Републике Србије“, број 124/12).</w:t>
      </w:r>
    </w:p>
    <w:sectPr w:rsidR="00D56848" w:rsidSect="00A450D1">
      <w:headerReference w:type="even" r:id="rId10"/>
      <w:headerReference w:type="default" r:id="rId11"/>
      <w:footerReference w:type="even" r:id="rId12"/>
      <w:footerReference w:type="default" r:id="rId13"/>
      <w:headerReference w:type="first" r:id="rId14"/>
      <w:footerReference w:type="first" r:id="rId15"/>
      <w:pgSz w:w="11906" w:h="16838"/>
      <w:pgMar w:top="1276" w:right="1133" w:bottom="993" w:left="1440" w:header="720" w:footer="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1BA" w:rsidRDefault="00F701BA">
      <w:pPr>
        <w:spacing w:line="240" w:lineRule="auto"/>
      </w:pPr>
      <w:r>
        <w:separator/>
      </w:r>
    </w:p>
  </w:endnote>
  <w:endnote w:type="continuationSeparator" w:id="1">
    <w:p w:rsidR="00F701BA" w:rsidRDefault="00F701B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font291">
    <w:altName w:val="Times New Roman"/>
    <w:charset w:val="EE"/>
    <w:family w:val="auto"/>
    <w:pitch w:val="variable"/>
    <w:sig w:usb0="00000000" w:usb1="00000000" w:usb2="00000000" w:usb3="00000000" w:csb0="00000000" w:csb1="00000000"/>
  </w:font>
  <w:font w:name="Book Antiqua">
    <w:altName w:val="Palatino Linotype"/>
    <w:charset w:val="EE"/>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TimesNewRomanPS-BoldMT">
    <w:altName w:val="Times New Roman"/>
    <w:charset w:val="EE"/>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5DC" w:rsidRDefault="005105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76" w:type="dxa"/>
      <w:tblLayout w:type="fixed"/>
      <w:tblLook w:val="0000"/>
    </w:tblPr>
    <w:tblGrid>
      <w:gridCol w:w="8789"/>
      <w:gridCol w:w="878"/>
    </w:tblGrid>
    <w:tr w:rsidR="005105DC" w:rsidTr="00790F50">
      <w:tc>
        <w:tcPr>
          <w:tcW w:w="8789" w:type="dxa"/>
          <w:tcBorders>
            <w:top w:val="single" w:sz="8" w:space="0" w:color="808080"/>
          </w:tcBorders>
          <w:shd w:val="clear" w:color="auto" w:fill="auto"/>
        </w:tcPr>
        <w:p w:rsidR="005105DC" w:rsidRPr="00954DAA" w:rsidRDefault="005105DC" w:rsidP="00A21904">
          <w:pPr>
            <w:pStyle w:val="Footer"/>
            <w:ind w:left="-108" w:right="-533"/>
            <w:rPr>
              <w:rFonts w:ascii="Calibri" w:hAnsi="Calibri" w:cs="Calibri"/>
              <w:b/>
              <w:bCs/>
              <w:color w:val="4F81BD"/>
              <w:sz w:val="18"/>
              <w:szCs w:val="18"/>
            </w:rPr>
          </w:pPr>
          <w:r w:rsidRPr="00954DAA">
            <w:rPr>
              <w:rFonts w:ascii="Calibri" w:hAnsi="Calibri" w:cs="Calibri"/>
              <w:b/>
              <w:bCs/>
              <w:color w:val="4F81BD"/>
              <w:sz w:val="18"/>
              <w:szCs w:val="18"/>
            </w:rPr>
            <w:t>Конкурсна документација за јавну набавку мале вредности</w:t>
          </w:r>
          <w:r>
            <w:rPr>
              <w:rFonts w:ascii="Calibri" w:hAnsi="Calibri" w:cs="Calibri"/>
              <w:b/>
              <w:bCs/>
              <w:color w:val="4F81BD"/>
              <w:sz w:val="18"/>
              <w:szCs w:val="18"/>
            </w:rPr>
            <w:t xml:space="preserve">  -  Набавка средстава за одржавање хигијене                               </w:t>
          </w:r>
          <w:r w:rsidRPr="00954DAA">
            <w:rPr>
              <w:rFonts w:ascii="Calibri" w:hAnsi="Calibri" w:cs="Calibri"/>
              <w:b/>
              <w:bCs/>
              <w:color w:val="4F81BD"/>
              <w:sz w:val="18"/>
              <w:szCs w:val="18"/>
            </w:rPr>
            <w:t xml:space="preserve"> ЈН бр </w:t>
          </w:r>
          <w:r>
            <w:rPr>
              <w:rFonts w:ascii="Calibri" w:hAnsi="Calibri" w:cs="Calibri"/>
              <w:b/>
              <w:bCs/>
              <w:color w:val="4F81BD"/>
              <w:sz w:val="18"/>
              <w:szCs w:val="18"/>
            </w:rPr>
            <w:t>6</w:t>
          </w:r>
          <w:r w:rsidRPr="00954DAA">
            <w:rPr>
              <w:rFonts w:ascii="Calibri" w:hAnsi="Calibri" w:cs="Calibri"/>
              <w:b/>
              <w:bCs/>
              <w:color w:val="4F81BD"/>
              <w:sz w:val="18"/>
              <w:szCs w:val="18"/>
            </w:rPr>
            <w:t>-</w:t>
          </w:r>
          <w:r>
            <w:rPr>
              <w:rFonts w:ascii="Calibri" w:hAnsi="Calibri" w:cs="Calibri"/>
              <w:b/>
              <w:bCs/>
              <w:color w:val="4F81BD"/>
              <w:sz w:val="18"/>
              <w:szCs w:val="18"/>
            </w:rPr>
            <w:t xml:space="preserve">Д </w:t>
          </w:r>
          <w:r w:rsidRPr="00954DAA">
            <w:rPr>
              <w:rFonts w:ascii="Calibri" w:hAnsi="Calibri" w:cs="Calibri"/>
              <w:b/>
              <w:bCs/>
              <w:color w:val="4F81BD"/>
              <w:sz w:val="18"/>
              <w:szCs w:val="18"/>
            </w:rPr>
            <w:t>/</w:t>
          </w:r>
          <w:r>
            <w:rPr>
              <w:rFonts w:ascii="Calibri" w:hAnsi="Calibri" w:cs="Calibri"/>
              <w:b/>
              <w:bCs/>
              <w:color w:val="4F81BD"/>
              <w:sz w:val="18"/>
              <w:szCs w:val="18"/>
            </w:rPr>
            <w:t>МВ-15</w:t>
          </w:r>
          <w:r w:rsidRPr="00954DAA">
            <w:rPr>
              <w:rFonts w:ascii="Calibri" w:hAnsi="Calibri" w:cs="Calibri"/>
              <w:b/>
              <w:bCs/>
              <w:color w:val="4F81BD"/>
              <w:sz w:val="18"/>
              <w:szCs w:val="18"/>
            </w:rPr>
            <w:t>.</w:t>
          </w:r>
          <w:r>
            <w:rPr>
              <w:rFonts w:ascii="Calibri" w:hAnsi="Calibri" w:cs="Calibri"/>
              <w:b/>
              <w:bCs/>
              <w:color w:val="4F81BD"/>
              <w:sz w:val="18"/>
              <w:szCs w:val="18"/>
            </w:rPr>
            <w:t xml:space="preserve"> Дом зa смештај и негу старих лица „Прокупље“ у Прокупљу   </w:t>
          </w:r>
        </w:p>
      </w:tc>
      <w:tc>
        <w:tcPr>
          <w:tcW w:w="878" w:type="dxa"/>
          <w:tcBorders>
            <w:top w:val="single" w:sz="8" w:space="0" w:color="808080"/>
            <w:left w:val="single" w:sz="8" w:space="0" w:color="808080"/>
          </w:tcBorders>
          <w:shd w:val="clear" w:color="auto" w:fill="auto"/>
        </w:tcPr>
        <w:p w:rsidR="005105DC" w:rsidRPr="00A450D1" w:rsidRDefault="005105DC">
          <w:pPr>
            <w:pStyle w:val="Footer"/>
            <w:rPr>
              <w:color w:val="1F497D"/>
              <w:sz w:val="20"/>
              <w:szCs w:val="20"/>
            </w:rPr>
          </w:pPr>
          <w:r>
            <w:rPr>
              <w:b/>
              <w:bCs/>
              <w:color w:val="4F81BD"/>
            </w:rPr>
            <w:t xml:space="preserve"> </w:t>
          </w:r>
          <w:r w:rsidRPr="00A450D1">
            <w:rPr>
              <w:b/>
              <w:bCs/>
              <w:color w:val="4F81BD"/>
              <w:sz w:val="20"/>
              <w:szCs w:val="20"/>
            </w:rPr>
            <w:fldChar w:fldCharType="begin"/>
          </w:r>
          <w:r w:rsidRPr="00A450D1">
            <w:rPr>
              <w:b/>
              <w:bCs/>
              <w:color w:val="4F81BD"/>
              <w:sz w:val="20"/>
              <w:szCs w:val="20"/>
            </w:rPr>
            <w:instrText xml:space="preserve"> PAGE </w:instrText>
          </w:r>
          <w:r w:rsidRPr="00A450D1">
            <w:rPr>
              <w:b/>
              <w:bCs/>
              <w:color w:val="4F81BD"/>
              <w:sz w:val="20"/>
              <w:szCs w:val="20"/>
            </w:rPr>
            <w:fldChar w:fldCharType="separate"/>
          </w:r>
          <w:r w:rsidR="00242F1A">
            <w:rPr>
              <w:b/>
              <w:bCs/>
              <w:noProof/>
              <w:color w:val="4F81BD"/>
              <w:sz w:val="20"/>
              <w:szCs w:val="20"/>
            </w:rPr>
            <w:t>2</w:t>
          </w:r>
          <w:r w:rsidRPr="00A450D1">
            <w:rPr>
              <w:b/>
              <w:bCs/>
              <w:color w:val="4F81BD"/>
              <w:sz w:val="20"/>
              <w:szCs w:val="20"/>
            </w:rPr>
            <w:fldChar w:fldCharType="end"/>
          </w:r>
          <w:r w:rsidRPr="00A450D1">
            <w:rPr>
              <w:color w:val="4F81BD"/>
              <w:sz w:val="20"/>
              <w:szCs w:val="20"/>
            </w:rPr>
            <w:t xml:space="preserve">/ </w:t>
          </w:r>
          <w:r w:rsidRPr="00A450D1">
            <w:rPr>
              <w:b/>
              <w:bCs/>
              <w:color w:val="4F81BD"/>
              <w:sz w:val="20"/>
              <w:szCs w:val="20"/>
            </w:rPr>
            <w:fldChar w:fldCharType="begin"/>
          </w:r>
          <w:r w:rsidRPr="00A450D1">
            <w:rPr>
              <w:b/>
              <w:bCs/>
              <w:color w:val="4F81BD"/>
              <w:sz w:val="20"/>
              <w:szCs w:val="20"/>
            </w:rPr>
            <w:instrText xml:space="preserve"> NUMPAGES \*Arabic </w:instrText>
          </w:r>
          <w:r w:rsidRPr="00A450D1">
            <w:rPr>
              <w:b/>
              <w:bCs/>
              <w:color w:val="4F81BD"/>
              <w:sz w:val="20"/>
              <w:szCs w:val="20"/>
            </w:rPr>
            <w:fldChar w:fldCharType="separate"/>
          </w:r>
          <w:r w:rsidR="00242F1A">
            <w:rPr>
              <w:b/>
              <w:bCs/>
              <w:noProof/>
              <w:color w:val="4F81BD"/>
              <w:sz w:val="20"/>
              <w:szCs w:val="20"/>
            </w:rPr>
            <w:t>28</w:t>
          </w:r>
          <w:r w:rsidRPr="00A450D1">
            <w:rPr>
              <w:b/>
              <w:bCs/>
              <w:color w:val="4F81BD"/>
              <w:sz w:val="20"/>
              <w:szCs w:val="20"/>
            </w:rPr>
            <w:fldChar w:fldCharType="end"/>
          </w:r>
        </w:p>
      </w:tc>
    </w:tr>
  </w:tbl>
  <w:p w:rsidR="005105DC" w:rsidRDefault="005105DC">
    <w:pPr>
      <w:pStyle w:val="Footer"/>
      <w:jc w:val="right"/>
    </w:pPr>
    <w:r>
      <w:rPr>
        <w:color w:val="1F497D"/>
      </w:rPr>
      <w:t xml:space="preserve"> </w:t>
    </w:r>
  </w:p>
  <w:p w:rsidR="005105DC" w:rsidRPr="00A450D1" w:rsidRDefault="005105DC">
    <w:pPr>
      <w:pStyle w:val="Footer"/>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5DC" w:rsidRDefault="005105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1BA" w:rsidRDefault="00F701BA">
      <w:pPr>
        <w:spacing w:line="240" w:lineRule="auto"/>
      </w:pPr>
      <w:r>
        <w:separator/>
      </w:r>
    </w:p>
  </w:footnote>
  <w:footnote w:type="continuationSeparator" w:id="1">
    <w:p w:rsidR="00F701BA" w:rsidRDefault="00F701B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5DC" w:rsidRDefault="005105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5DC" w:rsidRDefault="005105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5DC" w:rsidRDefault="005105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71A289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4">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5">
    <w:nsid w:val="00000005"/>
    <w:multiLevelType w:val="multilevel"/>
    <w:tmpl w:val="00000005"/>
    <w:name w:val="WW8Num5"/>
    <w:lvl w:ilvl="0">
      <w:start w:val="1"/>
      <w:numFmt w:val="decimal"/>
      <w:lvlText w:val="%1)"/>
      <w:lvlJc w:val="left"/>
      <w:pPr>
        <w:tabs>
          <w:tab w:val="num" w:pos="-1080"/>
        </w:tabs>
        <w:ind w:left="36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9"/>
    <w:multiLevelType w:val="multilevel"/>
    <w:tmpl w:val="00000009"/>
    <w:name w:val="WW8Num9"/>
    <w:lvl w:ilvl="0">
      <w:start w:val="1"/>
      <w:numFmt w:val="bullet"/>
      <w:lvlText w:val=""/>
      <w:lvlJc w:val="left"/>
      <w:pPr>
        <w:tabs>
          <w:tab w:val="num" w:pos="66"/>
        </w:tabs>
        <w:ind w:left="786" w:hanging="360"/>
      </w:pPr>
      <w:rPr>
        <w:rFonts w:ascii="Symbol" w:hAnsi="Symbol"/>
        <w:i w:val="0"/>
      </w:rPr>
    </w:lvl>
    <w:lvl w:ilvl="1">
      <w:start w:val="1"/>
      <w:numFmt w:val="bullet"/>
      <w:lvlText w:val="o"/>
      <w:lvlJc w:val="left"/>
      <w:pPr>
        <w:tabs>
          <w:tab w:val="num" w:pos="66"/>
        </w:tabs>
        <w:ind w:left="1506" w:hanging="360"/>
      </w:pPr>
      <w:rPr>
        <w:rFonts w:ascii="Courier New" w:hAnsi="Courier New" w:cs="Courier New"/>
      </w:rPr>
    </w:lvl>
    <w:lvl w:ilvl="2">
      <w:start w:val="1"/>
      <w:numFmt w:val="bullet"/>
      <w:lvlText w:val=""/>
      <w:lvlJc w:val="left"/>
      <w:pPr>
        <w:tabs>
          <w:tab w:val="num" w:pos="66"/>
        </w:tabs>
        <w:ind w:left="2226" w:hanging="360"/>
      </w:pPr>
      <w:rPr>
        <w:rFonts w:ascii="Wingdings" w:hAnsi="Wingdings" w:cs="Wingdings"/>
      </w:rPr>
    </w:lvl>
    <w:lvl w:ilvl="3">
      <w:start w:val="1"/>
      <w:numFmt w:val="bullet"/>
      <w:lvlText w:val=""/>
      <w:lvlJc w:val="left"/>
      <w:pPr>
        <w:tabs>
          <w:tab w:val="num" w:pos="66"/>
        </w:tabs>
        <w:ind w:left="2946" w:hanging="360"/>
      </w:pPr>
      <w:rPr>
        <w:rFonts w:ascii="Symbol" w:hAnsi="Symbol"/>
        <w:i w:val="0"/>
      </w:rPr>
    </w:lvl>
    <w:lvl w:ilvl="4">
      <w:start w:val="1"/>
      <w:numFmt w:val="bullet"/>
      <w:lvlText w:val="o"/>
      <w:lvlJc w:val="left"/>
      <w:pPr>
        <w:tabs>
          <w:tab w:val="num" w:pos="66"/>
        </w:tabs>
        <w:ind w:left="3666" w:hanging="360"/>
      </w:pPr>
      <w:rPr>
        <w:rFonts w:ascii="Courier New" w:hAnsi="Courier New" w:cs="Courier New"/>
      </w:rPr>
    </w:lvl>
    <w:lvl w:ilvl="5">
      <w:start w:val="1"/>
      <w:numFmt w:val="bullet"/>
      <w:lvlText w:val=""/>
      <w:lvlJc w:val="left"/>
      <w:pPr>
        <w:tabs>
          <w:tab w:val="num" w:pos="66"/>
        </w:tabs>
        <w:ind w:left="4386" w:hanging="360"/>
      </w:pPr>
      <w:rPr>
        <w:rFonts w:ascii="Wingdings" w:hAnsi="Wingdings" w:cs="Wingdings"/>
      </w:rPr>
    </w:lvl>
    <w:lvl w:ilvl="6">
      <w:start w:val="1"/>
      <w:numFmt w:val="bullet"/>
      <w:lvlText w:val=""/>
      <w:lvlJc w:val="left"/>
      <w:pPr>
        <w:tabs>
          <w:tab w:val="num" w:pos="66"/>
        </w:tabs>
        <w:ind w:left="5106" w:hanging="360"/>
      </w:pPr>
      <w:rPr>
        <w:rFonts w:ascii="Symbol" w:hAnsi="Symbol"/>
        <w:i w:val="0"/>
      </w:rPr>
    </w:lvl>
    <w:lvl w:ilvl="7">
      <w:start w:val="1"/>
      <w:numFmt w:val="bullet"/>
      <w:lvlText w:val="o"/>
      <w:lvlJc w:val="left"/>
      <w:pPr>
        <w:tabs>
          <w:tab w:val="num" w:pos="66"/>
        </w:tabs>
        <w:ind w:left="5826" w:hanging="360"/>
      </w:pPr>
      <w:rPr>
        <w:rFonts w:ascii="Courier New" w:hAnsi="Courier New" w:cs="Courier New"/>
      </w:rPr>
    </w:lvl>
    <w:lvl w:ilvl="8">
      <w:start w:val="1"/>
      <w:numFmt w:val="bullet"/>
      <w:lvlText w:val=""/>
      <w:lvlJc w:val="left"/>
      <w:pPr>
        <w:tabs>
          <w:tab w:val="num" w:pos="66"/>
        </w:tabs>
        <w:ind w:left="6546" w:hanging="360"/>
      </w:pPr>
      <w:rPr>
        <w:rFonts w:ascii="Wingdings" w:hAnsi="Wingdings" w:cs="Wingdings"/>
      </w:rPr>
    </w:lvl>
  </w:abstractNum>
  <w:abstractNum w:abstractNumId="10">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1">
    <w:nsid w:val="01D62925"/>
    <w:multiLevelType w:val="hybridMultilevel"/>
    <w:tmpl w:val="FC781DA8"/>
    <w:lvl w:ilvl="0" w:tplc="1A78DA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6F51343"/>
    <w:multiLevelType w:val="hybridMultilevel"/>
    <w:tmpl w:val="F5B824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A52D09E">
      <w:numFmt w:val="bullet"/>
      <w:lvlText w:val="-"/>
      <w:lvlJc w:val="left"/>
      <w:pPr>
        <w:tabs>
          <w:tab w:val="num" w:pos="2160"/>
        </w:tabs>
        <w:ind w:left="2160" w:hanging="360"/>
      </w:pPr>
      <w:rPr>
        <w:rFonts w:ascii="Arial" w:eastAsia="Times New Roman" w:hAnsi="Arial" w:cs="Arial"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4">
    <w:nsid w:val="0ABA41F4"/>
    <w:multiLevelType w:val="hybridMultilevel"/>
    <w:tmpl w:val="D2861368"/>
    <w:lvl w:ilvl="0" w:tplc="E9A0579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0AD7F1D"/>
    <w:multiLevelType w:val="hybridMultilevel"/>
    <w:tmpl w:val="32EE66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2A3039"/>
    <w:multiLevelType w:val="hybridMultilevel"/>
    <w:tmpl w:val="481E32A2"/>
    <w:lvl w:ilvl="0" w:tplc="4D6214C0">
      <w:start w:val="6"/>
      <w:numFmt w:val="bullet"/>
      <w:lvlText w:val="-"/>
      <w:lvlJc w:val="left"/>
      <w:pPr>
        <w:tabs>
          <w:tab w:val="num" w:pos="630"/>
        </w:tabs>
        <w:ind w:left="630" w:hanging="360"/>
      </w:pPr>
      <w:rPr>
        <w:rFonts w:ascii="Arial" w:eastAsia="Times New Roman" w:hAnsi="Arial" w:cs="Aria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7">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B1416D2"/>
    <w:multiLevelType w:val="multilevel"/>
    <w:tmpl w:val="55565D92"/>
    <w:lvl w:ilvl="0">
      <w:start w:val="1"/>
      <w:numFmt w:val="decimal"/>
      <w:pStyle w:val="ListNumber2"/>
      <w:lvlText w:val="%1."/>
      <w:lvlJc w:val="left"/>
      <w:pPr>
        <w:tabs>
          <w:tab w:val="num" w:pos="643"/>
        </w:tabs>
        <w:ind w:left="643"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388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4963"/>
        </w:tabs>
        <w:ind w:left="4603" w:hanging="1440"/>
      </w:pPr>
    </w:lvl>
  </w:abstractNum>
  <w:abstractNum w:abstractNumId="19">
    <w:nsid w:val="23720D67"/>
    <w:multiLevelType w:val="multilevel"/>
    <w:tmpl w:val="9BBE6D6C"/>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0">
    <w:nsid w:val="2E232CE8"/>
    <w:multiLevelType w:val="hybridMultilevel"/>
    <w:tmpl w:val="E2E03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AC1A76"/>
    <w:multiLevelType w:val="hybridMultilevel"/>
    <w:tmpl w:val="480ECD00"/>
    <w:lvl w:ilvl="0" w:tplc="199CF024">
      <w:start w:val="3"/>
      <w:numFmt w:val="bullet"/>
      <w:lvlText w:val="-"/>
      <w:lvlJc w:val="left"/>
      <w:pPr>
        <w:ind w:left="1080" w:hanging="360"/>
      </w:pPr>
      <w:rPr>
        <w:rFonts w:ascii="Calibri" w:eastAsia="Arial Unicode M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3F20C2C"/>
    <w:multiLevelType w:val="hybridMultilevel"/>
    <w:tmpl w:val="D89C73CC"/>
    <w:lvl w:ilvl="0" w:tplc="C49E8B62">
      <w:start w:val="1"/>
      <w:numFmt w:val="decimal"/>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23">
    <w:nsid w:val="359B3272"/>
    <w:multiLevelType w:val="hybridMultilevel"/>
    <w:tmpl w:val="DE3419A2"/>
    <w:lvl w:ilvl="0" w:tplc="491C4DE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6F46851"/>
    <w:multiLevelType w:val="hybridMultilevel"/>
    <w:tmpl w:val="6FFCA4AE"/>
    <w:lvl w:ilvl="0" w:tplc="03CE7066">
      <w:start w:val="1"/>
      <w:numFmt w:val="decimal"/>
      <w:lvlText w:val="%1)"/>
      <w:lvlJc w:val="left"/>
      <w:pPr>
        <w:ind w:left="1080" w:hanging="360"/>
      </w:pPr>
      <w:rPr>
        <w:rFonts w:ascii="Times New Roman" w:hAnsi="Times New Roman" w:cs="Times New Roman" w:hint="default"/>
      </w:rPr>
    </w:lvl>
    <w:lvl w:ilvl="1" w:tplc="B7B2AA18">
      <w:start w:val="5"/>
      <w:numFmt w:val="decimal"/>
      <w:lvlText w:val="-"/>
      <w:lvlJc w:val="left"/>
      <w:pPr>
        <w:tabs>
          <w:tab w:val="num" w:pos="1800"/>
        </w:tabs>
        <w:ind w:left="1800" w:hanging="360"/>
      </w:pPr>
      <w:rPr>
        <w:rFonts w:hint="default"/>
      </w:rPr>
    </w:lvl>
    <w:lvl w:ilvl="2" w:tplc="2C5A00DA">
      <w:start w:val="3"/>
      <w:numFmt w:val="decimal"/>
      <w:lvlText w:val="%3."/>
      <w:lvlJc w:val="left"/>
      <w:pPr>
        <w:tabs>
          <w:tab w:val="num" w:pos="2700"/>
        </w:tabs>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C0C696C"/>
    <w:multiLevelType w:val="multilevel"/>
    <w:tmpl w:val="476EC362"/>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642236C"/>
    <w:multiLevelType w:val="hybridMultilevel"/>
    <w:tmpl w:val="144E7B80"/>
    <w:lvl w:ilvl="0" w:tplc="836E75A0">
      <w:start w:val="3"/>
      <w:numFmt w:val="bullet"/>
      <w:lvlText w:val="-"/>
      <w:lvlJc w:val="left"/>
      <w:pPr>
        <w:ind w:left="1080" w:hanging="360"/>
      </w:pPr>
      <w:rPr>
        <w:rFonts w:ascii="Calibri" w:eastAsia="Arial Unicode M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81A5671"/>
    <w:multiLevelType w:val="multilevel"/>
    <w:tmpl w:val="1B6C6B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pStyle w:val="Style1"/>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8425C72"/>
    <w:multiLevelType w:val="hybridMultilevel"/>
    <w:tmpl w:val="8084A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0">
    <w:nsid w:val="4AF27DB7"/>
    <w:multiLevelType w:val="hybridMultilevel"/>
    <w:tmpl w:val="F1888580"/>
    <w:lvl w:ilvl="0" w:tplc="F746D0F0">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F">
      <w:start w:val="1"/>
      <w:numFmt w:val="decimal"/>
      <w:lvlText w:val="%5."/>
      <w:lvlJc w:val="left"/>
      <w:pPr>
        <w:tabs>
          <w:tab w:val="num" w:pos="3807"/>
        </w:tabs>
        <w:ind w:left="3807" w:hanging="360"/>
      </w:pPr>
      <w:rPr>
        <w:rFonts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1">
    <w:nsid w:val="4C9E1E6F"/>
    <w:multiLevelType w:val="multilevel"/>
    <w:tmpl w:val="9BBE6D6C"/>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69"/>
        </w:tabs>
        <w:ind w:left="1281"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2">
    <w:nsid w:val="4DBD0DF5"/>
    <w:multiLevelType w:val="hybridMultilevel"/>
    <w:tmpl w:val="A4BAEF76"/>
    <w:lvl w:ilvl="0" w:tplc="EB70EC10">
      <w:start w:val="5"/>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90079D"/>
    <w:multiLevelType w:val="hybridMultilevel"/>
    <w:tmpl w:val="1F2A0082"/>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4">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5">
    <w:nsid w:val="5B047C16"/>
    <w:multiLevelType w:val="hybridMultilevel"/>
    <w:tmpl w:val="F4063A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A473E80"/>
    <w:multiLevelType w:val="multilevel"/>
    <w:tmpl w:val="7FF6A952"/>
    <w:lvl w:ilvl="0">
      <w:start w:val="1"/>
      <w:numFmt w:val="decimal"/>
      <w:pStyle w:val="ListNumber"/>
      <w:lvlText w:val="%1."/>
      <w:lvlJc w:val="left"/>
      <w:pPr>
        <w:tabs>
          <w:tab w:val="num" w:pos="397"/>
        </w:tabs>
        <w:ind w:left="397" w:hanging="397"/>
      </w:pPr>
      <w:rPr>
        <w:rFonts w:hint="default"/>
        <w:b w:val="0"/>
        <w:i w:val="0"/>
      </w:rPr>
    </w:lvl>
    <w:lvl w:ilvl="1">
      <w:start w:val="1"/>
      <w:numFmt w:val="decimal"/>
      <w:lvlText w:val="%1.%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BB7639C"/>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8">
    <w:nsid w:val="7DB903ED"/>
    <w:multiLevelType w:val="multilevel"/>
    <w:tmpl w:val="9BBE6D6C"/>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7"/>
  </w:num>
  <w:num w:numId="12">
    <w:abstractNumId w:val="34"/>
  </w:num>
  <w:num w:numId="13">
    <w:abstractNumId w:val="19"/>
  </w:num>
  <w:num w:numId="14">
    <w:abstractNumId w:val="35"/>
  </w:num>
  <w:num w:numId="15">
    <w:abstractNumId w:val="14"/>
  </w:num>
  <w:num w:numId="16">
    <w:abstractNumId w:val="26"/>
  </w:num>
  <w:num w:numId="17">
    <w:abstractNumId w:val="21"/>
  </w:num>
  <w:num w:numId="18">
    <w:abstractNumId w:val="36"/>
  </w:num>
  <w:num w:numId="19">
    <w:abstractNumId w:val="0"/>
  </w:num>
  <w:num w:numId="20">
    <w:abstractNumId w:val="18"/>
  </w:num>
  <w:num w:numId="21">
    <w:abstractNumId w:val="36"/>
  </w:num>
  <w:num w:numId="22">
    <w:abstractNumId w:val="30"/>
  </w:num>
  <w:num w:numId="23">
    <w:abstractNumId w:val="27"/>
  </w:num>
  <w:num w:numId="24">
    <w:abstractNumId w:val="28"/>
  </w:num>
  <w:num w:numId="25">
    <w:abstractNumId w:val="25"/>
  </w:num>
  <w:num w:numId="26">
    <w:abstractNumId w:val="12"/>
  </w:num>
  <w:num w:numId="27">
    <w:abstractNumId w:val="20"/>
  </w:num>
  <w:num w:numId="28">
    <w:abstractNumId w:val="33"/>
  </w:num>
  <w:num w:numId="29">
    <w:abstractNumId w:val="24"/>
  </w:num>
  <w:num w:numId="30">
    <w:abstractNumId w:val="16"/>
  </w:num>
  <w:num w:numId="31">
    <w:abstractNumId w:val="31"/>
  </w:num>
  <w:num w:numId="32">
    <w:abstractNumId w:val="23"/>
  </w:num>
  <w:num w:numId="33">
    <w:abstractNumId w:val="11"/>
  </w:num>
  <w:num w:numId="34">
    <w:abstractNumId w:val="22"/>
  </w:num>
  <w:num w:numId="35">
    <w:abstractNumId w:val="15"/>
  </w:num>
  <w:num w:numId="36">
    <w:abstractNumId w:val="38"/>
  </w:num>
  <w:num w:numId="37">
    <w:abstractNumId w:val="32"/>
  </w:num>
  <w:num w:numId="38">
    <w:abstractNumId w:val="29"/>
  </w:num>
  <w:num w:numId="39">
    <w:abstractNumId w:val="13"/>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attachedTemplate r:id="rId1"/>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55694D"/>
    <w:rsid w:val="0000206E"/>
    <w:rsid w:val="00004A1D"/>
    <w:rsid w:val="00012FC3"/>
    <w:rsid w:val="000200DC"/>
    <w:rsid w:val="00022526"/>
    <w:rsid w:val="00024BDA"/>
    <w:rsid w:val="00031602"/>
    <w:rsid w:val="00033EC0"/>
    <w:rsid w:val="00041C66"/>
    <w:rsid w:val="000522D2"/>
    <w:rsid w:val="00054FD4"/>
    <w:rsid w:val="000601F3"/>
    <w:rsid w:val="00063056"/>
    <w:rsid w:val="000642D2"/>
    <w:rsid w:val="0006638C"/>
    <w:rsid w:val="00080D1E"/>
    <w:rsid w:val="00082A22"/>
    <w:rsid w:val="00084C33"/>
    <w:rsid w:val="00087592"/>
    <w:rsid w:val="0009005E"/>
    <w:rsid w:val="00092F07"/>
    <w:rsid w:val="000A0EB5"/>
    <w:rsid w:val="000A2965"/>
    <w:rsid w:val="000A602A"/>
    <w:rsid w:val="000A798E"/>
    <w:rsid w:val="000A7D71"/>
    <w:rsid w:val="000B02C8"/>
    <w:rsid w:val="000C3861"/>
    <w:rsid w:val="000C7A93"/>
    <w:rsid w:val="000D6D9F"/>
    <w:rsid w:val="000D735A"/>
    <w:rsid w:val="000E1D75"/>
    <w:rsid w:val="000E2D51"/>
    <w:rsid w:val="000E6592"/>
    <w:rsid w:val="000F06F0"/>
    <w:rsid w:val="000F0773"/>
    <w:rsid w:val="00104C5A"/>
    <w:rsid w:val="001052E5"/>
    <w:rsid w:val="00105A27"/>
    <w:rsid w:val="00113763"/>
    <w:rsid w:val="00115EF3"/>
    <w:rsid w:val="00116E02"/>
    <w:rsid w:val="0012154D"/>
    <w:rsid w:val="00122029"/>
    <w:rsid w:val="00125603"/>
    <w:rsid w:val="001378A9"/>
    <w:rsid w:val="0014523D"/>
    <w:rsid w:val="0014555F"/>
    <w:rsid w:val="00146670"/>
    <w:rsid w:val="0015104E"/>
    <w:rsid w:val="0015123D"/>
    <w:rsid w:val="001512C2"/>
    <w:rsid w:val="001562E9"/>
    <w:rsid w:val="0016027C"/>
    <w:rsid w:val="0016252B"/>
    <w:rsid w:val="00173DB7"/>
    <w:rsid w:val="00186257"/>
    <w:rsid w:val="00187B7C"/>
    <w:rsid w:val="001D4EAF"/>
    <w:rsid w:val="001D73FE"/>
    <w:rsid w:val="001E37AB"/>
    <w:rsid w:val="001F2C92"/>
    <w:rsid w:val="001F4CFB"/>
    <w:rsid w:val="00204567"/>
    <w:rsid w:val="00207FB7"/>
    <w:rsid w:val="00210AFD"/>
    <w:rsid w:val="00221C6F"/>
    <w:rsid w:val="00230BBE"/>
    <w:rsid w:val="00233F40"/>
    <w:rsid w:val="00234BFC"/>
    <w:rsid w:val="00242EB6"/>
    <w:rsid w:val="00242F1A"/>
    <w:rsid w:val="0025027B"/>
    <w:rsid w:val="00262DD3"/>
    <w:rsid w:val="002731E1"/>
    <w:rsid w:val="00275CE9"/>
    <w:rsid w:val="00287D9A"/>
    <w:rsid w:val="00291D39"/>
    <w:rsid w:val="00293EA6"/>
    <w:rsid w:val="002B0C71"/>
    <w:rsid w:val="002C1475"/>
    <w:rsid w:val="002C2BFB"/>
    <w:rsid w:val="002C7807"/>
    <w:rsid w:val="002E1AFE"/>
    <w:rsid w:val="002E1E56"/>
    <w:rsid w:val="002E3104"/>
    <w:rsid w:val="00301E8C"/>
    <w:rsid w:val="00302E2C"/>
    <w:rsid w:val="00303871"/>
    <w:rsid w:val="003208D6"/>
    <w:rsid w:val="003232FE"/>
    <w:rsid w:val="00325A22"/>
    <w:rsid w:val="00326E32"/>
    <w:rsid w:val="00330ECD"/>
    <w:rsid w:val="003429C9"/>
    <w:rsid w:val="00344DF9"/>
    <w:rsid w:val="00346356"/>
    <w:rsid w:val="003541CC"/>
    <w:rsid w:val="00372553"/>
    <w:rsid w:val="0037333E"/>
    <w:rsid w:val="00376501"/>
    <w:rsid w:val="003770B8"/>
    <w:rsid w:val="00377EE7"/>
    <w:rsid w:val="003830BD"/>
    <w:rsid w:val="00383CFB"/>
    <w:rsid w:val="003949AE"/>
    <w:rsid w:val="003A28B1"/>
    <w:rsid w:val="003A3355"/>
    <w:rsid w:val="003A5029"/>
    <w:rsid w:val="003B0021"/>
    <w:rsid w:val="003B2B6D"/>
    <w:rsid w:val="003C46AA"/>
    <w:rsid w:val="003C4F85"/>
    <w:rsid w:val="003C7E8A"/>
    <w:rsid w:val="003D4A56"/>
    <w:rsid w:val="003D6C10"/>
    <w:rsid w:val="003F2D05"/>
    <w:rsid w:val="0040173B"/>
    <w:rsid w:val="0040239A"/>
    <w:rsid w:val="00403738"/>
    <w:rsid w:val="00424198"/>
    <w:rsid w:val="0042739E"/>
    <w:rsid w:val="00443BA5"/>
    <w:rsid w:val="00443E36"/>
    <w:rsid w:val="00444BC8"/>
    <w:rsid w:val="00454F35"/>
    <w:rsid w:val="0046292E"/>
    <w:rsid w:val="00483148"/>
    <w:rsid w:val="00484E84"/>
    <w:rsid w:val="0048764F"/>
    <w:rsid w:val="00487809"/>
    <w:rsid w:val="004913C9"/>
    <w:rsid w:val="004913E3"/>
    <w:rsid w:val="0049434A"/>
    <w:rsid w:val="004953BC"/>
    <w:rsid w:val="00495EE0"/>
    <w:rsid w:val="00496FB1"/>
    <w:rsid w:val="004A135F"/>
    <w:rsid w:val="004A1E0B"/>
    <w:rsid w:val="004A7E07"/>
    <w:rsid w:val="004A7E13"/>
    <w:rsid w:val="004C66FE"/>
    <w:rsid w:val="004C6E39"/>
    <w:rsid w:val="004D105E"/>
    <w:rsid w:val="004D19FC"/>
    <w:rsid w:val="004D26D9"/>
    <w:rsid w:val="004E48E8"/>
    <w:rsid w:val="004E69AA"/>
    <w:rsid w:val="00500814"/>
    <w:rsid w:val="005105DC"/>
    <w:rsid w:val="0052632F"/>
    <w:rsid w:val="00526919"/>
    <w:rsid w:val="005271B3"/>
    <w:rsid w:val="0053376A"/>
    <w:rsid w:val="00534C95"/>
    <w:rsid w:val="00541519"/>
    <w:rsid w:val="00554FC2"/>
    <w:rsid w:val="0055694D"/>
    <w:rsid w:val="0055716F"/>
    <w:rsid w:val="00564D9B"/>
    <w:rsid w:val="00570E67"/>
    <w:rsid w:val="00572421"/>
    <w:rsid w:val="005808DA"/>
    <w:rsid w:val="00586CE2"/>
    <w:rsid w:val="00587E81"/>
    <w:rsid w:val="005A1F15"/>
    <w:rsid w:val="005A63F1"/>
    <w:rsid w:val="005A7776"/>
    <w:rsid w:val="005B0373"/>
    <w:rsid w:val="005B40E7"/>
    <w:rsid w:val="005B6220"/>
    <w:rsid w:val="005C15D1"/>
    <w:rsid w:val="005C28FD"/>
    <w:rsid w:val="005C60AC"/>
    <w:rsid w:val="005D2D22"/>
    <w:rsid w:val="005D5C9B"/>
    <w:rsid w:val="005F11F0"/>
    <w:rsid w:val="00602170"/>
    <w:rsid w:val="00614086"/>
    <w:rsid w:val="00621AAE"/>
    <w:rsid w:val="00623661"/>
    <w:rsid w:val="00637C0E"/>
    <w:rsid w:val="00643233"/>
    <w:rsid w:val="00643641"/>
    <w:rsid w:val="006536F4"/>
    <w:rsid w:val="0066566B"/>
    <w:rsid w:val="00690ED0"/>
    <w:rsid w:val="006A42D1"/>
    <w:rsid w:val="006A59CA"/>
    <w:rsid w:val="006B5662"/>
    <w:rsid w:val="006C0501"/>
    <w:rsid w:val="006C0C0C"/>
    <w:rsid w:val="006C4634"/>
    <w:rsid w:val="006C7F44"/>
    <w:rsid w:val="006D1853"/>
    <w:rsid w:val="006D2AD4"/>
    <w:rsid w:val="006D4BA0"/>
    <w:rsid w:val="006D6A49"/>
    <w:rsid w:val="006D7030"/>
    <w:rsid w:val="006F201F"/>
    <w:rsid w:val="007071DE"/>
    <w:rsid w:val="007126CC"/>
    <w:rsid w:val="007145A5"/>
    <w:rsid w:val="0072012B"/>
    <w:rsid w:val="007247E0"/>
    <w:rsid w:val="007269B1"/>
    <w:rsid w:val="0073383A"/>
    <w:rsid w:val="007346D7"/>
    <w:rsid w:val="0074788B"/>
    <w:rsid w:val="00753EAC"/>
    <w:rsid w:val="00757724"/>
    <w:rsid w:val="00760D91"/>
    <w:rsid w:val="00765F14"/>
    <w:rsid w:val="00767F8B"/>
    <w:rsid w:val="007709DA"/>
    <w:rsid w:val="00771C6D"/>
    <w:rsid w:val="0077304D"/>
    <w:rsid w:val="00774320"/>
    <w:rsid w:val="00774E46"/>
    <w:rsid w:val="0078283D"/>
    <w:rsid w:val="00784AC4"/>
    <w:rsid w:val="0078789F"/>
    <w:rsid w:val="00790F50"/>
    <w:rsid w:val="00795FCA"/>
    <w:rsid w:val="007A43A6"/>
    <w:rsid w:val="007A6069"/>
    <w:rsid w:val="007B771A"/>
    <w:rsid w:val="007C0D60"/>
    <w:rsid w:val="007C25F3"/>
    <w:rsid w:val="007C3A82"/>
    <w:rsid w:val="007D5D2E"/>
    <w:rsid w:val="007D7FD1"/>
    <w:rsid w:val="007E4A69"/>
    <w:rsid w:val="00804722"/>
    <w:rsid w:val="00811A24"/>
    <w:rsid w:val="00811B48"/>
    <w:rsid w:val="008120A8"/>
    <w:rsid w:val="0083149D"/>
    <w:rsid w:val="00833AE0"/>
    <w:rsid w:val="008341E1"/>
    <w:rsid w:val="00843E69"/>
    <w:rsid w:val="00844679"/>
    <w:rsid w:val="0086604D"/>
    <w:rsid w:val="00866F11"/>
    <w:rsid w:val="0087461D"/>
    <w:rsid w:val="00881118"/>
    <w:rsid w:val="00885F68"/>
    <w:rsid w:val="008930C3"/>
    <w:rsid w:val="008B17D4"/>
    <w:rsid w:val="008B6820"/>
    <w:rsid w:val="008C39D4"/>
    <w:rsid w:val="008C5FC5"/>
    <w:rsid w:val="008C73E3"/>
    <w:rsid w:val="008E09FC"/>
    <w:rsid w:val="008E29E7"/>
    <w:rsid w:val="008E5D96"/>
    <w:rsid w:val="00904126"/>
    <w:rsid w:val="00907EFB"/>
    <w:rsid w:val="009115FA"/>
    <w:rsid w:val="00925696"/>
    <w:rsid w:val="00933FC2"/>
    <w:rsid w:val="00937151"/>
    <w:rsid w:val="00944216"/>
    <w:rsid w:val="00951389"/>
    <w:rsid w:val="00954DAA"/>
    <w:rsid w:val="00954E7F"/>
    <w:rsid w:val="00965928"/>
    <w:rsid w:val="0097174A"/>
    <w:rsid w:val="00983481"/>
    <w:rsid w:val="0098379A"/>
    <w:rsid w:val="00991EF6"/>
    <w:rsid w:val="0099750B"/>
    <w:rsid w:val="0099785A"/>
    <w:rsid w:val="009B34B9"/>
    <w:rsid w:val="009B489F"/>
    <w:rsid w:val="009C03D8"/>
    <w:rsid w:val="009C1E26"/>
    <w:rsid w:val="009D2323"/>
    <w:rsid w:val="009E7A08"/>
    <w:rsid w:val="009F1311"/>
    <w:rsid w:val="009F35D5"/>
    <w:rsid w:val="00A03D79"/>
    <w:rsid w:val="00A04081"/>
    <w:rsid w:val="00A21904"/>
    <w:rsid w:val="00A34E3A"/>
    <w:rsid w:val="00A450D1"/>
    <w:rsid w:val="00A46823"/>
    <w:rsid w:val="00A507B8"/>
    <w:rsid w:val="00A51A3B"/>
    <w:rsid w:val="00A54F8A"/>
    <w:rsid w:val="00A6245C"/>
    <w:rsid w:val="00A6313D"/>
    <w:rsid w:val="00A64ABF"/>
    <w:rsid w:val="00A651BB"/>
    <w:rsid w:val="00A6698A"/>
    <w:rsid w:val="00A813DB"/>
    <w:rsid w:val="00A82906"/>
    <w:rsid w:val="00A86331"/>
    <w:rsid w:val="00A871FB"/>
    <w:rsid w:val="00A94D9E"/>
    <w:rsid w:val="00AA025D"/>
    <w:rsid w:val="00AB65BC"/>
    <w:rsid w:val="00AB70DB"/>
    <w:rsid w:val="00AD4ADA"/>
    <w:rsid w:val="00AD632A"/>
    <w:rsid w:val="00AE00C8"/>
    <w:rsid w:val="00AF5BE0"/>
    <w:rsid w:val="00B023F8"/>
    <w:rsid w:val="00B031DD"/>
    <w:rsid w:val="00B05EC8"/>
    <w:rsid w:val="00B07FBC"/>
    <w:rsid w:val="00B136C6"/>
    <w:rsid w:val="00B21BCC"/>
    <w:rsid w:val="00B23BAC"/>
    <w:rsid w:val="00B3075A"/>
    <w:rsid w:val="00B3271F"/>
    <w:rsid w:val="00B32B14"/>
    <w:rsid w:val="00B43717"/>
    <w:rsid w:val="00B451DE"/>
    <w:rsid w:val="00B50A36"/>
    <w:rsid w:val="00B53007"/>
    <w:rsid w:val="00B54730"/>
    <w:rsid w:val="00B54CE8"/>
    <w:rsid w:val="00B5522E"/>
    <w:rsid w:val="00B60315"/>
    <w:rsid w:val="00B61763"/>
    <w:rsid w:val="00B66D85"/>
    <w:rsid w:val="00B67839"/>
    <w:rsid w:val="00B7537B"/>
    <w:rsid w:val="00B816D1"/>
    <w:rsid w:val="00B832A4"/>
    <w:rsid w:val="00B91673"/>
    <w:rsid w:val="00B95416"/>
    <w:rsid w:val="00B97C4F"/>
    <w:rsid w:val="00BA1381"/>
    <w:rsid w:val="00BA4F43"/>
    <w:rsid w:val="00BA732B"/>
    <w:rsid w:val="00BB0389"/>
    <w:rsid w:val="00BB0B32"/>
    <w:rsid w:val="00BB24C4"/>
    <w:rsid w:val="00BB4088"/>
    <w:rsid w:val="00BC6CDB"/>
    <w:rsid w:val="00BD019E"/>
    <w:rsid w:val="00BD30C6"/>
    <w:rsid w:val="00BD5636"/>
    <w:rsid w:val="00BE327F"/>
    <w:rsid w:val="00BE6DD6"/>
    <w:rsid w:val="00BF53FE"/>
    <w:rsid w:val="00C139BA"/>
    <w:rsid w:val="00C168A2"/>
    <w:rsid w:val="00C17B5E"/>
    <w:rsid w:val="00C21BE7"/>
    <w:rsid w:val="00C2250D"/>
    <w:rsid w:val="00C2360E"/>
    <w:rsid w:val="00C46577"/>
    <w:rsid w:val="00C522A7"/>
    <w:rsid w:val="00C548CE"/>
    <w:rsid w:val="00C54DD5"/>
    <w:rsid w:val="00C55403"/>
    <w:rsid w:val="00C650B4"/>
    <w:rsid w:val="00C672CF"/>
    <w:rsid w:val="00C70AF9"/>
    <w:rsid w:val="00C77D9F"/>
    <w:rsid w:val="00C80158"/>
    <w:rsid w:val="00C80184"/>
    <w:rsid w:val="00C9021C"/>
    <w:rsid w:val="00C935F6"/>
    <w:rsid w:val="00CB6CBB"/>
    <w:rsid w:val="00CC3500"/>
    <w:rsid w:val="00CC523A"/>
    <w:rsid w:val="00CC5CF9"/>
    <w:rsid w:val="00CD09F1"/>
    <w:rsid w:val="00CF1902"/>
    <w:rsid w:val="00CF25B4"/>
    <w:rsid w:val="00D03305"/>
    <w:rsid w:val="00D1162B"/>
    <w:rsid w:val="00D117D7"/>
    <w:rsid w:val="00D2066C"/>
    <w:rsid w:val="00D25AC5"/>
    <w:rsid w:val="00D32152"/>
    <w:rsid w:val="00D400DA"/>
    <w:rsid w:val="00D42361"/>
    <w:rsid w:val="00D45356"/>
    <w:rsid w:val="00D45C3E"/>
    <w:rsid w:val="00D56848"/>
    <w:rsid w:val="00D57950"/>
    <w:rsid w:val="00D63D9D"/>
    <w:rsid w:val="00D665E7"/>
    <w:rsid w:val="00D67394"/>
    <w:rsid w:val="00D701C8"/>
    <w:rsid w:val="00D75FF3"/>
    <w:rsid w:val="00D85D1D"/>
    <w:rsid w:val="00D86A91"/>
    <w:rsid w:val="00D90E58"/>
    <w:rsid w:val="00D94072"/>
    <w:rsid w:val="00DA02FD"/>
    <w:rsid w:val="00DA1646"/>
    <w:rsid w:val="00DA3FD0"/>
    <w:rsid w:val="00DB1AC8"/>
    <w:rsid w:val="00DB3C94"/>
    <w:rsid w:val="00DB5E69"/>
    <w:rsid w:val="00DC6EC1"/>
    <w:rsid w:val="00DC7210"/>
    <w:rsid w:val="00DD0232"/>
    <w:rsid w:val="00DD4414"/>
    <w:rsid w:val="00DE23AB"/>
    <w:rsid w:val="00DE3184"/>
    <w:rsid w:val="00DE447B"/>
    <w:rsid w:val="00DE5674"/>
    <w:rsid w:val="00DE668E"/>
    <w:rsid w:val="00DF469C"/>
    <w:rsid w:val="00DF4F7D"/>
    <w:rsid w:val="00DF6606"/>
    <w:rsid w:val="00E05992"/>
    <w:rsid w:val="00E069E5"/>
    <w:rsid w:val="00E10E9E"/>
    <w:rsid w:val="00E110DB"/>
    <w:rsid w:val="00E23112"/>
    <w:rsid w:val="00E24CC0"/>
    <w:rsid w:val="00E328AC"/>
    <w:rsid w:val="00E42214"/>
    <w:rsid w:val="00E55450"/>
    <w:rsid w:val="00E6275B"/>
    <w:rsid w:val="00E63183"/>
    <w:rsid w:val="00E6511C"/>
    <w:rsid w:val="00E72903"/>
    <w:rsid w:val="00E740D1"/>
    <w:rsid w:val="00E80E8A"/>
    <w:rsid w:val="00E87E51"/>
    <w:rsid w:val="00E927C2"/>
    <w:rsid w:val="00E932EC"/>
    <w:rsid w:val="00EA010D"/>
    <w:rsid w:val="00EA18A0"/>
    <w:rsid w:val="00EA40BC"/>
    <w:rsid w:val="00EA6E52"/>
    <w:rsid w:val="00EB0D94"/>
    <w:rsid w:val="00EB3E8D"/>
    <w:rsid w:val="00EB7A31"/>
    <w:rsid w:val="00EC5C16"/>
    <w:rsid w:val="00EC68EE"/>
    <w:rsid w:val="00ED4419"/>
    <w:rsid w:val="00ED5CFB"/>
    <w:rsid w:val="00EE2383"/>
    <w:rsid w:val="00EF2D3B"/>
    <w:rsid w:val="00EF4F12"/>
    <w:rsid w:val="00F016D4"/>
    <w:rsid w:val="00F02B66"/>
    <w:rsid w:val="00F04459"/>
    <w:rsid w:val="00F04E7D"/>
    <w:rsid w:val="00F054B1"/>
    <w:rsid w:val="00F10092"/>
    <w:rsid w:val="00F110D0"/>
    <w:rsid w:val="00F14FC8"/>
    <w:rsid w:val="00F16065"/>
    <w:rsid w:val="00F16FD4"/>
    <w:rsid w:val="00F22987"/>
    <w:rsid w:val="00F37E99"/>
    <w:rsid w:val="00F44140"/>
    <w:rsid w:val="00F44C2D"/>
    <w:rsid w:val="00F5435D"/>
    <w:rsid w:val="00F54638"/>
    <w:rsid w:val="00F61384"/>
    <w:rsid w:val="00F62A28"/>
    <w:rsid w:val="00F67F98"/>
    <w:rsid w:val="00F701BA"/>
    <w:rsid w:val="00F71BF8"/>
    <w:rsid w:val="00F71DB6"/>
    <w:rsid w:val="00F744C8"/>
    <w:rsid w:val="00F7636B"/>
    <w:rsid w:val="00F86AF9"/>
    <w:rsid w:val="00F87219"/>
    <w:rsid w:val="00F90C0F"/>
    <w:rsid w:val="00FB35EC"/>
    <w:rsid w:val="00FB3DFB"/>
    <w:rsid w:val="00FB5D38"/>
    <w:rsid w:val="00FB7010"/>
    <w:rsid w:val="00FC1E79"/>
    <w:rsid w:val="00FC5D4F"/>
    <w:rsid w:val="00FD1E2C"/>
    <w:rsid w:val="00FD4825"/>
    <w:rsid w:val="00FD555F"/>
    <w:rsid w:val="00FD5C95"/>
    <w:rsid w:val="00FD7356"/>
    <w:rsid w:val="00FE34E1"/>
    <w:rsid w:val="00FE351A"/>
    <w:rsid w:val="00FF1F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Lis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3AB"/>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DE23AB"/>
    <w:pPr>
      <w:keepNext/>
      <w:keepLines/>
      <w:spacing w:before="480"/>
      <w:outlineLvl w:val="0"/>
    </w:pPr>
    <w:rPr>
      <w:rFonts w:ascii="Cambria" w:hAnsi="Cambria" w:cs="font291"/>
      <w:b/>
      <w:bCs/>
      <w:color w:val="365F91"/>
      <w:sz w:val="28"/>
      <w:szCs w:val="28"/>
    </w:rPr>
  </w:style>
  <w:style w:type="paragraph" w:styleId="Heading2">
    <w:name w:val="heading 2"/>
    <w:basedOn w:val="Normal"/>
    <w:next w:val="BodyText"/>
    <w:qFormat/>
    <w:rsid w:val="00DE23AB"/>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DE23AB"/>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DE23AB"/>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DE23AB"/>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DE23AB"/>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DE23AB"/>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DE23AB"/>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DE23AB"/>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DE23AB"/>
    <w:rPr>
      <w:rFonts w:ascii="Symbol" w:hAnsi="Symbol" w:cs="Symbol"/>
    </w:rPr>
  </w:style>
  <w:style w:type="character" w:customStyle="1" w:styleId="WW8Num2z1">
    <w:name w:val="WW8Num2z1"/>
    <w:rsid w:val="00DE23AB"/>
    <w:rPr>
      <w:rFonts w:ascii="Courier New" w:hAnsi="Courier New" w:cs="Courier New"/>
    </w:rPr>
  </w:style>
  <w:style w:type="character" w:customStyle="1" w:styleId="WW8Num2z2">
    <w:name w:val="WW8Num2z2"/>
    <w:rsid w:val="00DE23AB"/>
    <w:rPr>
      <w:rFonts w:ascii="Wingdings" w:hAnsi="Wingdings" w:cs="Wingdings"/>
    </w:rPr>
  </w:style>
  <w:style w:type="character" w:customStyle="1" w:styleId="WW8Num3z0">
    <w:name w:val="WW8Num3z0"/>
    <w:rsid w:val="00DE23AB"/>
    <w:rPr>
      <w:b/>
    </w:rPr>
  </w:style>
  <w:style w:type="character" w:customStyle="1" w:styleId="WW8Num3z1">
    <w:name w:val="WW8Num3z1"/>
    <w:rsid w:val="00DE23AB"/>
    <w:rPr>
      <w:b/>
      <w:i w:val="0"/>
      <w:sz w:val="24"/>
      <w:szCs w:val="24"/>
    </w:rPr>
  </w:style>
  <w:style w:type="character" w:customStyle="1" w:styleId="WW8Num4z0">
    <w:name w:val="WW8Num4z0"/>
    <w:rsid w:val="00DE23AB"/>
    <w:rPr>
      <w:rFonts w:cs="Arial"/>
      <w:i w:val="0"/>
      <w:sz w:val="24"/>
    </w:rPr>
  </w:style>
  <w:style w:type="character" w:customStyle="1" w:styleId="WW8Num5z0">
    <w:name w:val="WW8Num5z0"/>
    <w:rsid w:val="00DE23AB"/>
    <w:rPr>
      <w:rFonts w:cs="Arial"/>
      <w:b w:val="0"/>
      <w:i w:val="0"/>
      <w:sz w:val="24"/>
    </w:rPr>
  </w:style>
  <w:style w:type="character" w:customStyle="1" w:styleId="WW8Num6z0">
    <w:name w:val="WW8Num6z0"/>
    <w:rsid w:val="00DE23AB"/>
    <w:rPr>
      <w:rFonts w:ascii="Symbol" w:hAnsi="Symbol" w:cs="Symbol"/>
    </w:rPr>
  </w:style>
  <w:style w:type="character" w:customStyle="1" w:styleId="WW8Num6z1">
    <w:name w:val="WW8Num6z1"/>
    <w:rsid w:val="00DE23AB"/>
    <w:rPr>
      <w:rFonts w:ascii="Courier New" w:hAnsi="Courier New" w:cs="Courier New"/>
    </w:rPr>
  </w:style>
  <w:style w:type="character" w:customStyle="1" w:styleId="WW8Num6z2">
    <w:name w:val="WW8Num6z2"/>
    <w:rsid w:val="00DE23AB"/>
    <w:rPr>
      <w:rFonts w:ascii="Wingdings" w:hAnsi="Wingdings" w:cs="Wingdings"/>
    </w:rPr>
  </w:style>
  <w:style w:type="character" w:customStyle="1" w:styleId="WW8Num7z0">
    <w:name w:val="WW8Num7z0"/>
    <w:rsid w:val="00DE23AB"/>
    <w:rPr>
      <w:b w:val="0"/>
      <w:i w:val="0"/>
      <w:color w:val="00000A"/>
    </w:rPr>
  </w:style>
  <w:style w:type="character" w:customStyle="1" w:styleId="WW8Num7z1">
    <w:name w:val="WW8Num7z1"/>
    <w:rsid w:val="00DE23AB"/>
    <w:rPr>
      <w:rFonts w:ascii="Courier New" w:hAnsi="Courier New" w:cs="Courier New"/>
    </w:rPr>
  </w:style>
  <w:style w:type="character" w:customStyle="1" w:styleId="WW8Num7z2">
    <w:name w:val="WW8Num7z2"/>
    <w:rsid w:val="00DE23AB"/>
    <w:rPr>
      <w:rFonts w:ascii="Wingdings" w:hAnsi="Wingdings" w:cs="Wingdings"/>
    </w:rPr>
  </w:style>
  <w:style w:type="character" w:customStyle="1" w:styleId="WW8Num8z0">
    <w:name w:val="WW8Num8z0"/>
    <w:rsid w:val="00DE23AB"/>
    <w:rPr>
      <w:rFonts w:ascii="Symbol" w:hAnsi="Symbol" w:cs="Symbol"/>
    </w:rPr>
  </w:style>
  <w:style w:type="character" w:customStyle="1" w:styleId="WW8Num9z0">
    <w:name w:val="WW8Num9z0"/>
    <w:rsid w:val="00DE23AB"/>
    <w:rPr>
      <w:i w:val="0"/>
    </w:rPr>
  </w:style>
  <w:style w:type="character" w:customStyle="1" w:styleId="WW8Num9z1">
    <w:name w:val="WW8Num9z1"/>
    <w:rsid w:val="00DE23AB"/>
    <w:rPr>
      <w:rFonts w:ascii="Courier New" w:hAnsi="Courier New" w:cs="Courier New"/>
    </w:rPr>
  </w:style>
  <w:style w:type="character" w:customStyle="1" w:styleId="WW8Num9z2">
    <w:name w:val="WW8Num9z2"/>
    <w:rsid w:val="00DE23AB"/>
    <w:rPr>
      <w:rFonts w:ascii="Wingdings" w:hAnsi="Wingdings" w:cs="Wingdings"/>
    </w:rPr>
  </w:style>
  <w:style w:type="character" w:customStyle="1" w:styleId="WW8Num8z1">
    <w:name w:val="WW8Num8z1"/>
    <w:rsid w:val="00DE23AB"/>
    <w:rPr>
      <w:rFonts w:ascii="Courier New" w:hAnsi="Courier New" w:cs="Courier New"/>
    </w:rPr>
  </w:style>
  <w:style w:type="character" w:customStyle="1" w:styleId="WW8Num8z2">
    <w:name w:val="WW8Num8z2"/>
    <w:rsid w:val="00DE23AB"/>
    <w:rPr>
      <w:rFonts w:ascii="Wingdings" w:hAnsi="Wingdings" w:cs="Wingdings"/>
    </w:rPr>
  </w:style>
  <w:style w:type="character" w:customStyle="1" w:styleId="WW8Num10z0">
    <w:name w:val="WW8Num10z0"/>
    <w:rsid w:val="00DE23AB"/>
    <w:rPr>
      <w:rFonts w:ascii="Symbol" w:hAnsi="Symbol" w:cs="Symbol"/>
    </w:rPr>
  </w:style>
  <w:style w:type="character" w:customStyle="1" w:styleId="WW8Num10z1">
    <w:name w:val="WW8Num10z1"/>
    <w:rsid w:val="00DE23AB"/>
    <w:rPr>
      <w:rFonts w:ascii="Courier New" w:hAnsi="Courier New" w:cs="Courier New"/>
    </w:rPr>
  </w:style>
  <w:style w:type="character" w:customStyle="1" w:styleId="WW8Num10z2">
    <w:name w:val="WW8Num10z2"/>
    <w:rsid w:val="00DE23AB"/>
    <w:rPr>
      <w:rFonts w:ascii="Wingdings" w:hAnsi="Wingdings" w:cs="Wingdings"/>
    </w:rPr>
  </w:style>
  <w:style w:type="character" w:customStyle="1" w:styleId="WW8Num12z0">
    <w:name w:val="WW8Num12z0"/>
    <w:rsid w:val="00DE23AB"/>
    <w:rPr>
      <w:b/>
    </w:rPr>
  </w:style>
  <w:style w:type="character" w:customStyle="1" w:styleId="WW8Num12z1">
    <w:name w:val="WW8Num12z1"/>
    <w:rsid w:val="00DE23AB"/>
    <w:rPr>
      <w:b/>
      <w:i w:val="0"/>
      <w:sz w:val="24"/>
      <w:szCs w:val="24"/>
    </w:rPr>
  </w:style>
  <w:style w:type="character" w:customStyle="1" w:styleId="WW8Num13z0">
    <w:name w:val="WW8Num13z0"/>
    <w:rsid w:val="00DE23AB"/>
    <w:rPr>
      <w:b w:val="0"/>
    </w:rPr>
  </w:style>
  <w:style w:type="character" w:customStyle="1" w:styleId="WW8Num15z0">
    <w:name w:val="WW8Num15z0"/>
    <w:rsid w:val="00DE23AB"/>
    <w:rPr>
      <w:rFonts w:ascii="Wingdings" w:hAnsi="Wingdings" w:cs="Wingdings"/>
    </w:rPr>
  </w:style>
  <w:style w:type="character" w:customStyle="1" w:styleId="WW8Num15z1">
    <w:name w:val="WW8Num15z1"/>
    <w:rsid w:val="00DE23AB"/>
    <w:rPr>
      <w:rFonts w:ascii="Courier New" w:hAnsi="Courier New" w:cs="Courier New"/>
    </w:rPr>
  </w:style>
  <w:style w:type="character" w:customStyle="1" w:styleId="WW8Num15z3">
    <w:name w:val="WW8Num15z3"/>
    <w:rsid w:val="00DE23AB"/>
    <w:rPr>
      <w:rFonts w:ascii="Symbol" w:hAnsi="Symbol" w:cs="Symbol"/>
    </w:rPr>
  </w:style>
  <w:style w:type="character" w:customStyle="1" w:styleId="WW-DefaultParagraphFont">
    <w:name w:val="WW-Default Paragraph Font"/>
    <w:rsid w:val="00DE23AB"/>
  </w:style>
  <w:style w:type="character" w:customStyle="1" w:styleId="ListParagraphChar">
    <w:name w:val="List Paragraph Char"/>
    <w:uiPriority w:val="34"/>
    <w:rsid w:val="00DE23AB"/>
  </w:style>
  <w:style w:type="character" w:customStyle="1" w:styleId="CommentReference1">
    <w:name w:val="Comment Reference1"/>
    <w:rsid w:val="00DE23AB"/>
    <w:rPr>
      <w:sz w:val="16"/>
      <w:szCs w:val="16"/>
    </w:rPr>
  </w:style>
  <w:style w:type="character" w:customStyle="1" w:styleId="CommentTextChar">
    <w:name w:val="Comment Text Char"/>
    <w:rsid w:val="00DE23AB"/>
    <w:rPr>
      <w:sz w:val="20"/>
      <w:szCs w:val="20"/>
    </w:rPr>
  </w:style>
  <w:style w:type="character" w:customStyle="1" w:styleId="CommentSubjectChar">
    <w:name w:val="Comment Subject Char"/>
    <w:rsid w:val="00DE23AB"/>
    <w:rPr>
      <w:b/>
      <w:bCs/>
      <w:sz w:val="20"/>
      <w:szCs w:val="20"/>
    </w:rPr>
  </w:style>
  <w:style w:type="character" w:customStyle="1" w:styleId="BalloonTextChar">
    <w:name w:val="Balloon Text Char"/>
    <w:rsid w:val="00DE23AB"/>
    <w:rPr>
      <w:rFonts w:ascii="Tahoma" w:hAnsi="Tahoma" w:cs="Tahoma"/>
      <w:sz w:val="16"/>
      <w:szCs w:val="16"/>
    </w:rPr>
  </w:style>
  <w:style w:type="character" w:customStyle="1" w:styleId="Heading1Char">
    <w:name w:val="Heading 1 Char"/>
    <w:rsid w:val="00DE23AB"/>
    <w:rPr>
      <w:rFonts w:ascii="Cambria" w:hAnsi="Cambria" w:cs="font291"/>
      <w:b/>
      <w:bCs/>
      <w:color w:val="365F91"/>
      <w:sz w:val="28"/>
      <w:szCs w:val="28"/>
    </w:rPr>
  </w:style>
  <w:style w:type="character" w:customStyle="1" w:styleId="Heading2Char">
    <w:name w:val="Heading 2 Char"/>
    <w:rsid w:val="00DE23AB"/>
    <w:rPr>
      <w:rFonts w:ascii="Book Antiqua" w:eastAsia="Times New Roman" w:hAnsi="Book Antiqua" w:cs="Times New Roman"/>
      <w:b/>
      <w:bCs/>
      <w:sz w:val="28"/>
      <w:szCs w:val="24"/>
    </w:rPr>
  </w:style>
  <w:style w:type="character" w:customStyle="1" w:styleId="Heading3Char">
    <w:name w:val="Heading 3 Char"/>
    <w:rsid w:val="00DE23AB"/>
    <w:rPr>
      <w:rFonts w:ascii="Arial" w:eastAsia="Times New Roman" w:hAnsi="Arial" w:cs="Times New Roman"/>
      <w:b/>
      <w:bCs/>
      <w:sz w:val="26"/>
      <w:szCs w:val="26"/>
    </w:rPr>
  </w:style>
  <w:style w:type="character" w:customStyle="1" w:styleId="Heading4Char">
    <w:name w:val="Heading 4 Char"/>
    <w:rsid w:val="00DE23AB"/>
    <w:rPr>
      <w:rFonts w:ascii="Book Antiqua" w:eastAsia="Times New Roman" w:hAnsi="Book Antiqua" w:cs="Times New Roman"/>
      <w:b/>
      <w:bCs/>
      <w:sz w:val="28"/>
      <w:szCs w:val="24"/>
      <w:u w:val="single"/>
    </w:rPr>
  </w:style>
  <w:style w:type="character" w:customStyle="1" w:styleId="Heading5Char">
    <w:name w:val="Heading 5 Char"/>
    <w:rsid w:val="00DE23AB"/>
    <w:rPr>
      <w:rFonts w:ascii="Times New Roman" w:eastAsia="Times New Roman" w:hAnsi="Times New Roman" w:cs="Times New Roman"/>
      <w:b/>
      <w:bCs/>
      <w:i/>
      <w:iCs/>
      <w:sz w:val="26"/>
      <w:szCs w:val="26"/>
      <w:lang w:val="en-US"/>
    </w:rPr>
  </w:style>
  <w:style w:type="character" w:customStyle="1" w:styleId="Heading6Char">
    <w:name w:val="Heading 6 Char"/>
    <w:rsid w:val="00DE23AB"/>
    <w:rPr>
      <w:rFonts w:ascii="Book Antiqua" w:eastAsia="Times New Roman" w:hAnsi="Book Antiqua" w:cs="Times New Roman"/>
      <w:sz w:val="28"/>
      <w:szCs w:val="24"/>
    </w:rPr>
  </w:style>
  <w:style w:type="character" w:customStyle="1" w:styleId="Heading7Char">
    <w:name w:val="Heading 7 Char"/>
    <w:rsid w:val="00DE23AB"/>
    <w:rPr>
      <w:rFonts w:ascii="Book Antiqua" w:eastAsia="Times New Roman" w:hAnsi="Book Antiqua" w:cs="Arial"/>
      <w:b/>
      <w:bCs/>
      <w:sz w:val="24"/>
      <w:szCs w:val="24"/>
    </w:rPr>
  </w:style>
  <w:style w:type="character" w:customStyle="1" w:styleId="Heading8Char">
    <w:name w:val="Heading 8 Char"/>
    <w:rsid w:val="00DE23AB"/>
    <w:rPr>
      <w:rFonts w:ascii="Times New Roman" w:eastAsia="Times New Roman" w:hAnsi="Times New Roman" w:cs="Times New Roman"/>
      <w:b/>
      <w:sz w:val="24"/>
      <w:szCs w:val="24"/>
    </w:rPr>
  </w:style>
  <w:style w:type="character" w:customStyle="1" w:styleId="Heading9Char">
    <w:name w:val="Heading 9 Char"/>
    <w:rsid w:val="00DE23AB"/>
    <w:rPr>
      <w:rFonts w:ascii="Arial" w:eastAsia="Times New Roman" w:hAnsi="Arial" w:cs="Arial"/>
      <w:lang w:val="en-US"/>
    </w:rPr>
  </w:style>
  <w:style w:type="character" w:customStyle="1" w:styleId="BodyText2Char">
    <w:name w:val="Body Text 2 Char"/>
    <w:rsid w:val="00DE23AB"/>
    <w:rPr>
      <w:sz w:val="24"/>
      <w:szCs w:val="24"/>
    </w:rPr>
  </w:style>
  <w:style w:type="character" w:customStyle="1" w:styleId="BodyText2Char1">
    <w:name w:val="Body Text 2 Char1"/>
    <w:basedOn w:val="WW-DefaultParagraphFont"/>
    <w:rsid w:val="00DE23AB"/>
  </w:style>
  <w:style w:type="character" w:customStyle="1" w:styleId="BodyText3Char">
    <w:name w:val="Body Text 3 Char"/>
    <w:rsid w:val="00DE23AB"/>
    <w:rPr>
      <w:rFonts w:ascii="Times New Roman" w:eastAsia="Times New Roman" w:hAnsi="Times New Roman" w:cs="Times New Roman"/>
      <w:sz w:val="16"/>
      <w:szCs w:val="16"/>
    </w:rPr>
  </w:style>
  <w:style w:type="character" w:customStyle="1" w:styleId="NoSpacingChar">
    <w:name w:val="No Spacing Char"/>
    <w:rsid w:val="00DE23AB"/>
    <w:rPr>
      <w:rFonts w:cs="font291"/>
      <w:lang w:val="en-US"/>
    </w:rPr>
  </w:style>
  <w:style w:type="character" w:customStyle="1" w:styleId="HeaderChar">
    <w:name w:val="Header Char"/>
    <w:basedOn w:val="WW-DefaultParagraphFont"/>
    <w:rsid w:val="00DE23AB"/>
  </w:style>
  <w:style w:type="character" w:customStyle="1" w:styleId="FooterChar">
    <w:name w:val="Footer Char"/>
    <w:basedOn w:val="WW-DefaultParagraphFont"/>
    <w:uiPriority w:val="99"/>
    <w:rsid w:val="00DE23AB"/>
  </w:style>
  <w:style w:type="character" w:customStyle="1" w:styleId="ListLabel1">
    <w:name w:val="ListLabel 1"/>
    <w:rsid w:val="00DE23AB"/>
    <w:rPr>
      <w:rFonts w:cs="Courier New"/>
    </w:rPr>
  </w:style>
  <w:style w:type="character" w:customStyle="1" w:styleId="ListLabel2">
    <w:name w:val="ListLabel 2"/>
    <w:rsid w:val="00DE23AB"/>
    <w:rPr>
      <w:b/>
      <w:i w:val="0"/>
      <w:sz w:val="24"/>
      <w:szCs w:val="24"/>
    </w:rPr>
  </w:style>
  <w:style w:type="character" w:customStyle="1" w:styleId="ListLabel3">
    <w:name w:val="ListLabel 3"/>
    <w:rsid w:val="00DE23AB"/>
    <w:rPr>
      <w:rFonts w:cs="Arial"/>
      <w:i w:val="0"/>
      <w:sz w:val="24"/>
    </w:rPr>
  </w:style>
  <w:style w:type="character" w:customStyle="1" w:styleId="ListLabel4">
    <w:name w:val="ListLabel 4"/>
    <w:rsid w:val="00DE23AB"/>
    <w:rPr>
      <w:rFonts w:cs="Arial"/>
      <w:b w:val="0"/>
      <w:i w:val="0"/>
      <w:sz w:val="24"/>
    </w:rPr>
  </w:style>
  <w:style w:type="character" w:customStyle="1" w:styleId="ListLabel5">
    <w:name w:val="ListLabel 5"/>
    <w:rsid w:val="00DE23AB"/>
    <w:rPr>
      <w:rFonts w:cs="Calibri"/>
    </w:rPr>
  </w:style>
  <w:style w:type="character" w:customStyle="1" w:styleId="ListLabel6">
    <w:name w:val="ListLabel 6"/>
    <w:rsid w:val="00DE23AB"/>
    <w:rPr>
      <w:b w:val="0"/>
      <w:i w:val="0"/>
      <w:color w:val="00000A"/>
    </w:rPr>
  </w:style>
  <w:style w:type="character" w:customStyle="1" w:styleId="ListLabel7">
    <w:name w:val="ListLabel 7"/>
    <w:rsid w:val="00DE23AB"/>
    <w:rPr>
      <w:rFonts w:eastAsia="TimesNewRomanPSMT" w:cs="Times New Roman"/>
    </w:rPr>
  </w:style>
  <w:style w:type="character" w:customStyle="1" w:styleId="ListLabel8">
    <w:name w:val="ListLabel 8"/>
    <w:rsid w:val="00DE23AB"/>
    <w:rPr>
      <w:i w:val="0"/>
    </w:rPr>
  </w:style>
  <w:style w:type="character" w:customStyle="1" w:styleId="NumberingSymbols">
    <w:name w:val="Numbering Symbols"/>
    <w:rsid w:val="00DE23AB"/>
  </w:style>
  <w:style w:type="paragraph" w:customStyle="1" w:styleId="Heading">
    <w:name w:val="Heading"/>
    <w:basedOn w:val="Normal"/>
    <w:next w:val="BodyText"/>
    <w:rsid w:val="00DE23AB"/>
    <w:pPr>
      <w:keepNext/>
      <w:spacing w:before="240" w:after="120"/>
    </w:pPr>
    <w:rPr>
      <w:rFonts w:ascii="Arial" w:hAnsi="Arial" w:cs="Mangal"/>
      <w:sz w:val="28"/>
      <w:szCs w:val="28"/>
    </w:rPr>
  </w:style>
  <w:style w:type="paragraph" w:styleId="BodyText">
    <w:name w:val="Body Text"/>
    <w:basedOn w:val="Normal"/>
    <w:rsid w:val="00DE23AB"/>
    <w:pPr>
      <w:spacing w:after="120"/>
    </w:pPr>
  </w:style>
  <w:style w:type="paragraph" w:styleId="List">
    <w:name w:val="List"/>
    <w:basedOn w:val="BodyText"/>
    <w:rsid w:val="00DE23AB"/>
    <w:rPr>
      <w:rFonts w:cs="Mangal"/>
    </w:rPr>
  </w:style>
  <w:style w:type="paragraph" w:styleId="Caption">
    <w:name w:val="caption"/>
    <w:basedOn w:val="Normal"/>
    <w:qFormat/>
    <w:rsid w:val="00DE23AB"/>
    <w:pPr>
      <w:suppressLineNumbers/>
      <w:spacing w:before="120" w:after="120"/>
    </w:pPr>
    <w:rPr>
      <w:rFonts w:cs="Mangal"/>
      <w:i/>
      <w:iCs/>
    </w:rPr>
  </w:style>
  <w:style w:type="paragraph" w:customStyle="1" w:styleId="Index">
    <w:name w:val="Index"/>
    <w:basedOn w:val="Normal"/>
    <w:rsid w:val="00DE23AB"/>
    <w:pPr>
      <w:suppressLineNumbers/>
    </w:pPr>
    <w:rPr>
      <w:rFonts w:cs="Mangal"/>
    </w:rPr>
  </w:style>
  <w:style w:type="paragraph" w:styleId="ListParagraph">
    <w:name w:val="List Paragraph"/>
    <w:basedOn w:val="Normal"/>
    <w:uiPriority w:val="34"/>
    <w:qFormat/>
    <w:rsid w:val="00DE23AB"/>
    <w:pPr>
      <w:ind w:left="720"/>
    </w:pPr>
  </w:style>
  <w:style w:type="paragraph" w:customStyle="1" w:styleId="CommentText1">
    <w:name w:val="Comment Text1"/>
    <w:basedOn w:val="Normal"/>
    <w:rsid w:val="00DE23AB"/>
    <w:rPr>
      <w:sz w:val="20"/>
      <w:szCs w:val="20"/>
    </w:rPr>
  </w:style>
  <w:style w:type="paragraph" w:customStyle="1" w:styleId="CommentSubject1">
    <w:name w:val="Comment Subject1"/>
    <w:basedOn w:val="CommentText1"/>
    <w:rsid w:val="00DE23AB"/>
    <w:rPr>
      <w:b/>
      <w:bCs/>
    </w:rPr>
  </w:style>
  <w:style w:type="paragraph" w:styleId="BalloonText">
    <w:name w:val="Balloon Text"/>
    <w:basedOn w:val="Normal"/>
    <w:rsid w:val="00DE23AB"/>
    <w:rPr>
      <w:rFonts w:ascii="Tahoma" w:hAnsi="Tahoma" w:cs="Tahoma"/>
      <w:sz w:val="16"/>
      <w:szCs w:val="16"/>
    </w:rPr>
  </w:style>
  <w:style w:type="paragraph" w:customStyle="1" w:styleId="ContentsHeading">
    <w:name w:val="Contents Heading"/>
    <w:basedOn w:val="Heading1"/>
    <w:rsid w:val="00DE23AB"/>
    <w:pPr>
      <w:suppressLineNumbers/>
    </w:pPr>
    <w:rPr>
      <w:sz w:val="32"/>
      <w:szCs w:val="32"/>
    </w:rPr>
  </w:style>
  <w:style w:type="paragraph" w:styleId="BodyText2">
    <w:name w:val="Body Text 2"/>
    <w:basedOn w:val="Normal"/>
    <w:rsid w:val="00DE23AB"/>
    <w:pPr>
      <w:spacing w:after="120" w:line="480" w:lineRule="auto"/>
    </w:pPr>
  </w:style>
  <w:style w:type="paragraph" w:styleId="BodyText3">
    <w:name w:val="Body Text 3"/>
    <w:basedOn w:val="Normal"/>
    <w:rsid w:val="00DE23AB"/>
    <w:pPr>
      <w:spacing w:after="120"/>
    </w:pPr>
    <w:rPr>
      <w:rFonts w:eastAsia="Times New Roman"/>
      <w:sz w:val="16"/>
      <w:szCs w:val="16"/>
    </w:rPr>
  </w:style>
  <w:style w:type="paragraph" w:styleId="NoSpacing">
    <w:name w:val="No Spacing"/>
    <w:qFormat/>
    <w:rsid w:val="00DE23AB"/>
    <w:pPr>
      <w:suppressAutoHyphens/>
      <w:spacing w:line="100" w:lineRule="atLeast"/>
    </w:pPr>
    <w:rPr>
      <w:rFonts w:ascii="Calibri" w:eastAsia="Arial Unicode MS" w:hAnsi="Calibri" w:cs="Calibri"/>
      <w:kern w:val="1"/>
      <w:sz w:val="22"/>
      <w:szCs w:val="22"/>
      <w:lang w:eastAsia="ar-SA"/>
    </w:rPr>
  </w:style>
  <w:style w:type="paragraph" w:styleId="Header">
    <w:name w:val="header"/>
    <w:aliases w:val=" Char"/>
    <w:basedOn w:val="Normal"/>
    <w:link w:val="HeaderChar1"/>
    <w:uiPriority w:val="99"/>
    <w:rsid w:val="00DE23AB"/>
    <w:pPr>
      <w:suppressLineNumbers/>
      <w:tabs>
        <w:tab w:val="center" w:pos="4513"/>
        <w:tab w:val="right" w:pos="9026"/>
      </w:tabs>
    </w:pPr>
  </w:style>
  <w:style w:type="paragraph" w:styleId="Footer">
    <w:name w:val="footer"/>
    <w:basedOn w:val="Normal"/>
    <w:rsid w:val="00DE23AB"/>
    <w:pPr>
      <w:suppressLineNumbers/>
      <w:tabs>
        <w:tab w:val="center" w:pos="4513"/>
        <w:tab w:val="right" w:pos="9026"/>
      </w:tabs>
    </w:pPr>
  </w:style>
  <w:style w:type="paragraph" w:customStyle="1" w:styleId="TableContents">
    <w:name w:val="Table Contents"/>
    <w:basedOn w:val="Normal"/>
    <w:rsid w:val="00DE23AB"/>
    <w:pPr>
      <w:suppressLineNumbers/>
    </w:pPr>
  </w:style>
  <w:style w:type="paragraph" w:customStyle="1" w:styleId="TableHeading">
    <w:name w:val="Table Heading"/>
    <w:basedOn w:val="TableContents"/>
    <w:rsid w:val="00DE23AB"/>
    <w:pPr>
      <w:jc w:val="center"/>
    </w:pPr>
    <w:rPr>
      <w:b/>
      <w:bCs/>
    </w:rPr>
  </w:style>
  <w:style w:type="paragraph" w:customStyle="1" w:styleId="PythagoreanTheorem">
    <w:name w:val="Pythagorean Theorem"/>
    <w:rsid w:val="00DE23AB"/>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uiPriority w:val="59"/>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C77D9F"/>
    <w:rPr>
      <w:color w:val="0000FF"/>
      <w:u w:val="single"/>
    </w:rPr>
  </w:style>
  <w:style w:type="paragraph" w:styleId="DocumentMap">
    <w:name w:val="Document Map"/>
    <w:basedOn w:val="Normal"/>
    <w:link w:val="DocumentMapChar"/>
    <w:semiHidden/>
    <w:rsid w:val="0072012B"/>
    <w:pPr>
      <w:shd w:val="clear" w:color="auto" w:fill="000080"/>
      <w:suppressAutoHyphens w:val="0"/>
      <w:spacing w:before="60" w:line="240" w:lineRule="auto"/>
      <w:jc w:val="both"/>
    </w:pPr>
    <w:rPr>
      <w:rFonts w:ascii="Tahoma" w:eastAsia="Times New Roman" w:hAnsi="Tahoma" w:cs="Tahoma"/>
      <w:color w:val="auto"/>
      <w:kern w:val="0"/>
      <w:lang w:eastAsia="en-US"/>
    </w:rPr>
  </w:style>
  <w:style w:type="character" w:customStyle="1" w:styleId="DocumentMapChar">
    <w:name w:val="Document Map Char"/>
    <w:basedOn w:val="DefaultParagraphFont"/>
    <w:link w:val="DocumentMap"/>
    <w:semiHidden/>
    <w:rsid w:val="0072012B"/>
    <w:rPr>
      <w:rFonts w:ascii="Tahoma" w:hAnsi="Tahoma" w:cs="Tahoma"/>
      <w:sz w:val="24"/>
      <w:szCs w:val="24"/>
      <w:shd w:val="clear" w:color="auto" w:fill="000080"/>
    </w:rPr>
  </w:style>
  <w:style w:type="paragraph" w:styleId="ListNumber">
    <w:name w:val="List Number"/>
    <w:basedOn w:val="Normal"/>
    <w:rsid w:val="0072012B"/>
    <w:pPr>
      <w:numPr>
        <w:numId w:val="18"/>
      </w:numPr>
      <w:suppressAutoHyphens w:val="0"/>
      <w:spacing w:before="60" w:line="240" w:lineRule="auto"/>
      <w:jc w:val="both"/>
    </w:pPr>
    <w:rPr>
      <w:rFonts w:eastAsia="Times New Roman"/>
      <w:color w:val="auto"/>
      <w:kern w:val="0"/>
      <w:lang w:eastAsia="en-US"/>
    </w:rPr>
  </w:style>
  <w:style w:type="paragraph" w:styleId="ListBullet2">
    <w:name w:val="List Bullet 2"/>
    <w:basedOn w:val="Normal"/>
    <w:autoRedefine/>
    <w:rsid w:val="0072012B"/>
    <w:pPr>
      <w:numPr>
        <w:numId w:val="19"/>
      </w:numPr>
      <w:suppressAutoHyphens w:val="0"/>
      <w:spacing w:before="60" w:line="240" w:lineRule="auto"/>
      <w:jc w:val="both"/>
    </w:pPr>
    <w:rPr>
      <w:rFonts w:eastAsia="Times New Roman"/>
      <w:color w:val="auto"/>
      <w:kern w:val="0"/>
      <w:lang w:eastAsia="en-US"/>
    </w:rPr>
  </w:style>
  <w:style w:type="paragraph" w:styleId="ListNumber2">
    <w:name w:val="List Number 2"/>
    <w:basedOn w:val="Normal"/>
    <w:rsid w:val="0072012B"/>
    <w:pPr>
      <w:numPr>
        <w:numId w:val="20"/>
      </w:numPr>
      <w:suppressAutoHyphens w:val="0"/>
      <w:spacing w:before="60" w:line="240" w:lineRule="auto"/>
      <w:jc w:val="both"/>
    </w:pPr>
    <w:rPr>
      <w:rFonts w:eastAsia="Times New Roman"/>
      <w:color w:val="auto"/>
      <w:kern w:val="0"/>
      <w:lang w:eastAsia="en-US"/>
    </w:rPr>
  </w:style>
  <w:style w:type="paragraph" w:styleId="BodyTextIndent">
    <w:name w:val="Body Text Indent"/>
    <w:basedOn w:val="Normal"/>
    <w:link w:val="BodyTextIndentChar"/>
    <w:rsid w:val="0072012B"/>
    <w:pPr>
      <w:widowControl w:val="0"/>
      <w:shd w:val="clear" w:color="auto" w:fill="FFFFFF"/>
      <w:suppressAutoHyphens w:val="0"/>
      <w:autoSpaceDE w:val="0"/>
      <w:autoSpaceDN w:val="0"/>
      <w:adjustRightInd w:val="0"/>
      <w:spacing w:line="240" w:lineRule="auto"/>
      <w:ind w:left="79"/>
      <w:jc w:val="both"/>
    </w:pPr>
    <w:rPr>
      <w:rFonts w:eastAsia="Times New Roman"/>
      <w:i/>
      <w:iCs/>
      <w:spacing w:val="-1"/>
      <w:kern w:val="0"/>
      <w:sz w:val="16"/>
      <w:szCs w:val="12"/>
      <w:lang w:val="hr-HR" w:eastAsia="en-US"/>
    </w:rPr>
  </w:style>
  <w:style w:type="character" w:customStyle="1" w:styleId="BodyTextIndentChar">
    <w:name w:val="Body Text Indent Char"/>
    <w:basedOn w:val="DefaultParagraphFont"/>
    <w:link w:val="BodyTextIndent"/>
    <w:rsid w:val="0072012B"/>
    <w:rPr>
      <w:i/>
      <w:iCs/>
      <w:color w:val="000000"/>
      <w:spacing w:val="-1"/>
      <w:sz w:val="16"/>
      <w:szCs w:val="12"/>
      <w:shd w:val="clear" w:color="auto" w:fill="FFFFFF"/>
      <w:lang w:val="hr-HR"/>
    </w:rPr>
  </w:style>
  <w:style w:type="paragraph" w:styleId="Title">
    <w:name w:val="Title"/>
    <w:basedOn w:val="Normal"/>
    <w:link w:val="TitleChar"/>
    <w:qFormat/>
    <w:rsid w:val="0072012B"/>
    <w:pPr>
      <w:suppressAutoHyphens w:val="0"/>
      <w:spacing w:line="240" w:lineRule="auto"/>
      <w:jc w:val="center"/>
    </w:pPr>
    <w:rPr>
      <w:rFonts w:eastAsia="Times New Roman"/>
      <w:b/>
      <w:bCs/>
      <w:color w:val="auto"/>
      <w:kern w:val="0"/>
      <w:sz w:val="28"/>
      <w:lang w:val="sr-Latn-CS" w:eastAsia="en-US"/>
    </w:rPr>
  </w:style>
  <w:style w:type="character" w:customStyle="1" w:styleId="TitleChar">
    <w:name w:val="Title Char"/>
    <w:basedOn w:val="DefaultParagraphFont"/>
    <w:link w:val="Title"/>
    <w:rsid w:val="0072012B"/>
    <w:rPr>
      <w:b/>
      <w:bCs/>
      <w:sz w:val="28"/>
      <w:szCs w:val="24"/>
      <w:lang w:val="sr-Latn-CS"/>
    </w:rPr>
  </w:style>
  <w:style w:type="paragraph" w:styleId="BodyTextIndent2">
    <w:name w:val="Body Text Indent 2"/>
    <w:basedOn w:val="Normal"/>
    <w:link w:val="BodyTextIndent2Char"/>
    <w:rsid w:val="0072012B"/>
    <w:pPr>
      <w:suppressAutoHyphens w:val="0"/>
      <w:spacing w:before="120" w:line="336" w:lineRule="auto"/>
      <w:ind w:firstLine="709"/>
      <w:jc w:val="both"/>
    </w:pPr>
    <w:rPr>
      <w:rFonts w:ascii="Tahoma" w:eastAsia="Times New Roman" w:hAnsi="Tahoma" w:cs="Tahoma"/>
      <w:spacing w:val="2"/>
      <w:kern w:val="0"/>
      <w:szCs w:val="19"/>
      <w:lang w:val="sr-Latn-CS" w:eastAsia="en-US"/>
    </w:rPr>
  </w:style>
  <w:style w:type="character" w:customStyle="1" w:styleId="BodyTextIndent2Char">
    <w:name w:val="Body Text Indent 2 Char"/>
    <w:basedOn w:val="DefaultParagraphFont"/>
    <w:link w:val="BodyTextIndent2"/>
    <w:rsid w:val="0072012B"/>
    <w:rPr>
      <w:rFonts w:ascii="Tahoma" w:hAnsi="Tahoma" w:cs="Tahoma"/>
      <w:color w:val="000000"/>
      <w:spacing w:val="2"/>
      <w:sz w:val="24"/>
      <w:szCs w:val="19"/>
      <w:lang w:val="sr-Latn-CS"/>
    </w:rPr>
  </w:style>
  <w:style w:type="paragraph" w:customStyle="1" w:styleId="Style1">
    <w:name w:val="Style1"/>
    <w:basedOn w:val="Normal"/>
    <w:rsid w:val="0072012B"/>
    <w:pPr>
      <w:numPr>
        <w:ilvl w:val="2"/>
        <w:numId w:val="23"/>
      </w:numPr>
      <w:suppressAutoHyphens w:val="0"/>
      <w:spacing w:before="120" w:line="240" w:lineRule="auto"/>
      <w:ind w:left="357" w:hanging="357"/>
      <w:jc w:val="both"/>
    </w:pPr>
    <w:rPr>
      <w:rFonts w:eastAsia="Times New Roman"/>
      <w:color w:val="auto"/>
      <w:kern w:val="0"/>
      <w:lang w:val="hr-HR" w:eastAsia="en-US"/>
    </w:rPr>
  </w:style>
  <w:style w:type="paragraph" w:customStyle="1" w:styleId="clan">
    <w:name w:val="clan"/>
    <w:basedOn w:val="Normal"/>
    <w:next w:val="Normal"/>
    <w:rsid w:val="0072012B"/>
    <w:pPr>
      <w:keepNext/>
      <w:suppressAutoHyphens w:val="0"/>
      <w:spacing w:before="360" w:after="120" w:line="240" w:lineRule="auto"/>
      <w:jc w:val="center"/>
    </w:pPr>
    <w:rPr>
      <w:rFonts w:ascii="Tahoma" w:eastAsia="Times New Roman" w:hAnsi="Tahoma"/>
      <w:b/>
      <w:caps/>
      <w:color w:val="auto"/>
      <w:kern w:val="0"/>
      <w:lang w:val="hr-HR" w:eastAsia="en-US"/>
    </w:rPr>
  </w:style>
  <w:style w:type="paragraph" w:customStyle="1" w:styleId="StyleBefore2ptLinespacingMultiple102li">
    <w:name w:val="Style Before:  2 pt Line spacing:  Multiple 102 li"/>
    <w:basedOn w:val="Normal"/>
    <w:rsid w:val="0072012B"/>
    <w:pPr>
      <w:suppressAutoHyphens w:val="0"/>
      <w:spacing w:before="120" w:line="240" w:lineRule="auto"/>
      <w:jc w:val="both"/>
    </w:pPr>
    <w:rPr>
      <w:rFonts w:eastAsia="Times New Roman"/>
      <w:color w:val="auto"/>
      <w:kern w:val="0"/>
      <w:szCs w:val="20"/>
      <w:lang w:eastAsia="en-US"/>
    </w:rPr>
  </w:style>
  <w:style w:type="character" w:styleId="PageNumber">
    <w:name w:val="page number"/>
    <w:basedOn w:val="DefaultParagraphFont"/>
    <w:rsid w:val="0072012B"/>
  </w:style>
  <w:style w:type="character" w:customStyle="1" w:styleId="sm">
    <w:name w:val="sm"/>
    <w:basedOn w:val="DefaultParagraphFont"/>
    <w:rsid w:val="0072012B"/>
  </w:style>
  <w:style w:type="paragraph" w:customStyle="1" w:styleId="Podpodnaslovi">
    <w:name w:val="Podpodnaslovi"/>
    <w:basedOn w:val="Normal"/>
    <w:rsid w:val="0072012B"/>
    <w:pPr>
      <w:suppressAutoHyphens w:val="0"/>
      <w:spacing w:before="120" w:line="336" w:lineRule="auto"/>
      <w:ind w:firstLine="851"/>
      <w:jc w:val="both"/>
    </w:pPr>
    <w:rPr>
      <w:rFonts w:ascii="Tahoma" w:eastAsia="Times New Roman" w:hAnsi="Tahoma"/>
      <w:color w:val="auto"/>
      <w:kern w:val="0"/>
      <w:sz w:val="26"/>
      <w:lang w:val="sl-SI" w:eastAsia="en-US"/>
    </w:rPr>
  </w:style>
  <w:style w:type="character" w:customStyle="1" w:styleId="HeaderChar1">
    <w:name w:val="Header Char1"/>
    <w:aliases w:val=" Char Char"/>
    <w:basedOn w:val="DefaultParagraphFont"/>
    <w:link w:val="Header"/>
    <w:uiPriority w:val="99"/>
    <w:rsid w:val="00BA4F43"/>
    <w:rPr>
      <w:rFonts w:eastAsia="Arial Unicode MS"/>
      <w:color w:val="000000"/>
      <w:kern w:val="1"/>
      <w:sz w:val="24"/>
      <w:szCs w:val="24"/>
      <w:lang w:eastAsia="ar-SA"/>
    </w:rPr>
  </w:style>
  <w:style w:type="paragraph" w:customStyle="1" w:styleId="Default">
    <w:name w:val="Default"/>
    <w:rsid w:val="00B66D85"/>
    <w:pPr>
      <w:autoSpaceDE w:val="0"/>
      <w:autoSpaceDN w:val="0"/>
      <w:adjustRightInd w:val="0"/>
    </w:pPr>
    <w:rPr>
      <w:rFonts w:ascii="Arial Narrow" w:hAnsi="Arial Narrow" w:cs="Arial Narrow"/>
      <w:color w:val="000000"/>
      <w:sz w:val="24"/>
      <w:szCs w:val="24"/>
    </w:rPr>
  </w:style>
  <w:style w:type="paragraph" w:customStyle="1" w:styleId="WW-Default">
    <w:name w:val="WW-Default"/>
    <w:rsid w:val="00D56848"/>
    <w:pPr>
      <w:suppressAutoHyphens/>
      <w:autoSpaceDE w:val="0"/>
    </w:pPr>
    <w:rPr>
      <w:rFonts w:eastAsia="Calibri" w:cs="Calibri"/>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kupljedsn@minrzs.gov.r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ba\Desktop\JN%20DST\K.Dokumentacija\K.D.%20Nabvka%20opreme%20za%20ve&#353;eraj%20i%20doma&#263;instv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F92A8-1C72-4F71-9B97-246726D5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K.D. Nabvka opreme za vešeraj i domaćinstvo</Template>
  <TotalTime>537</TotalTime>
  <Pages>28</Pages>
  <Words>8533</Words>
  <Characters>48643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57062</CharactersWithSpaces>
  <SharedDoc>false</SharedDoc>
  <HLinks>
    <vt:vector size="24" baseType="variant">
      <vt:variant>
        <vt:i4>3735637</vt:i4>
      </vt:variant>
      <vt:variant>
        <vt:i4>9</vt:i4>
      </vt:variant>
      <vt:variant>
        <vt:i4>0</vt:i4>
      </vt:variant>
      <vt:variant>
        <vt:i4>5</vt:i4>
      </vt:variant>
      <vt:variant>
        <vt:lpwstr>mailto:prokupljedsn@minrzs.gov.rs</vt:lpwstr>
      </vt:variant>
      <vt:variant>
        <vt:lpwstr/>
      </vt:variant>
      <vt:variant>
        <vt:i4>3735637</vt:i4>
      </vt:variant>
      <vt:variant>
        <vt:i4>6</vt:i4>
      </vt:variant>
      <vt:variant>
        <vt:i4>0</vt:i4>
      </vt:variant>
      <vt:variant>
        <vt:i4>5</vt:i4>
      </vt:variant>
      <vt:variant>
        <vt:lpwstr>mailto:prokupljedsn@minrzs.gov.rs</vt:lpwstr>
      </vt:variant>
      <vt:variant>
        <vt:lpwstr/>
      </vt:variant>
      <vt:variant>
        <vt:i4>3735637</vt:i4>
      </vt:variant>
      <vt:variant>
        <vt:i4>3</vt:i4>
      </vt:variant>
      <vt:variant>
        <vt:i4>0</vt:i4>
      </vt:variant>
      <vt:variant>
        <vt:i4>5</vt:i4>
      </vt:variant>
      <vt:variant>
        <vt:lpwstr>mailto:prokupljedsn@minrzs.gov.rs</vt:lpwstr>
      </vt:variant>
      <vt:variant>
        <vt:lpwstr/>
      </vt:variant>
      <vt:variant>
        <vt:i4>3735637</vt:i4>
      </vt:variant>
      <vt:variant>
        <vt:i4>0</vt:i4>
      </vt:variant>
      <vt:variant>
        <vt:i4>0</vt:i4>
      </vt:variant>
      <vt:variant>
        <vt:i4>5</vt:i4>
      </vt:variant>
      <vt:variant>
        <vt:lpwstr>mailto:prokupljedsn@minrzs.gov.rs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Buba</dc:creator>
  <cp:lastModifiedBy>Dom starih</cp:lastModifiedBy>
  <cp:revision>5</cp:revision>
  <cp:lastPrinted>2015-05-15T08:16:00Z</cp:lastPrinted>
  <dcterms:created xsi:type="dcterms:W3CDTF">2016-05-27T05:30:00Z</dcterms:created>
  <dcterms:modified xsi:type="dcterms:W3CDTF">2016-05-27T18:34:00Z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